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A390" w14:textId="58AAC3BE" w:rsidR="00EA1089" w:rsidRPr="003C10DF" w:rsidRDefault="00E81E06" w:rsidP="6BF9256F">
      <w:pPr>
        <w:pStyle w:val="Title"/>
        <w:jc w:val="center"/>
        <w:rPr>
          <w:rFonts w:ascii="Times New Roman" w:hAnsi="Times New Roman" w:cs="Times New Roman"/>
          <w:sz w:val="24"/>
          <w:szCs w:val="24"/>
        </w:rPr>
      </w:pPr>
      <w:r w:rsidRPr="003C10DF">
        <w:rPr>
          <w:rFonts w:ascii="Times New Roman" w:hAnsi="Times New Roman" w:cs="Times New Roman"/>
          <w:sz w:val="24"/>
          <w:szCs w:val="24"/>
        </w:rPr>
        <w:t xml:space="preserve">Affordable Materials </w:t>
      </w:r>
      <w:r w:rsidR="003C350B" w:rsidRPr="003C10DF">
        <w:rPr>
          <w:rFonts w:ascii="Times New Roman" w:hAnsi="Times New Roman" w:cs="Times New Roman"/>
          <w:sz w:val="24"/>
          <w:szCs w:val="24"/>
        </w:rPr>
        <w:t xml:space="preserve">Grants, </w:t>
      </w:r>
      <w:proofErr w:type="gramStart"/>
      <w:r w:rsidR="003C350B" w:rsidRPr="003C10DF">
        <w:rPr>
          <w:rFonts w:ascii="Times New Roman" w:hAnsi="Times New Roman" w:cs="Times New Roman"/>
          <w:sz w:val="24"/>
          <w:szCs w:val="24"/>
        </w:rPr>
        <w:t>Round</w:t>
      </w:r>
      <w:proofErr w:type="gramEnd"/>
      <w:r w:rsidR="003C350B" w:rsidRPr="003C10DF">
        <w:rPr>
          <w:rFonts w:ascii="Times New Roman" w:hAnsi="Times New Roman" w:cs="Times New Roman"/>
          <w:sz w:val="24"/>
          <w:szCs w:val="24"/>
        </w:rPr>
        <w:t xml:space="preserve"> </w:t>
      </w:r>
      <w:r w:rsidR="00A631C2" w:rsidRPr="003C10DF">
        <w:rPr>
          <w:rFonts w:ascii="Times New Roman" w:hAnsi="Times New Roman" w:cs="Times New Roman"/>
          <w:sz w:val="24"/>
          <w:szCs w:val="24"/>
        </w:rPr>
        <w:t>2</w:t>
      </w:r>
      <w:r w:rsidR="00442C0D" w:rsidRPr="003C10DF">
        <w:rPr>
          <w:rFonts w:ascii="Times New Roman" w:hAnsi="Times New Roman" w:cs="Times New Roman"/>
          <w:sz w:val="24"/>
          <w:szCs w:val="24"/>
        </w:rPr>
        <w:t>1</w:t>
      </w:r>
      <w:r w:rsidRPr="003C10DF">
        <w:rPr>
          <w:rFonts w:ascii="Times New Roman" w:hAnsi="Times New Roman" w:cs="Times New Roman"/>
          <w:sz w:val="24"/>
          <w:szCs w:val="24"/>
        </w:rPr>
        <w:t>:</w:t>
      </w:r>
    </w:p>
    <w:p w14:paraId="3D1F7ED2" w14:textId="4315D384" w:rsidR="00EA1089" w:rsidRPr="003C10DF" w:rsidRDefault="5B7D6F16" w:rsidP="6BF9256F">
      <w:pPr>
        <w:pStyle w:val="Title"/>
        <w:jc w:val="center"/>
        <w:rPr>
          <w:rFonts w:ascii="Times New Roman" w:hAnsi="Times New Roman" w:cs="Times New Roman"/>
          <w:sz w:val="24"/>
          <w:szCs w:val="24"/>
        </w:rPr>
      </w:pPr>
      <w:r w:rsidRPr="003C10DF">
        <w:rPr>
          <w:rFonts w:ascii="Times New Roman" w:hAnsi="Times New Roman" w:cs="Times New Roman"/>
          <w:sz w:val="24"/>
          <w:szCs w:val="24"/>
        </w:rPr>
        <w:t xml:space="preserve">Continuous Improvement </w:t>
      </w:r>
      <w:r w:rsidR="00E81E06" w:rsidRPr="003C10DF">
        <w:rPr>
          <w:rFonts w:ascii="Times New Roman" w:hAnsi="Times New Roman" w:cs="Times New Roman"/>
          <w:sz w:val="24"/>
          <w:szCs w:val="24"/>
        </w:rPr>
        <w:t>Grants</w:t>
      </w:r>
    </w:p>
    <w:p w14:paraId="7C510BB0" w14:textId="399B20D3" w:rsidR="003C350B" w:rsidRPr="003C10DF" w:rsidRDefault="00897875" w:rsidP="003C350B">
      <w:pPr>
        <w:pStyle w:val="Title"/>
        <w:jc w:val="center"/>
        <w:rPr>
          <w:rFonts w:ascii="Times New Roman" w:hAnsi="Times New Roman" w:cs="Times New Roman"/>
          <w:sz w:val="24"/>
          <w:szCs w:val="24"/>
        </w:rPr>
      </w:pPr>
      <w:r w:rsidRPr="003C10DF">
        <w:rPr>
          <w:rFonts w:ascii="Times New Roman" w:hAnsi="Times New Roman" w:cs="Times New Roman"/>
          <w:sz w:val="24"/>
          <w:szCs w:val="24"/>
        </w:rPr>
        <w:t>(</w:t>
      </w:r>
      <w:r w:rsidR="00442C0D" w:rsidRPr="003C10DF">
        <w:rPr>
          <w:rFonts w:ascii="Times New Roman" w:hAnsi="Times New Roman" w:cs="Times New Roman"/>
          <w:sz w:val="24"/>
          <w:szCs w:val="24"/>
        </w:rPr>
        <w:t>Spring 2022</w:t>
      </w:r>
      <w:r w:rsidRPr="003C10DF">
        <w:rPr>
          <w:rFonts w:ascii="Times New Roman" w:hAnsi="Times New Roman" w:cs="Times New Roman"/>
          <w:sz w:val="24"/>
          <w:szCs w:val="24"/>
        </w:rPr>
        <w:t>-</w:t>
      </w:r>
      <w:r w:rsidR="00442C0D" w:rsidRPr="003C10DF">
        <w:rPr>
          <w:rFonts w:ascii="Times New Roman" w:hAnsi="Times New Roman" w:cs="Times New Roman"/>
          <w:sz w:val="24"/>
          <w:szCs w:val="24"/>
        </w:rPr>
        <w:t>Spring</w:t>
      </w:r>
      <w:r w:rsidRPr="003C10DF">
        <w:rPr>
          <w:rFonts w:ascii="Times New Roman" w:hAnsi="Times New Roman" w:cs="Times New Roman"/>
          <w:sz w:val="24"/>
          <w:szCs w:val="24"/>
        </w:rPr>
        <w:t xml:space="preserve"> 202</w:t>
      </w:r>
      <w:r w:rsidR="00442C0D" w:rsidRPr="003C10DF">
        <w:rPr>
          <w:rFonts w:ascii="Times New Roman" w:hAnsi="Times New Roman" w:cs="Times New Roman"/>
          <w:sz w:val="24"/>
          <w:szCs w:val="24"/>
        </w:rPr>
        <w:t>3</w:t>
      </w:r>
      <w:r w:rsidR="003C350B" w:rsidRPr="003C10DF">
        <w:rPr>
          <w:rFonts w:ascii="Times New Roman" w:hAnsi="Times New Roman" w:cs="Times New Roman"/>
          <w:sz w:val="24"/>
          <w:szCs w:val="24"/>
        </w:rPr>
        <w:t>)</w:t>
      </w:r>
    </w:p>
    <w:p w14:paraId="4C3A5121" w14:textId="77777777" w:rsidR="003C350B" w:rsidRPr="003C10DF" w:rsidRDefault="003C350B" w:rsidP="003C350B">
      <w:pPr>
        <w:pStyle w:val="Subtitle"/>
        <w:jc w:val="center"/>
        <w:rPr>
          <w:rFonts w:ascii="Times New Roman" w:hAnsi="Times New Roman" w:cs="Times New Roman"/>
          <w:color w:val="auto"/>
          <w:sz w:val="24"/>
          <w:szCs w:val="24"/>
        </w:rPr>
      </w:pPr>
      <w:r w:rsidRPr="003C10DF">
        <w:rPr>
          <w:rFonts w:ascii="Times New Roman" w:hAnsi="Times New Roman" w:cs="Times New Roman"/>
          <w:color w:val="auto"/>
          <w:sz w:val="24"/>
          <w:szCs w:val="24"/>
        </w:rPr>
        <w:t>Proposal Form and Narrative</w:t>
      </w:r>
    </w:p>
    <w:p w14:paraId="744731EE" w14:textId="77777777" w:rsidR="003C350B" w:rsidRPr="003C10DF" w:rsidRDefault="003C350B" w:rsidP="00725343">
      <w:pPr>
        <w:pStyle w:val="Heading1"/>
        <w:jc w:val="left"/>
        <w:rPr>
          <w:rFonts w:ascii="Times New Roman" w:hAnsi="Times New Roman" w:cs="Times New Roman"/>
          <w:sz w:val="24"/>
          <w:szCs w:val="24"/>
        </w:rPr>
      </w:pPr>
      <w:r w:rsidRPr="003C10DF">
        <w:rPr>
          <w:rFonts w:ascii="Times New Roman" w:hAnsi="Times New Roman" w:cs="Times New Roman"/>
          <w:sz w:val="24"/>
          <w:szCs w:val="24"/>
        </w:rPr>
        <w:t>Notes</w:t>
      </w:r>
    </w:p>
    <w:p w14:paraId="6A537A95" w14:textId="3AE5EE5D" w:rsidR="003C350B" w:rsidRPr="003C10DF" w:rsidRDefault="003C350B" w:rsidP="00725343">
      <w:pPr>
        <w:pStyle w:val="ListParagraph"/>
        <w:numPr>
          <w:ilvl w:val="0"/>
          <w:numId w:val="3"/>
        </w:numPr>
        <w:jc w:val="left"/>
        <w:rPr>
          <w:rFonts w:ascii="Times New Roman" w:hAnsi="Times New Roman" w:cs="Times New Roman"/>
          <w:szCs w:val="24"/>
        </w:rPr>
      </w:pPr>
      <w:r w:rsidRPr="003C10DF">
        <w:rPr>
          <w:rFonts w:ascii="Times New Roman" w:hAnsi="Times New Roman" w:cs="Times New Roman"/>
          <w:szCs w:val="24"/>
        </w:rPr>
        <w:t>The proposal form and narrative .docx file is for offline drafting and</w:t>
      </w:r>
      <w:r w:rsidR="00442211" w:rsidRPr="003C10DF">
        <w:rPr>
          <w:rFonts w:ascii="Times New Roman" w:hAnsi="Times New Roman" w:cs="Times New Roman"/>
          <w:szCs w:val="24"/>
        </w:rPr>
        <w:t xml:space="preserve"> for</w:t>
      </w:r>
      <w:r w:rsidRPr="003C10DF">
        <w:rPr>
          <w:rFonts w:ascii="Times New Roman" w:hAnsi="Times New Roman" w:cs="Times New Roman"/>
          <w:szCs w:val="24"/>
        </w:rPr>
        <w:t xml:space="preserve"> </w:t>
      </w:r>
      <w:r w:rsidR="00442211" w:rsidRPr="003C10DF">
        <w:rPr>
          <w:rFonts w:ascii="Times New Roman" w:hAnsi="Times New Roman" w:cs="Times New Roman"/>
          <w:szCs w:val="24"/>
        </w:rPr>
        <w:t xml:space="preserve">our </w:t>
      </w:r>
      <w:r w:rsidRPr="003C10DF">
        <w:rPr>
          <w:rFonts w:ascii="Times New Roman" w:hAnsi="Times New Roman" w:cs="Times New Roman"/>
          <w:szCs w:val="24"/>
        </w:rPr>
        <w:t>review</w:t>
      </w:r>
      <w:r w:rsidR="00442211" w:rsidRPr="003C10DF">
        <w:rPr>
          <w:rFonts w:ascii="Times New Roman" w:hAnsi="Times New Roman" w:cs="Times New Roman"/>
          <w:szCs w:val="24"/>
        </w:rPr>
        <w:t xml:space="preserve"> processes</w:t>
      </w:r>
      <w:r w:rsidRPr="003C10DF">
        <w:rPr>
          <w:rFonts w:ascii="Times New Roman" w:hAnsi="Times New Roman" w:cs="Times New Roman"/>
          <w:szCs w:val="24"/>
        </w:rPr>
        <w:t>. Submitters must use the online</w:t>
      </w:r>
      <w:r w:rsidR="007055EC" w:rsidRPr="003C10DF">
        <w:rPr>
          <w:rFonts w:ascii="Times New Roman" w:hAnsi="Times New Roman" w:cs="Times New Roman"/>
          <w:szCs w:val="24"/>
        </w:rPr>
        <w:t xml:space="preserve"> Google</w:t>
      </w:r>
      <w:r w:rsidRPr="003C10DF">
        <w:rPr>
          <w:rFonts w:ascii="Times New Roman" w:hAnsi="Times New Roman" w:cs="Times New Roman"/>
          <w:szCs w:val="24"/>
        </w:rPr>
        <w:t xml:space="preserve"> </w:t>
      </w:r>
      <w:r w:rsidR="007055EC" w:rsidRPr="003C10DF">
        <w:rPr>
          <w:rFonts w:ascii="Times New Roman" w:hAnsi="Times New Roman" w:cs="Times New Roman"/>
          <w:szCs w:val="24"/>
        </w:rPr>
        <w:t>F</w:t>
      </w:r>
      <w:r w:rsidRPr="003C10DF">
        <w:rPr>
          <w:rFonts w:ascii="Times New Roman" w:hAnsi="Times New Roman" w:cs="Times New Roman"/>
          <w:szCs w:val="24"/>
        </w:rPr>
        <w:t>orm for proposal submission</w:t>
      </w:r>
      <w:r w:rsidR="00C17D6E" w:rsidRPr="003C10DF">
        <w:rPr>
          <w:rFonts w:ascii="Times New Roman" w:hAnsi="Times New Roman" w:cs="Times New Roman"/>
          <w:szCs w:val="24"/>
        </w:rPr>
        <w:t>, including uploading this document</w:t>
      </w:r>
      <w:r w:rsidRPr="003C10DF">
        <w:rPr>
          <w:rFonts w:ascii="Times New Roman" w:hAnsi="Times New Roman" w:cs="Times New Roman"/>
          <w:szCs w:val="24"/>
        </w:rPr>
        <w:t>.</w:t>
      </w:r>
    </w:p>
    <w:p w14:paraId="1F92A18A" w14:textId="125E9BA1" w:rsidR="003C350B" w:rsidRPr="003C10DF" w:rsidRDefault="003C350B" w:rsidP="00725343">
      <w:pPr>
        <w:pStyle w:val="ListParagraph"/>
        <w:numPr>
          <w:ilvl w:val="0"/>
          <w:numId w:val="3"/>
        </w:numPr>
        <w:jc w:val="left"/>
        <w:rPr>
          <w:rFonts w:ascii="Times New Roman" w:hAnsi="Times New Roman" w:cs="Times New Roman"/>
          <w:szCs w:val="24"/>
        </w:rPr>
      </w:pPr>
      <w:r w:rsidRPr="003C10DF">
        <w:rPr>
          <w:rFonts w:ascii="Times New Roman" w:hAnsi="Times New Roman" w:cs="Times New Roman"/>
          <w:szCs w:val="24"/>
        </w:rPr>
        <w:t xml:space="preserve">The only way to submit the official proposal is through the </w:t>
      </w:r>
      <w:r w:rsidR="002733A6" w:rsidRPr="003C10DF">
        <w:rPr>
          <w:rFonts w:ascii="Times New Roman" w:hAnsi="Times New Roman" w:cs="Times New Roman"/>
          <w:szCs w:val="24"/>
        </w:rPr>
        <w:t>Google Form</w:t>
      </w:r>
      <w:r w:rsidR="00114F13" w:rsidRPr="003C10DF">
        <w:rPr>
          <w:rFonts w:ascii="Times New Roman" w:hAnsi="Times New Roman" w:cs="Times New Roman"/>
          <w:szCs w:val="24"/>
        </w:rPr>
        <w:t>. The l</w:t>
      </w:r>
      <w:r w:rsidR="0063108D" w:rsidRPr="003C10DF">
        <w:rPr>
          <w:rFonts w:ascii="Times New Roman" w:hAnsi="Times New Roman" w:cs="Times New Roman"/>
          <w:szCs w:val="24"/>
        </w:rPr>
        <w:t>in</w:t>
      </w:r>
      <w:r w:rsidR="005C30D8" w:rsidRPr="003C10DF">
        <w:rPr>
          <w:rFonts w:ascii="Times New Roman" w:hAnsi="Times New Roman" w:cs="Times New Roman"/>
          <w:szCs w:val="24"/>
        </w:rPr>
        <w:t>k to the online application is on</w:t>
      </w:r>
      <w:r w:rsidR="00114F13" w:rsidRPr="003C10DF">
        <w:rPr>
          <w:rFonts w:ascii="Times New Roman" w:hAnsi="Times New Roman" w:cs="Times New Roman"/>
          <w:szCs w:val="24"/>
        </w:rPr>
        <w:t xml:space="preserve"> the </w:t>
      </w:r>
      <w:hyperlink r:id="rId11" w:history="1">
        <w:r w:rsidR="00C66323" w:rsidRPr="003C10DF">
          <w:rPr>
            <w:rStyle w:val="Hyperlink"/>
            <w:rFonts w:ascii="Times New Roman" w:hAnsi="Times New Roman" w:cs="Times New Roman"/>
            <w:szCs w:val="24"/>
          </w:rPr>
          <w:t xml:space="preserve">Round </w:t>
        </w:r>
        <w:r w:rsidR="00A631C2" w:rsidRPr="003C10DF">
          <w:rPr>
            <w:rStyle w:val="Hyperlink"/>
            <w:rFonts w:ascii="Times New Roman" w:hAnsi="Times New Roman" w:cs="Times New Roman"/>
            <w:szCs w:val="24"/>
          </w:rPr>
          <w:t>2</w:t>
        </w:r>
        <w:r w:rsidR="00442C0D" w:rsidRPr="003C10DF">
          <w:rPr>
            <w:rStyle w:val="Hyperlink"/>
            <w:rFonts w:ascii="Times New Roman" w:hAnsi="Times New Roman" w:cs="Times New Roman"/>
            <w:szCs w:val="24"/>
          </w:rPr>
          <w:t>1</w:t>
        </w:r>
        <w:r w:rsidR="00C66323" w:rsidRPr="003C10DF">
          <w:rPr>
            <w:rStyle w:val="Hyperlink"/>
            <w:rFonts w:ascii="Times New Roman" w:hAnsi="Times New Roman" w:cs="Times New Roman"/>
            <w:szCs w:val="24"/>
          </w:rPr>
          <w:t xml:space="preserve"> RFP Page</w:t>
        </w:r>
      </w:hyperlink>
      <w:r w:rsidR="005C30D8" w:rsidRPr="003C10DF">
        <w:rPr>
          <w:rFonts w:ascii="Times New Roman" w:hAnsi="Times New Roman" w:cs="Times New Roman"/>
          <w:szCs w:val="24"/>
        </w:rPr>
        <w:t>.</w:t>
      </w:r>
    </w:p>
    <w:p w14:paraId="574BE4D4" w14:textId="2456873B" w:rsidR="0055284A" w:rsidRPr="003C10DF" w:rsidRDefault="0055284A" w:rsidP="00725343">
      <w:pPr>
        <w:pStyle w:val="ListParagraph"/>
        <w:numPr>
          <w:ilvl w:val="0"/>
          <w:numId w:val="3"/>
        </w:numPr>
        <w:jc w:val="left"/>
        <w:rPr>
          <w:rFonts w:ascii="Times New Roman" w:hAnsi="Times New Roman" w:cs="Times New Roman"/>
          <w:szCs w:val="24"/>
        </w:rPr>
      </w:pPr>
      <w:r w:rsidRPr="003C10DF">
        <w:rPr>
          <w:rFonts w:ascii="Times New Roman" w:hAnsi="Times New Roman" w:cs="Times New Roman"/>
          <w:szCs w:val="24"/>
        </w:rPr>
        <w:t xml:space="preserve">The italic text </w:t>
      </w:r>
      <w:r w:rsidR="0063108D" w:rsidRPr="003C10DF">
        <w:rPr>
          <w:rFonts w:ascii="Times New Roman" w:hAnsi="Times New Roman" w:cs="Times New Roman"/>
          <w:szCs w:val="24"/>
        </w:rPr>
        <w:t>provided below</w:t>
      </w:r>
      <w:r w:rsidRPr="003C10DF">
        <w:rPr>
          <w:rFonts w:ascii="Times New Roman" w:hAnsi="Times New Roman" w:cs="Times New Roman"/>
          <w:szCs w:val="24"/>
        </w:rPr>
        <w:t xml:space="preserve"> is meant for clarifications and can be deleted. </w:t>
      </w:r>
    </w:p>
    <w:p w14:paraId="0858604D" w14:textId="394249FC" w:rsidR="00F83D54" w:rsidRPr="003C10DF" w:rsidRDefault="00FF34E9" w:rsidP="00F83D54">
      <w:r w:rsidRPr="003C10DF">
        <w:t xml:space="preserve">The Round </w:t>
      </w:r>
      <w:r w:rsidR="00A631C2" w:rsidRPr="003C10DF">
        <w:t>2</w:t>
      </w:r>
      <w:r w:rsidR="00D14429" w:rsidRPr="003C10DF">
        <w:t>1</w:t>
      </w:r>
      <w:r w:rsidRPr="003C10DF">
        <w:t xml:space="preserve"> Kickoff will include an asynchronous training module, required for all team members to complete, followed by the synchronous Kickoff Meeting on </w:t>
      </w:r>
      <w:r w:rsidR="0083767E" w:rsidRPr="003C10DF">
        <w:t>March 25</w:t>
      </w:r>
      <w:r w:rsidR="00897875" w:rsidRPr="003C10DF">
        <w:t xml:space="preserve">, </w:t>
      </w:r>
      <w:proofErr w:type="gramStart"/>
      <w:r w:rsidR="00897875" w:rsidRPr="003C10DF">
        <w:t>202</w:t>
      </w:r>
      <w:r w:rsidR="006F36B7" w:rsidRPr="003C10DF">
        <w:t>2</w:t>
      </w:r>
      <w:proofErr w:type="gramEnd"/>
      <w:r w:rsidRPr="003C10DF">
        <w:t xml:space="preserve"> from 1pm-4pm. At least two team members from each awarded team (unless the award is for one individual) are required to attend the synchronous Kickoff Meeting.</w:t>
      </w:r>
    </w:p>
    <w:p w14:paraId="15966D9D" w14:textId="7162E7DC" w:rsidR="003C350B" w:rsidRPr="003C10DF" w:rsidRDefault="003303B4" w:rsidP="00725343">
      <w:pPr>
        <w:pStyle w:val="Heading1"/>
        <w:jc w:val="left"/>
        <w:rPr>
          <w:rFonts w:ascii="Times New Roman" w:hAnsi="Times New Roman" w:cs="Times New Roman"/>
          <w:sz w:val="24"/>
          <w:szCs w:val="24"/>
        </w:rPr>
      </w:pPr>
      <w:r w:rsidRPr="003C10DF">
        <w:rPr>
          <w:rFonts w:ascii="Times New Roman" w:hAnsi="Times New Roman" w:cs="Times New Roman"/>
          <w:sz w:val="24"/>
          <w:szCs w:val="24"/>
        </w:rPr>
        <w:t xml:space="preserve">Applicant and Team </w:t>
      </w:r>
      <w:r w:rsidR="003C350B" w:rsidRPr="003C10DF">
        <w:rPr>
          <w:rFonts w:ascii="Times New Roman" w:hAnsi="Times New Roman" w:cs="Times New Roman"/>
          <w:sz w:val="24"/>
          <w:szCs w:val="24"/>
        </w:rPr>
        <w:t>Information</w:t>
      </w:r>
    </w:p>
    <w:p w14:paraId="46F7D648" w14:textId="1F4AD135" w:rsidR="00725343" w:rsidRPr="003C10DF" w:rsidRDefault="00725343" w:rsidP="00725343">
      <w:pPr>
        <w:rPr>
          <w:i/>
        </w:rPr>
      </w:pPr>
      <w:r w:rsidRPr="003C10DF">
        <w:rPr>
          <w:i/>
        </w:rPr>
        <w:t xml:space="preserve">The </w:t>
      </w:r>
      <w:r w:rsidRPr="003C10DF">
        <w:rPr>
          <w:b/>
          <w:i/>
        </w:rPr>
        <w:t>applicant</w:t>
      </w:r>
      <w:r w:rsidRPr="003C10DF">
        <w:rPr>
          <w:i/>
        </w:rPr>
        <w:t xml:space="preserve"> is the proposed Project Lead for the grant project. The </w:t>
      </w:r>
      <w:r w:rsidRPr="003C10DF">
        <w:rPr>
          <w:b/>
          <w:i/>
        </w:rPr>
        <w:t>submitter</w:t>
      </w:r>
      <w:r w:rsidRPr="003C10DF">
        <w:rPr>
          <w:i/>
        </w:rPr>
        <w:t xml:space="preserve"> is the person submitting the application (which may be a Grants Officer or Administrator). The submitter will often be the applicant</w:t>
      </w:r>
      <w:r w:rsidR="002D5497" w:rsidRPr="003C10DF">
        <w:rPr>
          <w:i/>
        </w:rPr>
        <w:t>—</w:t>
      </w:r>
      <w:r w:rsidRPr="003C10DF">
        <w:rPr>
          <w:i/>
        </w:rPr>
        <w:t xml:space="preserve">if so, </w:t>
      </w:r>
      <w:r w:rsidR="003B4B4A" w:rsidRPr="003C10DF">
        <w:rPr>
          <w:i/>
        </w:rPr>
        <w:t>just l</w:t>
      </w:r>
      <w:r w:rsidR="00A2666F" w:rsidRPr="003C10DF">
        <w:rPr>
          <w:i/>
        </w:rPr>
        <w:t>eave the submitter blank</w:t>
      </w:r>
      <w:r w:rsidRPr="003C10DF">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rsidRPr="003C10DF"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Pr="003C10DF" w:rsidRDefault="002D5497" w:rsidP="00725343">
            <w:r w:rsidRPr="003C10DF">
              <w:t>Requested information</w:t>
            </w:r>
          </w:p>
        </w:tc>
        <w:tc>
          <w:tcPr>
            <w:tcW w:w="6385" w:type="dxa"/>
          </w:tcPr>
          <w:p w14:paraId="12C19CBA" w14:textId="63B591DA" w:rsidR="002D5497" w:rsidRPr="003C10DF" w:rsidRDefault="002D5497" w:rsidP="00725343">
            <w:pPr>
              <w:cnfStyle w:val="100000000000" w:firstRow="1" w:lastRow="0" w:firstColumn="0" w:lastColumn="0" w:oddVBand="0" w:evenVBand="0" w:oddHBand="0" w:evenHBand="0" w:firstRowFirstColumn="0" w:firstRowLastColumn="0" w:lastRowFirstColumn="0" w:lastRowLastColumn="0"/>
            </w:pPr>
            <w:r w:rsidRPr="003C10DF">
              <w:t>Answer</w:t>
            </w:r>
          </w:p>
        </w:tc>
      </w:tr>
      <w:tr w:rsidR="003B6237" w:rsidRPr="003C10DF"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3B6237" w:rsidRPr="003C10DF" w:rsidRDefault="003B6237" w:rsidP="003B6237">
            <w:r w:rsidRPr="003C10DF">
              <w:t>Institution</w:t>
            </w:r>
          </w:p>
        </w:tc>
        <w:tc>
          <w:tcPr>
            <w:tcW w:w="6385" w:type="dxa"/>
          </w:tcPr>
          <w:p w14:paraId="537BA3AF" w14:textId="04DA2439" w:rsidR="003B6237" w:rsidRPr="003C10DF" w:rsidRDefault="003B6237" w:rsidP="003B6237">
            <w:pPr>
              <w:cnfStyle w:val="000000100000" w:firstRow="0" w:lastRow="0" w:firstColumn="0" w:lastColumn="0" w:oddVBand="0" w:evenVBand="0" w:oddHBand="1" w:evenHBand="0" w:firstRowFirstColumn="0" w:firstRowLastColumn="0" w:lastRowFirstColumn="0" w:lastRowLastColumn="0"/>
            </w:pPr>
            <w:r w:rsidRPr="003C10DF">
              <w:t>Kennesaw State University</w:t>
            </w:r>
          </w:p>
        </w:tc>
      </w:tr>
      <w:tr w:rsidR="003B6237" w:rsidRPr="003C10DF"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3B6237" w:rsidRPr="003C10DF" w:rsidRDefault="003B6237" w:rsidP="003B6237">
            <w:r w:rsidRPr="003C10DF">
              <w:t>Applicant name</w:t>
            </w:r>
          </w:p>
        </w:tc>
        <w:tc>
          <w:tcPr>
            <w:tcW w:w="6385" w:type="dxa"/>
          </w:tcPr>
          <w:p w14:paraId="0CF0A4D3" w14:textId="3FAC4957" w:rsidR="003B6237" w:rsidRPr="003C10DF" w:rsidRDefault="003B6237" w:rsidP="003B6237">
            <w:pPr>
              <w:cnfStyle w:val="000000000000" w:firstRow="0" w:lastRow="0" w:firstColumn="0" w:lastColumn="0" w:oddVBand="0" w:evenVBand="0" w:oddHBand="0" w:evenHBand="0" w:firstRowFirstColumn="0" w:firstRowLastColumn="0" w:lastRowFirstColumn="0" w:lastRowLastColumn="0"/>
            </w:pPr>
            <w:r w:rsidRPr="003C10DF">
              <w:t>Lei Li</w:t>
            </w:r>
          </w:p>
        </w:tc>
      </w:tr>
      <w:tr w:rsidR="003B6237" w:rsidRPr="003C10DF"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3B6237" w:rsidRPr="003C10DF" w:rsidRDefault="003B6237" w:rsidP="003B6237">
            <w:r w:rsidRPr="003C10DF">
              <w:t xml:space="preserve">Applicant email </w:t>
            </w:r>
          </w:p>
        </w:tc>
        <w:tc>
          <w:tcPr>
            <w:tcW w:w="6385" w:type="dxa"/>
          </w:tcPr>
          <w:p w14:paraId="15558855" w14:textId="4F867602" w:rsidR="003B6237" w:rsidRPr="003C10DF" w:rsidRDefault="003B6237" w:rsidP="003B6237">
            <w:pPr>
              <w:cnfStyle w:val="000000100000" w:firstRow="0" w:lastRow="0" w:firstColumn="0" w:lastColumn="0" w:oddVBand="0" w:evenVBand="0" w:oddHBand="1" w:evenHBand="0" w:firstRowFirstColumn="0" w:firstRowLastColumn="0" w:lastRowFirstColumn="0" w:lastRowLastColumn="0"/>
            </w:pPr>
            <w:r w:rsidRPr="003C10DF">
              <w:t>Lli13@kennesaw.edu</w:t>
            </w:r>
          </w:p>
        </w:tc>
      </w:tr>
      <w:tr w:rsidR="003B6237" w:rsidRPr="003C10DF"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3B6237" w:rsidRPr="003C10DF" w:rsidRDefault="003B6237" w:rsidP="003B6237">
            <w:r w:rsidRPr="003C10DF">
              <w:t>Applicant position/title</w:t>
            </w:r>
          </w:p>
        </w:tc>
        <w:tc>
          <w:tcPr>
            <w:tcW w:w="6385" w:type="dxa"/>
          </w:tcPr>
          <w:p w14:paraId="3BBEDA31" w14:textId="4AE9DC4D" w:rsidR="003B6237" w:rsidRPr="003C10DF" w:rsidRDefault="003B6237" w:rsidP="003B6237">
            <w:pPr>
              <w:cnfStyle w:val="000000000000" w:firstRow="0" w:lastRow="0" w:firstColumn="0" w:lastColumn="0" w:oddVBand="0" w:evenVBand="0" w:oddHBand="0" w:evenHBand="0" w:firstRowFirstColumn="0" w:firstRowLastColumn="0" w:lastRowFirstColumn="0" w:lastRowLastColumn="0"/>
            </w:pPr>
            <w:r w:rsidRPr="003C10DF">
              <w:t xml:space="preserve">Professor, MSIT program coordinator, &amp; interim department chair. </w:t>
            </w:r>
          </w:p>
        </w:tc>
      </w:tr>
      <w:tr w:rsidR="003B6237" w:rsidRPr="003C10DF"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3B6237" w:rsidRPr="003C10DF" w:rsidRDefault="003B6237" w:rsidP="003B6237">
            <w:r w:rsidRPr="003C10DF">
              <w:t xml:space="preserve">Submitter name </w:t>
            </w:r>
          </w:p>
        </w:tc>
        <w:tc>
          <w:tcPr>
            <w:tcW w:w="6385" w:type="dxa"/>
          </w:tcPr>
          <w:p w14:paraId="2877A289" w14:textId="204F9698" w:rsidR="003B6237" w:rsidRPr="003C10DF" w:rsidRDefault="003B6237" w:rsidP="003B6237">
            <w:pPr>
              <w:cnfStyle w:val="000000100000" w:firstRow="0" w:lastRow="0" w:firstColumn="0" w:lastColumn="0" w:oddVBand="0" w:evenVBand="0" w:oddHBand="1" w:evenHBand="0" w:firstRowFirstColumn="0" w:firstRowLastColumn="0" w:lastRowFirstColumn="0" w:lastRowLastColumn="0"/>
            </w:pPr>
            <w:r w:rsidRPr="003C10DF">
              <w:t>Lei Li</w:t>
            </w:r>
          </w:p>
        </w:tc>
      </w:tr>
      <w:tr w:rsidR="003B6237" w:rsidRPr="003C10DF"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3B6237" w:rsidRPr="003C10DF" w:rsidRDefault="003B6237" w:rsidP="003B6237">
            <w:r w:rsidRPr="003C10DF">
              <w:t xml:space="preserve">Submitter email </w:t>
            </w:r>
          </w:p>
        </w:tc>
        <w:tc>
          <w:tcPr>
            <w:tcW w:w="6385" w:type="dxa"/>
          </w:tcPr>
          <w:p w14:paraId="21E89ED7" w14:textId="28510AAE" w:rsidR="003B6237" w:rsidRPr="003C10DF" w:rsidRDefault="003B6237" w:rsidP="003B6237">
            <w:pPr>
              <w:cnfStyle w:val="000000000000" w:firstRow="0" w:lastRow="0" w:firstColumn="0" w:lastColumn="0" w:oddVBand="0" w:evenVBand="0" w:oddHBand="0" w:evenHBand="0" w:firstRowFirstColumn="0" w:firstRowLastColumn="0" w:lastRowFirstColumn="0" w:lastRowLastColumn="0"/>
            </w:pPr>
            <w:r w:rsidRPr="003C10DF">
              <w:t>Lli13@kennesaw.edu</w:t>
            </w:r>
          </w:p>
        </w:tc>
      </w:tr>
      <w:tr w:rsidR="003B6237" w:rsidRPr="003C10DF"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3B6237" w:rsidRPr="003C10DF" w:rsidRDefault="003B6237" w:rsidP="003B6237">
            <w:r w:rsidRPr="003C10DF">
              <w:t>Submitter position/title</w:t>
            </w:r>
          </w:p>
        </w:tc>
        <w:tc>
          <w:tcPr>
            <w:tcW w:w="6385" w:type="dxa"/>
          </w:tcPr>
          <w:p w14:paraId="2D858DED" w14:textId="63F38215" w:rsidR="003B6237" w:rsidRPr="003C10DF" w:rsidRDefault="003B6237" w:rsidP="003B6237">
            <w:pPr>
              <w:cnfStyle w:val="000000100000" w:firstRow="0" w:lastRow="0" w:firstColumn="0" w:lastColumn="0" w:oddVBand="0" w:evenVBand="0" w:oddHBand="1" w:evenHBand="0" w:firstRowFirstColumn="0" w:firstRowLastColumn="0" w:lastRowFirstColumn="0" w:lastRowLastColumn="0"/>
            </w:pPr>
            <w:r w:rsidRPr="003C10DF">
              <w:t>Professor, MSIT program coordinator, &amp; interim department chair.</w:t>
            </w:r>
          </w:p>
        </w:tc>
      </w:tr>
    </w:tbl>
    <w:p w14:paraId="2E919FE5" w14:textId="77777777" w:rsidR="00725343" w:rsidRPr="003C10DF" w:rsidRDefault="00725343" w:rsidP="00725343">
      <w:r w:rsidRPr="003C10DF">
        <w:br/>
        <w:t>Please provide the first/last names and email addresses of all team members within the</w:t>
      </w:r>
      <w:r w:rsidR="00F56A94" w:rsidRPr="003C10DF">
        <w:t xml:space="preserve"> proposed</w:t>
      </w:r>
      <w:r w:rsidRPr="003C10DF">
        <w:t xml:space="preserve"> project. </w:t>
      </w:r>
      <w:r w:rsidR="00F56A94" w:rsidRPr="003C10DF">
        <w:t xml:space="preserve">Include the applicant (Project Lead) in this list. </w:t>
      </w:r>
      <w:r w:rsidRPr="003C10DF">
        <w:t>Do not include prefixes or suffixes such as Ms., Dr., Ph.D., etc.</w:t>
      </w:r>
      <w:r w:rsidR="00F56A94" w:rsidRPr="003C10DF">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rsidRPr="003C10DF"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Pr="003C10DF" w:rsidRDefault="002D5497" w:rsidP="00725343">
            <w:r w:rsidRPr="003C10DF">
              <w:t>Team member</w:t>
            </w:r>
          </w:p>
        </w:tc>
        <w:tc>
          <w:tcPr>
            <w:tcW w:w="3117" w:type="dxa"/>
          </w:tcPr>
          <w:p w14:paraId="2BA264BD" w14:textId="77777777" w:rsidR="00725343" w:rsidRPr="003C10DF" w:rsidRDefault="00725343" w:rsidP="00725343">
            <w:pPr>
              <w:cnfStyle w:val="100000000000" w:firstRow="1" w:lastRow="0" w:firstColumn="0" w:lastColumn="0" w:oddVBand="0" w:evenVBand="0" w:oddHBand="0" w:evenHBand="0" w:firstRowFirstColumn="0" w:firstRowLastColumn="0" w:lastRowFirstColumn="0" w:lastRowLastColumn="0"/>
            </w:pPr>
            <w:r w:rsidRPr="003C10DF">
              <w:t>Name</w:t>
            </w:r>
          </w:p>
        </w:tc>
        <w:tc>
          <w:tcPr>
            <w:tcW w:w="3117" w:type="dxa"/>
          </w:tcPr>
          <w:p w14:paraId="0FFF80CD" w14:textId="433B224E" w:rsidR="00725343" w:rsidRPr="003C10DF" w:rsidRDefault="00725343" w:rsidP="00725343">
            <w:pPr>
              <w:cnfStyle w:val="100000000000" w:firstRow="1" w:lastRow="0" w:firstColumn="0" w:lastColumn="0" w:oddVBand="0" w:evenVBand="0" w:oddHBand="0" w:evenHBand="0" w:firstRowFirstColumn="0" w:firstRowLastColumn="0" w:lastRowFirstColumn="0" w:lastRowLastColumn="0"/>
            </w:pPr>
            <w:r w:rsidRPr="003C10DF">
              <w:t xml:space="preserve">Email </w:t>
            </w:r>
            <w:r w:rsidR="002D5497" w:rsidRPr="003C10DF">
              <w:t>a</w:t>
            </w:r>
            <w:r w:rsidRPr="003C10DF">
              <w:t>ddress</w:t>
            </w:r>
          </w:p>
        </w:tc>
      </w:tr>
      <w:tr w:rsidR="00F65BE5" w:rsidRPr="003C10DF"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F65BE5" w:rsidRPr="003C10DF" w:rsidRDefault="00F65BE5" w:rsidP="00F65BE5">
            <w:r w:rsidRPr="003C10DF">
              <w:t>Team member 1</w:t>
            </w:r>
          </w:p>
        </w:tc>
        <w:tc>
          <w:tcPr>
            <w:tcW w:w="3117" w:type="dxa"/>
          </w:tcPr>
          <w:p w14:paraId="393FFEE9" w14:textId="621A59EE" w:rsidR="00F65BE5" w:rsidRPr="003C10DF" w:rsidRDefault="00F65BE5" w:rsidP="00F65BE5">
            <w:pPr>
              <w:cnfStyle w:val="000000100000" w:firstRow="0" w:lastRow="0" w:firstColumn="0" w:lastColumn="0" w:oddVBand="0" w:evenVBand="0" w:oddHBand="1" w:evenHBand="0" w:firstRowFirstColumn="0" w:firstRowLastColumn="0" w:lastRowFirstColumn="0" w:lastRowLastColumn="0"/>
            </w:pPr>
            <w:r w:rsidRPr="003C10DF">
              <w:t>Lei Li</w:t>
            </w:r>
          </w:p>
        </w:tc>
        <w:tc>
          <w:tcPr>
            <w:tcW w:w="3117" w:type="dxa"/>
          </w:tcPr>
          <w:p w14:paraId="672314AC" w14:textId="27F8F64D" w:rsidR="00F65BE5" w:rsidRPr="003C10DF" w:rsidRDefault="00F65BE5" w:rsidP="00F65BE5">
            <w:pPr>
              <w:cnfStyle w:val="000000100000" w:firstRow="0" w:lastRow="0" w:firstColumn="0" w:lastColumn="0" w:oddVBand="0" w:evenVBand="0" w:oddHBand="1" w:evenHBand="0" w:firstRowFirstColumn="0" w:firstRowLastColumn="0" w:lastRowFirstColumn="0" w:lastRowLastColumn="0"/>
            </w:pPr>
            <w:r w:rsidRPr="003C10DF">
              <w:t>Lli13@kennesaw.edu</w:t>
            </w:r>
          </w:p>
        </w:tc>
      </w:tr>
      <w:tr w:rsidR="00725343" w:rsidRPr="003C10DF"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725343" w:rsidRPr="003C10DF" w:rsidRDefault="00725343" w:rsidP="00725343">
            <w:r w:rsidRPr="003C10DF">
              <w:t xml:space="preserve">Team </w:t>
            </w:r>
            <w:r w:rsidR="002D5497" w:rsidRPr="003C10DF">
              <w:t>m</w:t>
            </w:r>
            <w:r w:rsidRPr="003C10DF">
              <w:t>ember 2</w:t>
            </w:r>
          </w:p>
        </w:tc>
        <w:tc>
          <w:tcPr>
            <w:tcW w:w="3117" w:type="dxa"/>
          </w:tcPr>
          <w:p w14:paraId="6ECBEB99" w14:textId="3DE4D02F" w:rsidR="00725343" w:rsidRPr="003C10DF" w:rsidRDefault="000E076C" w:rsidP="00725343">
            <w:pPr>
              <w:cnfStyle w:val="000000000000" w:firstRow="0" w:lastRow="0" w:firstColumn="0" w:lastColumn="0" w:oddVBand="0" w:evenVBand="0" w:oddHBand="0" w:evenHBand="0" w:firstRowFirstColumn="0" w:firstRowLastColumn="0" w:lastRowFirstColumn="0" w:lastRowLastColumn="0"/>
            </w:pPr>
            <w:r w:rsidRPr="003C10DF">
              <w:t>Zhigang Li</w:t>
            </w:r>
          </w:p>
        </w:tc>
        <w:tc>
          <w:tcPr>
            <w:tcW w:w="3117" w:type="dxa"/>
          </w:tcPr>
          <w:p w14:paraId="201A2C1F" w14:textId="5664BC49" w:rsidR="00725343" w:rsidRPr="003C10DF" w:rsidRDefault="00456A1F" w:rsidP="00725343">
            <w:pPr>
              <w:cnfStyle w:val="000000000000" w:firstRow="0" w:lastRow="0" w:firstColumn="0" w:lastColumn="0" w:oddVBand="0" w:evenVBand="0" w:oddHBand="0" w:evenHBand="0" w:firstRowFirstColumn="0" w:firstRowLastColumn="0" w:lastRowFirstColumn="0" w:lastRowLastColumn="0"/>
            </w:pPr>
            <w:r w:rsidRPr="003C10DF">
              <w:t>zli8@kennesaw.edu</w:t>
            </w:r>
          </w:p>
        </w:tc>
      </w:tr>
      <w:tr w:rsidR="00725343" w:rsidRPr="003C10DF"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725343" w:rsidRPr="003C10DF" w:rsidRDefault="00725343" w:rsidP="00725343">
            <w:r w:rsidRPr="003C10DF">
              <w:t xml:space="preserve">Team </w:t>
            </w:r>
            <w:r w:rsidR="002D5497" w:rsidRPr="003C10DF">
              <w:t>m</w:t>
            </w:r>
            <w:r w:rsidRPr="003C10DF">
              <w:t>ember 3</w:t>
            </w:r>
          </w:p>
        </w:tc>
        <w:tc>
          <w:tcPr>
            <w:tcW w:w="3117" w:type="dxa"/>
          </w:tcPr>
          <w:p w14:paraId="58D1278D" w14:textId="13E044AA" w:rsidR="00725343" w:rsidRPr="003C10DF" w:rsidRDefault="002724CB" w:rsidP="00725343">
            <w:pPr>
              <w:cnfStyle w:val="000000100000" w:firstRow="0" w:lastRow="0" w:firstColumn="0" w:lastColumn="0" w:oddVBand="0" w:evenVBand="0" w:oddHBand="1" w:evenHBand="0" w:firstRowFirstColumn="0" w:firstRowLastColumn="0" w:lastRowFirstColumn="0" w:lastRowLastColumn="0"/>
            </w:pPr>
            <w:r w:rsidRPr="003C10DF">
              <w:t xml:space="preserve">Seyedamin Pouriyeh </w:t>
            </w:r>
          </w:p>
        </w:tc>
        <w:tc>
          <w:tcPr>
            <w:tcW w:w="3117" w:type="dxa"/>
          </w:tcPr>
          <w:p w14:paraId="6AE73F29" w14:textId="6DD60706" w:rsidR="00725343" w:rsidRPr="003C10DF" w:rsidRDefault="002724CB" w:rsidP="00725343">
            <w:pPr>
              <w:cnfStyle w:val="000000100000" w:firstRow="0" w:lastRow="0" w:firstColumn="0" w:lastColumn="0" w:oddVBand="0" w:evenVBand="0" w:oddHBand="1" w:evenHBand="0" w:firstRowFirstColumn="0" w:firstRowLastColumn="0" w:lastRowFirstColumn="0" w:lastRowLastColumn="0"/>
            </w:pPr>
            <w:r w:rsidRPr="003C10DF">
              <w:t>spouriye@kennesaw.edu</w:t>
            </w:r>
          </w:p>
        </w:tc>
      </w:tr>
      <w:tr w:rsidR="00725343" w:rsidRPr="003C10DF"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725343" w:rsidRPr="003C10DF" w:rsidRDefault="00725343" w:rsidP="00725343">
            <w:r w:rsidRPr="003C10DF">
              <w:t xml:space="preserve">Team </w:t>
            </w:r>
            <w:r w:rsidR="002D5497" w:rsidRPr="003C10DF">
              <w:t>m</w:t>
            </w:r>
            <w:r w:rsidRPr="003C10DF">
              <w:t>ember 4</w:t>
            </w:r>
          </w:p>
        </w:tc>
        <w:tc>
          <w:tcPr>
            <w:tcW w:w="3117" w:type="dxa"/>
          </w:tcPr>
          <w:p w14:paraId="727D4DB5" w14:textId="5609CFE0" w:rsidR="00725343" w:rsidRPr="003C10DF" w:rsidRDefault="00D60CFE" w:rsidP="00725343">
            <w:pPr>
              <w:cnfStyle w:val="000000000000" w:firstRow="0" w:lastRow="0" w:firstColumn="0" w:lastColumn="0" w:oddVBand="0" w:evenVBand="0" w:oddHBand="0" w:evenHBand="0" w:firstRowFirstColumn="0" w:firstRowLastColumn="0" w:lastRowFirstColumn="0" w:lastRowLastColumn="0"/>
            </w:pPr>
            <w:r w:rsidRPr="003C10DF">
              <w:t xml:space="preserve">Ming Yang </w:t>
            </w:r>
          </w:p>
        </w:tc>
        <w:tc>
          <w:tcPr>
            <w:tcW w:w="3117" w:type="dxa"/>
          </w:tcPr>
          <w:p w14:paraId="4C1B1044" w14:textId="51C833F6" w:rsidR="00725343" w:rsidRPr="003C10DF" w:rsidRDefault="00D60CFE" w:rsidP="00725343">
            <w:pPr>
              <w:cnfStyle w:val="000000000000" w:firstRow="0" w:lastRow="0" w:firstColumn="0" w:lastColumn="0" w:oddVBand="0" w:evenVBand="0" w:oddHBand="0" w:evenHBand="0" w:firstRowFirstColumn="0" w:firstRowLastColumn="0" w:lastRowFirstColumn="0" w:lastRowLastColumn="0"/>
            </w:pPr>
            <w:r w:rsidRPr="003C10DF">
              <w:t>myang8@kennesaw.edu</w:t>
            </w:r>
          </w:p>
        </w:tc>
      </w:tr>
      <w:tr w:rsidR="0062380D" w:rsidRPr="003C10DF"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62380D" w:rsidRPr="003C10DF" w:rsidRDefault="0062380D" w:rsidP="00725343">
            <w:r w:rsidRPr="003C10DF">
              <w:t>Team member 5</w:t>
            </w:r>
          </w:p>
        </w:tc>
        <w:tc>
          <w:tcPr>
            <w:tcW w:w="3117" w:type="dxa"/>
          </w:tcPr>
          <w:p w14:paraId="39B8BCB1" w14:textId="414A6849" w:rsidR="0062380D" w:rsidRPr="003C10DF" w:rsidRDefault="00D60CFE" w:rsidP="00725343">
            <w:pPr>
              <w:cnfStyle w:val="000000100000" w:firstRow="0" w:lastRow="0" w:firstColumn="0" w:lastColumn="0" w:oddVBand="0" w:evenVBand="0" w:oddHBand="1" w:evenHBand="0" w:firstRowFirstColumn="0" w:firstRowLastColumn="0" w:lastRowFirstColumn="0" w:lastRowLastColumn="0"/>
            </w:pPr>
            <w:r w:rsidRPr="003C10DF">
              <w:t xml:space="preserve">Richard Halstead-Nussloch </w:t>
            </w:r>
          </w:p>
        </w:tc>
        <w:tc>
          <w:tcPr>
            <w:tcW w:w="3117" w:type="dxa"/>
          </w:tcPr>
          <w:p w14:paraId="7F2B98F4" w14:textId="3E3317BD" w:rsidR="0062380D" w:rsidRPr="003C10DF" w:rsidRDefault="00D60CFE" w:rsidP="00725343">
            <w:pPr>
              <w:cnfStyle w:val="000000100000" w:firstRow="0" w:lastRow="0" w:firstColumn="0" w:lastColumn="0" w:oddVBand="0" w:evenVBand="0" w:oddHBand="1" w:evenHBand="0" w:firstRowFirstColumn="0" w:firstRowLastColumn="0" w:lastRowFirstColumn="0" w:lastRowLastColumn="0"/>
            </w:pPr>
            <w:r w:rsidRPr="003C10DF">
              <w:t>rhalstea@kennesaw.edu</w:t>
            </w:r>
          </w:p>
        </w:tc>
      </w:tr>
    </w:tbl>
    <w:p w14:paraId="6A86B74A" w14:textId="77777777" w:rsidR="00725343" w:rsidRPr="003C10DF" w:rsidRDefault="00F56A94" w:rsidP="00725343">
      <w:r w:rsidRPr="003C10DF">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rsidRPr="003C10DF" w14:paraId="2519E936" w14:textId="77777777" w:rsidTr="00A11F41">
        <w:trPr>
          <w:trHeight w:val="1440"/>
        </w:trPr>
        <w:tc>
          <w:tcPr>
            <w:tcW w:w="9350" w:type="dxa"/>
          </w:tcPr>
          <w:p w14:paraId="02BBCD15" w14:textId="147416D0" w:rsidR="00E31633" w:rsidRDefault="00D34639" w:rsidP="003E634A">
            <w:r w:rsidRPr="00D34639">
              <w:lastRenderedPageBreak/>
              <w:t>Maria Valero de Clemente</w:t>
            </w:r>
            <w:r>
              <w:t>,</w:t>
            </w:r>
            <w:r w:rsidRPr="00D34639">
              <w:t xml:space="preserve"> mvalero2@kennesaw.edu</w:t>
            </w:r>
            <w:r>
              <w:t xml:space="preserve"> </w:t>
            </w:r>
          </w:p>
          <w:p w14:paraId="172D843C" w14:textId="0CF73513" w:rsidR="003E634A" w:rsidRPr="003C10DF" w:rsidRDefault="003E634A" w:rsidP="003E634A">
            <w:r w:rsidRPr="003C10DF">
              <w:t>Garima Banerjee, instructional designer, gbanerje@kennesaw.edu</w:t>
            </w:r>
          </w:p>
          <w:p w14:paraId="27CAAB49" w14:textId="50002871" w:rsidR="00F56A94" w:rsidRPr="003C10DF" w:rsidRDefault="00995296" w:rsidP="003E634A">
            <w:r w:rsidRPr="003C10DF">
              <w:t xml:space="preserve">Suma </w:t>
            </w:r>
            <w:proofErr w:type="spellStart"/>
            <w:r w:rsidRPr="003C10DF">
              <w:t>Veeravenkatappa</w:t>
            </w:r>
            <w:proofErr w:type="spellEnd"/>
            <w:r w:rsidR="003E634A" w:rsidRPr="003C10DF">
              <w:t xml:space="preserve">, MSIT student, </w:t>
            </w:r>
            <w:r w:rsidRPr="003C10DF">
              <w:t>sveerave@students.kennesaw.edu</w:t>
            </w:r>
          </w:p>
        </w:tc>
      </w:tr>
    </w:tbl>
    <w:p w14:paraId="2F2B88E9" w14:textId="77777777" w:rsidR="00EE40D8" w:rsidRPr="003C10DF" w:rsidRDefault="00EE40D8" w:rsidP="00725343"/>
    <w:p w14:paraId="037D3F14" w14:textId="2ADA981D" w:rsidR="0055284A" w:rsidRPr="003C10DF" w:rsidRDefault="00F56A94" w:rsidP="0064266E">
      <w:pPr>
        <w:pStyle w:val="Heading1"/>
        <w:rPr>
          <w:rFonts w:ascii="Times New Roman" w:hAnsi="Times New Roman" w:cs="Times New Roman"/>
          <w:sz w:val="24"/>
          <w:szCs w:val="24"/>
        </w:rPr>
      </w:pPr>
      <w:r w:rsidRPr="003C10DF">
        <w:rPr>
          <w:rFonts w:ascii="Times New Roman" w:hAnsi="Times New Roman" w:cs="Times New Roman"/>
          <w:sz w:val="24"/>
          <w:szCs w:val="24"/>
        </w:rP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038"/>
        <w:gridCol w:w="6312"/>
      </w:tblGrid>
      <w:tr w:rsidR="00E83655" w:rsidRPr="003C10DF" w14:paraId="1158CD5B" w14:textId="77777777" w:rsidTr="6BF92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3C10DF" w:rsidRDefault="00E83655" w:rsidP="0063108D">
            <w:pPr>
              <w:rPr>
                <w:bCs w:val="0"/>
              </w:rPr>
            </w:pPr>
            <w:r w:rsidRPr="003C10DF">
              <w:t>Requested information</w:t>
            </w:r>
          </w:p>
        </w:tc>
        <w:tc>
          <w:tcPr>
            <w:tcW w:w="0" w:type="dxa"/>
          </w:tcPr>
          <w:p w14:paraId="5D75F585" w14:textId="2967F1CB" w:rsidR="00E83655" w:rsidRPr="003C10DF" w:rsidRDefault="00E83655" w:rsidP="0063108D">
            <w:pPr>
              <w:cnfStyle w:val="100000000000" w:firstRow="1" w:lastRow="0" w:firstColumn="0" w:lastColumn="0" w:oddVBand="0" w:evenVBand="0" w:oddHBand="0" w:evenHBand="0" w:firstRowFirstColumn="0" w:firstRowLastColumn="0" w:lastRowFirstColumn="0" w:lastRowLastColumn="0"/>
              <w:rPr>
                <w:iCs/>
              </w:rPr>
            </w:pPr>
            <w:r w:rsidRPr="003C10DF">
              <w:rPr>
                <w:iCs/>
              </w:rPr>
              <w:t>Answer</w:t>
            </w:r>
          </w:p>
        </w:tc>
      </w:tr>
      <w:tr w:rsidR="0055284A" w:rsidRPr="003C10DF" w14:paraId="1FD9FA8B"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3C10DF" w:rsidRDefault="00352ADC" w:rsidP="0063108D">
            <w:pPr>
              <w:rPr>
                <w:b w:val="0"/>
              </w:rPr>
            </w:pPr>
            <w:r w:rsidRPr="003C10DF">
              <w:t>Type of Project</w:t>
            </w:r>
          </w:p>
        </w:tc>
        <w:tc>
          <w:tcPr>
            <w:tcW w:w="0" w:type="dxa"/>
          </w:tcPr>
          <w:p w14:paraId="4D70C28E" w14:textId="57F406BB" w:rsidR="001D63D5" w:rsidRPr="003C10DF" w:rsidRDefault="6605A857" w:rsidP="6BF9256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Cs w:val="24"/>
              </w:rPr>
            </w:pPr>
            <w:r w:rsidRPr="003C10DF">
              <w:rPr>
                <w:rFonts w:ascii="Times New Roman" w:hAnsi="Times New Roman" w:cs="Times New Roman"/>
                <w:i/>
                <w:iCs/>
                <w:szCs w:val="24"/>
              </w:rPr>
              <w:t xml:space="preserve">Revision of </w:t>
            </w:r>
            <w:r w:rsidR="00AB1BC4" w:rsidRPr="003C10DF">
              <w:rPr>
                <w:rFonts w:ascii="Times New Roman" w:hAnsi="Times New Roman" w:cs="Times New Roman"/>
                <w:i/>
                <w:iCs/>
                <w:szCs w:val="24"/>
              </w:rPr>
              <w:t>open educational resources (</w:t>
            </w:r>
            <w:r w:rsidR="1E4ACD04" w:rsidRPr="003C10DF">
              <w:rPr>
                <w:rFonts w:ascii="Times New Roman" w:hAnsi="Times New Roman" w:cs="Times New Roman"/>
                <w:i/>
                <w:iCs/>
                <w:szCs w:val="24"/>
              </w:rPr>
              <w:t>OER</w:t>
            </w:r>
            <w:r w:rsidR="00AB1BC4" w:rsidRPr="003C10DF">
              <w:rPr>
                <w:rFonts w:ascii="Times New Roman" w:hAnsi="Times New Roman" w:cs="Times New Roman"/>
                <w:i/>
                <w:iCs/>
                <w:szCs w:val="24"/>
              </w:rPr>
              <w:t>)</w:t>
            </w:r>
            <w:r w:rsidR="1E4ACD04" w:rsidRPr="003C10DF">
              <w:rPr>
                <w:rFonts w:ascii="Times New Roman" w:hAnsi="Times New Roman" w:cs="Times New Roman"/>
                <w:i/>
                <w:iCs/>
                <w:szCs w:val="24"/>
              </w:rPr>
              <w:t xml:space="preserve"> used in existing courses</w:t>
            </w:r>
          </w:p>
          <w:p w14:paraId="507BD536" w14:textId="7FFADDD6" w:rsidR="001D63D5" w:rsidRPr="003C10DF" w:rsidRDefault="6605A857" w:rsidP="6BF9256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Cs w:val="24"/>
              </w:rPr>
            </w:pPr>
            <w:r w:rsidRPr="003C10DF">
              <w:rPr>
                <w:rFonts w:ascii="Times New Roman" w:hAnsi="Times New Roman" w:cs="Times New Roman"/>
                <w:i/>
                <w:iCs/>
                <w:szCs w:val="24"/>
              </w:rPr>
              <w:t>Creation of ancillaries for</w:t>
            </w:r>
            <w:r w:rsidR="2AFB1B8E" w:rsidRPr="003C10DF">
              <w:rPr>
                <w:rFonts w:ascii="Times New Roman" w:hAnsi="Times New Roman" w:cs="Times New Roman"/>
                <w:i/>
                <w:iCs/>
                <w:szCs w:val="24"/>
              </w:rPr>
              <w:t xml:space="preserve"> existing OER courses</w:t>
            </w:r>
          </w:p>
          <w:p w14:paraId="533B2A7E" w14:textId="24898041" w:rsidR="0055284A" w:rsidRPr="003C10DF" w:rsidRDefault="48D79C82" w:rsidP="004972ED">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Cs w:val="24"/>
              </w:rPr>
            </w:pPr>
            <w:r w:rsidRPr="003C10DF">
              <w:rPr>
                <w:rFonts w:ascii="Times New Roman" w:hAnsi="Times New Roman" w:cs="Times New Roman"/>
                <w:i/>
                <w:iCs/>
                <w:szCs w:val="24"/>
              </w:rPr>
              <w:t>Replacement of current OER in courses with new/better OER</w:t>
            </w:r>
          </w:p>
        </w:tc>
      </w:tr>
      <w:tr w:rsidR="007F6B0C" w:rsidRPr="003C10DF" w14:paraId="20BFFF5B"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Pr="003C10DF" w:rsidRDefault="1A3EDC54" w:rsidP="0055284A">
            <w:pPr>
              <w:rPr>
                <w:b w:val="0"/>
                <w:bCs w:val="0"/>
              </w:rPr>
            </w:pPr>
            <w:r w:rsidRPr="003C10DF">
              <w:t>Requested Amount of Funding</w:t>
            </w:r>
          </w:p>
          <w:p w14:paraId="086D6703" w14:textId="5269288A" w:rsidR="007F6B0C" w:rsidRPr="003C10DF" w:rsidRDefault="40B3A424" w:rsidP="6BF9256F">
            <w:r w:rsidRPr="003C10DF">
              <w:rPr>
                <w:b w:val="0"/>
                <w:bCs w:val="0"/>
                <w:i/>
                <w:iCs/>
              </w:rPr>
              <w:t>$10,000 maximum total award per grant</w:t>
            </w:r>
          </w:p>
        </w:tc>
        <w:tc>
          <w:tcPr>
            <w:tcW w:w="0" w:type="dxa"/>
          </w:tcPr>
          <w:p w14:paraId="6815A0A0" w14:textId="2B0DEB8F" w:rsidR="007F6B0C" w:rsidRPr="003C10DF" w:rsidRDefault="004972ED" w:rsidP="6BF9256F">
            <w:pPr>
              <w:cnfStyle w:val="000000000000" w:firstRow="0" w:lastRow="0" w:firstColumn="0" w:lastColumn="0" w:oddVBand="0" w:evenVBand="0" w:oddHBand="0" w:evenHBand="0" w:firstRowFirstColumn="0" w:firstRowLastColumn="0" w:lastRowFirstColumn="0" w:lastRowLastColumn="0"/>
            </w:pPr>
            <w:r w:rsidRPr="003C10DF">
              <w:t>$10,000</w:t>
            </w:r>
          </w:p>
        </w:tc>
      </w:tr>
      <w:tr w:rsidR="0055284A" w:rsidRPr="003C10DF" w14:paraId="0E6A9640"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3C10DF" w:rsidRDefault="0055284A" w:rsidP="0055284A">
            <w:pPr>
              <w:rPr>
                <w:b w:val="0"/>
              </w:rPr>
            </w:pPr>
            <w:r w:rsidRPr="003C10DF">
              <w:t xml:space="preserve">Course </w:t>
            </w:r>
            <w:r w:rsidR="001D63D5" w:rsidRPr="003C10DF">
              <w:t xml:space="preserve">Titles </w:t>
            </w:r>
            <w:r w:rsidRPr="003C10DF">
              <w:t>and Course Numbers</w:t>
            </w:r>
          </w:p>
        </w:tc>
        <w:tc>
          <w:tcPr>
            <w:tcW w:w="0" w:type="dxa"/>
          </w:tcPr>
          <w:p w14:paraId="69DDE6D2" w14:textId="77777777" w:rsidR="0055284A" w:rsidRPr="00C723E0" w:rsidRDefault="008D37EF" w:rsidP="0055284A">
            <w:pPr>
              <w:cnfStyle w:val="000000100000" w:firstRow="0" w:lastRow="0" w:firstColumn="0" w:lastColumn="0" w:oddVBand="0" w:evenVBand="0" w:oddHBand="1" w:evenHBand="0" w:firstRowFirstColumn="0" w:firstRowLastColumn="0" w:lastRowFirstColumn="0" w:lastRowLastColumn="0"/>
              <w:rPr>
                <w:color w:val="000000" w:themeColor="text1"/>
              </w:rPr>
            </w:pPr>
            <w:r w:rsidRPr="00C723E0">
              <w:rPr>
                <w:color w:val="000000" w:themeColor="text1"/>
              </w:rPr>
              <w:t>IT 5413 Software Design and Development</w:t>
            </w:r>
          </w:p>
          <w:p w14:paraId="30CC0C70" w14:textId="77777777" w:rsidR="008D37EF" w:rsidRPr="00C723E0" w:rsidRDefault="008D37EF" w:rsidP="0055284A">
            <w:pPr>
              <w:cnfStyle w:val="000000100000" w:firstRow="0" w:lastRow="0" w:firstColumn="0" w:lastColumn="0" w:oddVBand="0" w:evenVBand="0" w:oddHBand="1" w:evenHBand="0" w:firstRowFirstColumn="0" w:firstRowLastColumn="0" w:lastRowFirstColumn="0" w:lastRowLastColumn="0"/>
              <w:rPr>
                <w:color w:val="000000" w:themeColor="text1"/>
              </w:rPr>
            </w:pPr>
            <w:r w:rsidRPr="00C723E0">
              <w:rPr>
                <w:color w:val="000000" w:themeColor="text1"/>
              </w:rPr>
              <w:t>IT 5423 Computer Architecture, Operating Systems, and Networks</w:t>
            </w:r>
          </w:p>
          <w:p w14:paraId="77460F15" w14:textId="0C854BAA" w:rsidR="00C723E0" w:rsidRPr="00C723E0" w:rsidRDefault="00C723E0" w:rsidP="00C723E0">
            <w:pPr>
              <w:cnfStyle w:val="000000100000" w:firstRow="0" w:lastRow="0" w:firstColumn="0" w:lastColumn="0" w:oddVBand="0" w:evenVBand="0" w:oddHBand="1" w:evenHBand="0" w:firstRowFirstColumn="0" w:firstRowLastColumn="0" w:lastRowFirstColumn="0" w:lastRowLastColumn="0"/>
            </w:pPr>
            <w:r w:rsidRPr="00C723E0">
              <w:t>IT 5443 Web Technologies and Application Development</w:t>
            </w:r>
          </w:p>
          <w:p w14:paraId="55BD9AA1" w14:textId="540DD274" w:rsidR="00C723E0" w:rsidRPr="00C723E0" w:rsidRDefault="00C723E0" w:rsidP="00C723E0">
            <w:pPr>
              <w:cnfStyle w:val="000000100000" w:firstRow="0" w:lastRow="0" w:firstColumn="0" w:lastColumn="0" w:oddVBand="0" w:evenVBand="0" w:oddHBand="1" w:evenHBand="0" w:firstRowFirstColumn="0" w:firstRowLastColumn="0" w:lastRowFirstColumn="0" w:lastRowLastColumn="0"/>
            </w:pPr>
            <w:r w:rsidRPr="00C723E0">
              <w:t>IT 7723 IT Strategy, Policy and Governance</w:t>
            </w:r>
          </w:p>
          <w:p w14:paraId="15C05431" w14:textId="519D4DD2" w:rsidR="008D37EF" w:rsidRPr="00C723E0" w:rsidRDefault="00C723E0" w:rsidP="00C723E0">
            <w:pPr>
              <w:cnfStyle w:val="000000100000" w:firstRow="0" w:lastRow="0" w:firstColumn="0" w:lastColumn="0" w:oddVBand="0" w:evenVBand="0" w:oddHBand="1" w:evenHBand="0" w:firstRowFirstColumn="0" w:firstRowLastColumn="0" w:lastRowFirstColumn="0" w:lastRowLastColumn="0"/>
            </w:pPr>
            <w:r w:rsidRPr="00C723E0">
              <w:t>IT 7993 IT Capstone</w:t>
            </w:r>
          </w:p>
        </w:tc>
      </w:tr>
      <w:tr w:rsidR="0055284A" w:rsidRPr="003C10DF" w14:paraId="1BA82110"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3C10DF" w:rsidRDefault="0055284A" w:rsidP="0055284A">
            <w:pPr>
              <w:rPr>
                <w:b w:val="0"/>
              </w:rPr>
            </w:pPr>
            <w:r w:rsidRPr="003C10DF">
              <w:t>Final Semester of Project</w:t>
            </w:r>
          </w:p>
        </w:tc>
        <w:tc>
          <w:tcPr>
            <w:tcW w:w="0" w:type="dxa"/>
          </w:tcPr>
          <w:p w14:paraId="2D8D2A9A" w14:textId="35AA39BD" w:rsidR="0005153C" w:rsidRPr="003C10DF" w:rsidRDefault="0005153C" w:rsidP="00D1012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Cs w:val="24"/>
              </w:rPr>
            </w:pPr>
            <w:r w:rsidRPr="003C10DF">
              <w:rPr>
                <w:rFonts w:ascii="Times New Roman" w:hAnsi="Times New Roman" w:cs="Times New Roman"/>
                <w:iCs/>
                <w:szCs w:val="24"/>
              </w:rPr>
              <w:t>Spring 2023</w:t>
            </w:r>
          </w:p>
        </w:tc>
      </w:tr>
      <w:tr w:rsidR="00AF3D7E" w:rsidRPr="003C10DF"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Pr="003C10DF" w:rsidRDefault="00AF3D7E" w:rsidP="0055284A">
            <w:pPr>
              <w:rPr>
                <w:b w:val="0"/>
              </w:rPr>
            </w:pPr>
            <w:r w:rsidRPr="003C10DF">
              <w:t>Currently</w:t>
            </w:r>
            <w:r w:rsidRPr="003C10DF">
              <w:rPr>
                <w:bCs w:val="0"/>
              </w:rPr>
              <w:t xml:space="preserve"> </w:t>
            </w:r>
            <w:r w:rsidRPr="003C10DF">
              <w:t>Existing Resource(s) to be Revised/Ancillaries Created</w:t>
            </w:r>
          </w:p>
          <w:p w14:paraId="53D3263A" w14:textId="2519C073" w:rsidR="00AF3D7E" w:rsidRPr="003C10DF" w:rsidRDefault="326840AA" w:rsidP="6BF9256F">
            <w:pPr>
              <w:rPr>
                <w:b w:val="0"/>
                <w:bCs w:val="0"/>
                <w:i/>
                <w:iCs/>
              </w:rPr>
            </w:pPr>
            <w:r w:rsidRPr="003C10DF">
              <w:rPr>
                <w:b w:val="0"/>
                <w:bCs w:val="0"/>
                <w:i/>
                <w:iCs/>
              </w:rPr>
              <w:t>Please provide a title and web address (URL) to each of the currently existing resources that you are revising</w:t>
            </w:r>
            <w:r w:rsidR="0D2E5694" w:rsidRPr="003C10DF">
              <w:rPr>
                <w:b w:val="0"/>
                <w:bCs w:val="0"/>
                <w:i/>
                <w:iCs/>
              </w:rPr>
              <w:t>,</w:t>
            </w:r>
            <w:r w:rsidRPr="003C10DF">
              <w:rPr>
                <w:b w:val="0"/>
                <w:bCs w:val="0"/>
                <w:i/>
                <w:iCs/>
              </w:rPr>
              <w:t xml:space="preserve"> creating new ancillary materials for</w:t>
            </w:r>
            <w:r w:rsidR="0F8257B1" w:rsidRPr="003C10DF">
              <w:rPr>
                <w:b w:val="0"/>
                <w:bCs w:val="0"/>
                <w:i/>
                <w:iCs/>
              </w:rPr>
              <w:t>, or replacing</w:t>
            </w:r>
            <w:r w:rsidRPr="003C10DF">
              <w:rPr>
                <w:b w:val="0"/>
                <w:bCs w:val="0"/>
                <w:i/>
                <w:iCs/>
              </w:rPr>
              <w:t>.</w:t>
            </w:r>
            <w:r w:rsidR="2D347B03" w:rsidRPr="003C10DF">
              <w:rPr>
                <w:b w:val="0"/>
                <w:bCs w:val="0"/>
                <w:i/>
                <w:iCs/>
              </w:rPr>
              <w:t xml:space="preserve"> If replacing, please include a title and web address (URL) to the new OER as well.</w:t>
            </w:r>
          </w:p>
        </w:tc>
        <w:tc>
          <w:tcPr>
            <w:tcW w:w="5392" w:type="dxa"/>
          </w:tcPr>
          <w:p w14:paraId="58E08386" w14:textId="69100C22" w:rsidR="004E5963" w:rsidRPr="003C10DF" w:rsidRDefault="004E5963" w:rsidP="004E5963">
            <w:pPr>
              <w:cnfStyle w:val="000000100000" w:firstRow="0" w:lastRow="0" w:firstColumn="0" w:lastColumn="0" w:oddVBand="0" w:evenVBand="0" w:oddHBand="1" w:evenHBand="0" w:firstRowFirstColumn="0" w:firstRowLastColumn="0" w:lastRowFirstColumn="0" w:lastRowLastColumn="0"/>
              <w:rPr>
                <w:iCs/>
              </w:rPr>
            </w:pPr>
            <w:r w:rsidRPr="003C10DF">
              <w:rPr>
                <w:iCs/>
              </w:rPr>
              <w:t>IT 5413</w:t>
            </w:r>
            <w:r w:rsidR="007A4F74" w:rsidRPr="003C10DF">
              <w:rPr>
                <w:iCs/>
              </w:rPr>
              <w:t xml:space="preserve">: </w:t>
            </w:r>
            <w:hyperlink r:id="rId12" w:history="1">
              <w:r w:rsidR="007A4F74" w:rsidRPr="003C10DF">
                <w:rPr>
                  <w:rStyle w:val="Hyperlink"/>
                  <w:iCs/>
                </w:rPr>
                <w:t>http://ksuweb.kennesaw.edu/~mhan9/ALG/it5413/5413.html</w:t>
              </w:r>
            </w:hyperlink>
            <w:r w:rsidR="007A4F74" w:rsidRPr="003C10DF">
              <w:rPr>
                <w:iCs/>
              </w:rPr>
              <w:t xml:space="preserve"> </w:t>
            </w:r>
          </w:p>
          <w:p w14:paraId="382286B8" w14:textId="5EE81AEA" w:rsidR="004E5963" w:rsidRPr="003C10DF" w:rsidRDefault="004E5963" w:rsidP="004E5963">
            <w:pPr>
              <w:cnfStyle w:val="000000100000" w:firstRow="0" w:lastRow="0" w:firstColumn="0" w:lastColumn="0" w:oddVBand="0" w:evenVBand="0" w:oddHBand="1" w:evenHBand="0" w:firstRowFirstColumn="0" w:firstRowLastColumn="0" w:lastRowFirstColumn="0" w:lastRowLastColumn="0"/>
              <w:rPr>
                <w:iCs/>
              </w:rPr>
            </w:pPr>
            <w:r w:rsidRPr="003C10DF">
              <w:rPr>
                <w:iCs/>
              </w:rPr>
              <w:t>IT 5423</w:t>
            </w:r>
            <w:r w:rsidR="00CF5805" w:rsidRPr="003C10DF">
              <w:rPr>
                <w:iCs/>
              </w:rPr>
              <w:t xml:space="preserve">: </w:t>
            </w:r>
            <w:hyperlink r:id="rId13" w:history="1">
              <w:r w:rsidR="00CF5805" w:rsidRPr="003C10DF">
                <w:rPr>
                  <w:rStyle w:val="Hyperlink"/>
                  <w:iCs/>
                </w:rPr>
                <w:t>http://ksuweb.kennesaw.edu/~hshahria/ALG-R13/IT5423/IT5423.html</w:t>
              </w:r>
            </w:hyperlink>
            <w:r w:rsidR="00CF5805" w:rsidRPr="003C10DF">
              <w:rPr>
                <w:iCs/>
              </w:rPr>
              <w:t xml:space="preserve"> </w:t>
            </w:r>
          </w:p>
          <w:p w14:paraId="611040DB" w14:textId="7E95E264" w:rsidR="004E5963" w:rsidRPr="003C10DF" w:rsidRDefault="004E5963" w:rsidP="004E5963">
            <w:pPr>
              <w:cnfStyle w:val="000000100000" w:firstRow="0" w:lastRow="0" w:firstColumn="0" w:lastColumn="0" w:oddVBand="0" w:evenVBand="0" w:oddHBand="1" w:evenHBand="0" w:firstRowFirstColumn="0" w:firstRowLastColumn="0" w:lastRowFirstColumn="0" w:lastRowLastColumn="0"/>
              <w:rPr>
                <w:iCs/>
              </w:rPr>
            </w:pPr>
            <w:r w:rsidRPr="003C10DF">
              <w:rPr>
                <w:iCs/>
              </w:rPr>
              <w:t>IT 5443</w:t>
            </w:r>
            <w:r w:rsidR="00914AAE">
              <w:rPr>
                <w:iCs/>
              </w:rPr>
              <w:t xml:space="preserve">: </w:t>
            </w:r>
            <w:hyperlink r:id="rId14" w:history="1">
              <w:r w:rsidR="00914AAE" w:rsidRPr="003E5A4C">
                <w:rPr>
                  <w:rStyle w:val="Hyperlink"/>
                  <w:iCs/>
                </w:rPr>
                <w:t>http://it5443.azurewebsites.net/</w:t>
              </w:r>
            </w:hyperlink>
            <w:r w:rsidR="00914AAE">
              <w:rPr>
                <w:iCs/>
              </w:rPr>
              <w:t xml:space="preserve"> </w:t>
            </w:r>
          </w:p>
          <w:p w14:paraId="42D5E39B" w14:textId="43BDE26E" w:rsidR="00E47FE9" w:rsidRDefault="004E5963" w:rsidP="004F6C21">
            <w:pPr>
              <w:cnfStyle w:val="000000100000" w:firstRow="0" w:lastRow="0" w:firstColumn="0" w:lastColumn="0" w:oddVBand="0" w:evenVBand="0" w:oddHBand="1" w:evenHBand="0" w:firstRowFirstColumn="0" w:firstRowLastColumn="0" w:lastRowFirstColumn="0" w:lastRowLastColumn="0"/>
              <w:rPr>
                <w:iCs/>
              </w:rPr>
            </w:pPr>
            <w:r w:rsidRPr="003C10DF">
              <w:rPr>
                <w:iCs/>
              </w:rPr>
              <w:t>IT 7723</w:t>
            </w:r>
            <w:r w:rsidR="008D1859">
              <w:rPr>
                <w:iCs/>
              </w:rPr>
              <w:t xml:space="preserve"> </w:t>
            </w:r>
            <w:r w:rsidR="00865E41">
              <w:rPr>
                <w:iCs/>
              </w:rPr>
              <w:t>(previously named as IT 7833)</w:t>
            </w:r>
            <w:r w:rsidR="00E47FE9">
              <w:rPr>
                <w:iCs/>
              </w:rPr>
              <w:t xml:space="preserve">: </w:t>
            </w:r>
            <w:hyperlink r:id="rId15" w:history="1">
              <w:r w:rsidR="008D1859" w:rsidRPr="00E3303B">
                <w:rPr>
                  <w:rStyle w:val="Hyperlink"/>
                </w:rPr>
                <w:t>http://ksuweb.kennesaw.edu/~rhalstea/ALG/IT7833/index.html</w:t>
              </w:r>
            </w:hyperlink>
          </w:p>
          <w:p w14:paraId="666E4FEA" w14:textId="0D8B2810" w:rsidR="00AF3D7E" w:rsidRPr="003C10DF" w:rsidDel="00B72091" w:rsidRDefault="004E5963" w:rsidP="004F6C21">
            <w:pPr>
              <w:cnfStyle w:val="000000100000" w:firstRow="0" w:lastRow="0" w:firstColumn="0" w:lastColumn="0" w:oddVBand="0" w:evenVBand="0" w:oddHBand="1" w:evenHBand="0" w:firstRowFirstColumn="0" w:firstRowLastColumn="0" w:lastRowFirstColumn="0" w:lastRowLastColumn="0"/>
              <w:rPr>
                <w:iCs/>
              </w:rPr>
            </w:pPr>
            <w:r w:rsidRPr="003C10DF">
              <w:rPr>
                <w:iCs/>
              </w:rPr>
              <w:t>IT 7993</w:t>
            </w:r>
            <w:r w:rsidR="00914AAE">
              <w:rPr>
                <w:iCs/>
              </w:rPr>
              <w:t xml:space="preserve">: </w:t>
            </w:r>
            <w:hyperlink r:id="rId16" w:history="1">
              <w:r w:rsidR="008F41AE" w:rsidRPr="00E3303B">
                <w:rPr>
                  <w:rStyle w:val="Hyperlink"/>
                </w:rPr>
                <w:t>http://facultyweb.kennesaw.edu/lli13/alg/7993/IT7993.php</w:t>
              </w:r>
            </w:hyperlink>
          </w:p>
        </w:tc>
      </w:tr>
    </w:tbl>
    <w:p w14:paraId="2DDDD639" w14:textId="3ECDC40B" w:rsidR="00566366" w:rsidRPr="003C10DF" w:rsidRDefault="000D3A53" w:rsidP="0064266E">
      <w:pPr>
        <w:pStyle w:val="Heading1"/>
        <w:rPr>
          <w:rFonts w:ascii="Times New Roman" w:hAnsi="Times New Roman" w:cs="Times New Roman"/>
          <w:sz w:val="24"/>
          <w:szCs w:val="24"/>
        </w:rPr>
      </w:pPr>
      <w:r w:rsidRPr="003C10DF">
        <w:rPr>
          <w:rFonts w:ascii="Times New Roman" w:hAnsi="Times New Roman" w:cs="Times New Roman"/>
          <w:sz w:val="24"/>
          <w:szCs w:val="24"/>
        </w:rPr>
        <w:t xml:space="preserve">Project </w:t>
      </w:r>
      <w:r w:rsidR="64C134B0" w:rsidRPr="003C10DF">
        <w:rPr>
          <w:rFonts w:ascii="Times New Roman" w:hAnsi="Times New Roman" w:cs="Times New Roman"/>
          <w:sz w:val="24"/>
          <w:szCs w:val="24"/>
        </w:rPr>
        <w:t>Goals</w:t>
      </w:r>
    </w:p>
    <w:p w14:paraId="1057E426" w14:textId="7D5B6369" w:rsidR="00566366" w:rsidRPr="003C10DF" w:rsidRDefault="0013171A" w:rsidP="6BF9256F">
      <w:pPr>
        <w:rPr>
          <w:i/>
          <w:iCs/>
        </w:rPr>
      </w:pPr>
      <w:r w:rsidRPr="003C10DF">
        <w:rPr>
          <w:i/>
          <w:iCs/>
        </w:rPr>
        <w:t>In at least one paragraph, describe your project’s goals and what materials will be created</w:t>
      </w:r>
      <w:r w:rsidR="316BDFE3" w:rsidRPr="003C10DF">
        <w:rPr>
          <w:i/>
          <w:iCs/>
        </w:rPr>
        <w:t xml:space="preserve"> or</w:t>
      </w:r>
      <w:r w:rsidRPr="003C10DF">
        <w:rPr>
          <w:i/>
          <w:iCs/>
        </w:rPr>
        <w:t xml:space="preserve"> revised.</w:t>
      </w:r>
    </w:p>
    <w:p w14:paraId="7C04DB29" w14:textId="20711457" w:rsidR="00526B19" w:rsidRPr="003C10DF" w:rsidRDefault="00526B19" w:rsidP="00526B19">
      <w:pPr>
        <w:spacing w:after="120"/>
      </w:pPr>
      <w:r w:rsidRPr="003C10DF">
        <w:lastRenderedPageBreak/>
        <w:t xml:space="preserve">The Department of Information Technology at Kennesaw State University (KSU) has employed department-wide strategies to adopt open educational resources (OER) material in its undergraduate and graduate programs since round one of the Affordable Learning Georgia (ALG) initiative. With </w:t>
      </w:r>
      <w:r w:rsidR="00427E10">
        <w:t>the support</w:t>
      </w:r>
      <w:r w:rsidRPr="003C10DF">
        <w:t xml:space="preserve"> of ALG grants, Master of Science of Information Technology became </w:t>
      </w:r>
      <w:r w:rsidR="00427E10">
        <w:t xml:space="preserve">a </w:t>
      </w:r>
      <w:r w:rsidRPr="003C10DF">
        <w:t xml:space="preserve">zero-textbook-cost degree in </w:t>
      </w:r>
      <w:r w:rsidR="00710EDF" w:rsidRPr="003C10DF">
        <w:t>fall</w:t>
      </w:r>
      <w:r w:rsidRPr="003C10DF">
        <w:t xml:space="preserve"> 2021. The department’s ALG efforts have impacted 6,964 students and saved $1.37 </w:t>
      </w:r>
      <w:r w:rsidR="00427E10">
        <w:t>million</w:t>
      </w:r>
      <w:r w:rsidRPr="003C10DF">
        <w:t xml:space="preserve"> textbook costs for the students since 2015.</w:t>
      </w:r>
    </w:p>
    <w:p w14:paraId="6158A5C9" w14:textId="1492C253" w:rsidR="00526B19" w:rsidRPr="003C10DF" w:rsidRDefault="000D18AA" w:rsidP="00526B19">
      <w:pPr>
        <w:spacing w:after="120"/>
      </w:pPr>
      <w:r w:rsidRPr="003C10DF">
        <w:t>Information technology</w:t>
      </w:r>
      <w:r w:rsidR="00526B19" w:rsidRPr="003C10DF">
        <w:t xml:space="preserve"> is a </w:t>
      </w:r>
      <w:r w:rsidR="005D37DC" w:rsidRPr="003C10DF">
        <w:t>fast-changing</w:t>
      </w:r>
      <w:r w:rsidR="00526B19" w:rsidRPr="003C10DF">
        <w:t xml:space="preserve"> </w:t>
      </w:r>
      <w:r w:rsidR="005D37DC" w:rsidRPr="003C10DF">
        <w:t>field,</w:t>
      </w:r>
      <w:r w:rsidR="0041678C" w:rsidRPr="003C10DF">
        <w:t xml:space="preserve"> and i</w:t>
      </w:r>
      <w:r w:rsidR="00526B19" w:rsidRPr="003C10DF">
        <w:t xml:space="preserve">t is </w:t>
      </w:r>
      <w:r w:rsidR="005D37DC" w:rsidRPr="003C10DF">
        <w:t>important</w:t>
      </w:r>
      <w:r w:rsidR="00526B19" w:rsidRPr="003C10DF">
        <w:t xml:space="preserve"> for the IT department to </w:t>
      </w:r>
      <w:r w:rsidR="005D37DC" w:rsidRPr="003C10DF">
        <w:t xml:space="preserve">offer </w:t>
      </w:r>
      <w:r w:rsidR="00427E10">
        <w:t xml:space="preserve">a </w:t>
      </w:r>
      <w:r w:rsidR="005D37DC" w:rsidRPr="003C10DF">
        <w:t>state-of-art</w:t>
      </w:r>
      <w:r w:rsidR="00526B19" w:rsidRPr="003C10DF">
        <w:t xml:space="preserve"> curriculum by introducing new topics and updating existing courses. The IT department developed a systematic plan to gradually update the courses previously funded by ALG.     </w:t>
      </w:r>
    </w:p>
    <w:p w14:paraId="20DCED75" w14:textId="28A7D5E9" w:rsidR="00526B19" w:rsidRPr="003C10DF" w:rsidRDefault="00DC1CC6" w:rsidP="00526B19">
      <w:r w:rsidRPr="003C10DF">
        <w:t xml:space="preserve">In </w:t>
      </w:r>
      <w:r w:rsidR="00427E10">
        <w:t xml:space="preserve">this </w:t>
      </w:r>
      <w:r w:rsidRPr="003C10DF">
        <w:t>project</w:t>
      </w:r>
      <w:r w:rsidR="00526B19" w:rsidRPr="003C10DF">
        <w:t xml:space="preserve">, we propose to revise the OER material in </w:t>
      </w:r>
      <w:r w:rsidRPr="003C10DF">
        <w:t>five MS</w:t>
      </w:r>
      <w:r w:rsidR="00526B19" w:rsidRPr="003C10DF">
        <w:t>IT courses: IT 54</w:t>
      </w:r>
      <w:r w:rsidR="009F02EB" w:rsidRPr="003C10DF">
        <w:t xml:space="preserve">13, IT 5423, IT 5443, IT </w:t>
      </w:r>
      <w:r w:rsidR="00887517" w:rsidRPr="003C10DF">
        <w:t>7723</w:t>
      </w:r>
      <w:r w:rsidR="00427E10">
        <w:t>,</w:t>
      </w:r>
      <w:r w:rsidR="00887517" w:rsidRPr="003C10DF">
        <w:t xml:space="preserve"> and IT 7993. </w:t>
      </w:r>
      <w:r w:rsidR="002F7237" w:rsidRPr="003C10DF">
        <w:t xml:space="preserve">IT </w:t>
      </w:r>
      <w:r w:rsidR="007458ED" w:rsidRPr="003C10DF">
        <w:t>7723</w:t>
      </w:r>
      <w:r w:rsidR="00427E10">
        <w:t>,</w:t>
      </w:r>
      <w:r w:rsidR="007458ED" w:rsidRPr="003C10DF">
        <w:t xml:space="preserve"> previously called IT 7833</w:t>
      </w:r>
      <w:r w:rsidR="00E5785A" w:rsidRPr="003C10DF">
        <w:t xml:space="preserve">, was </w:t>
      </w:r>
      <w:r w:rsidR="007458ED" w:rsidRPr="003C10DF">
        <w:t>renamed i</w:t>
      </w:r>
      <w:r w:rsidR="00DE0263" w:rsidRPr="003C10DF">
        <w:t>t</w:t>
      </w:r>
      <w:r w:rsidR="00E5785A" w:rsidRPr="003C10DF">
        <w:t xml:space="preserve">s course number </w:t>
      </w:r>
      <w:r w:rsidR="00DE0263" w:rsidRPr="003C10DF">
        <w:t xml:space="preserve">in </w:t>
      </w:r>
      <w:r w:rsidR="00427E10">
        <w:t xml:space="preserve">a </w:t>
      </w:r>
      <w:r w:rsidR="00DE0263" w:rsidRPr="003C10DF">
        <w:t xml:space="preserve">recent curriculum revision. </w:t>
      </w:r>
      <w:r w:rsidR="00A0767D" w:rsidRPr="003C10DF">
        <w:t>IT 5413, IT</w:t>
      </w:r>
      <w:r w:rsidR="007D10A7" w:rsidRPr="003C10DF">
        <w:t xml:space="preserve"> 5423, IT 7723</w:t>
      </w:r>
      <w:r w:rsidR="00DE0263" w:rsidRPr="003C10DF">
        <w:t xml:space="preserve">, and IT </w:t>
      </w:r>
      <w:r w:rsidR="00AF651C" w:rsidRPr="003C10DF">
        <w:t xml:space="preserve">7993 were initially developed in ALG round 13 </w:t>
      </w:r>
      <w:r w:rsidR="008765C6" w:rsidRPr="003C10DF">
        <w:t>(</w:t>
      </w:r>
      <w:r w:rsidR="002F63D3" w:rsidRPr="003C10DF">
        <w:t>#422</w:t>
      </w:r>
      <w:r w:rsidR="008765C6" w:rsidRPr="003C10DF">
        <w:t>)</w:t>
      </w:r>
      <w:r w:rsidR="002F63D3" w:rsidRPr="003C10DF">
        <w:t xml:space="preserve">. IT 5443 was lastly revised in ALG round 10 </w:t>
      </w:r>
      <w:r w:rsidR="008765C6" w:rsidRPr="003C10DF">
        <w:t>(</w:t>
      </w:r>
      <w:r w:rsidR="002F63D3" w:rsidRPr="003C10DF">
        <w:t>M</w:t>
      </w:r>
      <w:r w:rsidR="009B1FBE" w:rsidRPr="003C10DF">
        <w:t>10</w:t>
      </w:r>
      <w:r w:rsidR="008765C6" w:rsidRPr="003C10DF">
        <w:t>)</w:t>
      </w:r>
      <w:r w:rsidR="009B1FBE" w:rsidRPr="003C10DF">
        <w:t>.</w:t>
      </w:r>
      <w:r w:rsidR="007D10A7" w:rsidRPr="003C10DF">
        <w:t xml:space="preserve"> </w:t>
      </w:r>
      <w:r w:rsidR="00526B19" w:rsidRPr="003C10DF">
        <w:t xml:space="preserve">While our faculty have been making incremental changes to those courses over the years, </w:t>
      </w:r>
      <w:r w:rsidR="009B1FBE" w:rsidRPr="003C10DF">
        <w:t>they are due for a</w:t>
      </w:r>
      <w:r w:rsidR="00526B19" w:rsidRPr="003C10DF">
        <w:t xml:space="preserve"> systematic </w:t>
      </w:r>
      <w:r w:rsidR="0049452F" w:rsidRPr="003C10DF">
        <w:t>overall</w:t>
      </w:r>
      <w:r w:rsidR="00526B19" w:rsidRPr="003C10DF">
        <w:t xml:space="preserve">. The overall objectives of the project are listed as follows. The specific plan </w:t>
      </w:r>
      <w:r w:rsidR="00427E10">
        <w:t>for</w:t>
      </w:r>
      <w:r w:rsidR="00526B19" w:rsidRPr="003C10DF">
        <w:t xml:space="preserve"> each course is </w:t>
      </w:r>
      <w:r w:rsidR="0049452F" w:rsidRPr="003C10DF">
        <w:t>described</w:t>
      </w:r>
      <w:r w:rsidR="00526B19" w:rsidRPr="003C10DF">
        <w:t xml:space="preserve"> in the action plan section. </w:t>
      </w:r>
    </w:p>
    <w:p w14:paraId="568E6863" w14:textId="77777777" w:rsidR="00526B19" w:rsidRPr="003C10DF" w:rsidRDefault="00526B19" w:rsidP="00526B19">
      <w:pPr>
        <w:pStyle w:val="ListParagraph"/>
        <w:numPr>
          <w:ilvl w:val="0"/>
          <w:numId w:val="12"/>
        </w:numPr>
        <w:rPr>
          <w:rFonts w:ascii="Times New Roman" w:hAnsi="Times New Roman" w:cs="Times New Roman"/>
          <w:szCs w:val="24"/>
        </w:rPr>
      </w:pPr>
      <w:r w:rsidRPr="003C10DF">
        <w:rPr>
          <w:rFonts w:ascii="Times New Roman" w:hAnsi="Times New Roman" w:cs="Times New Roman"/>
          <w:szCs w:val="24"/>
        </w:rPr>
        <w:t xml:space="preserve">Review the existing OER materials for correctness and accessibility issues. </w:t>
      </w:r>
    </w:p>
    <w:p w14:paraId="3047715C" w14:textId="7CAE01A4" w:rsidR="00526B19" w:rsidRPr="003C10DF" w:rsidRDefault="00962E3B" w:rsidP="00526B19">
      <w:pPr>
        <w:pStyle w:val="ListParagraph"/>
        <w:numPr>
          <w:ilvl w:val="0"/>
          <w:numId w:val="12"/>
        </w:numPr>
        <w:rPr>
          <w:rFonts w:ascii="Times New Roman" w:hAnsi="Times New Roman" w:cs="Times New Roman"/>
          <w:szCs w:val="24"/>
        </w:rPr>
      </w:pPr>
      <w:r w:rsidRPr="003C10DF">
        <w:rPr>
          <w:rFonts w:ascii="Times New Roman" w:hAnsi="Times New Roman" w:cs="Times New Roman"/>
          <w:szCs w:val="24"/>
        </w:rPr>
        <w:t>Update</w:t>
      </w:r>
      <w:r w:rsidR="00526B19" w:rsidRPr="003C10DF">
        <w:rPr>
          <w:rFonts w:ascii="Times New Roman" w:hAnsi="Times New Roman" w:cs="Times New Roman"/>
          <w:szCs w:val="24"/>
        </w:rPr>
        <w:t xml:space="preserve"> outdated OER material</w:t>
      </w:r>
      <w:r w:rsidRPr="003C10DF">
        <w:rPr>
          <w:rFonts w:ascii="Times New Roman" w:hAnsi="Times New Roman" w:cs="Times New Roman"/>
          <w:szCs w:val="24"/>
        </w:rPr>
        <w:t>.</w:t>
      </w:r>
    </w:p>
    <w:p w14:paraId="3FD4B6A1" w14:textId="77777777" w:rsidR="00526B19" w:rsidRPr="003C10DF" w:rsidRDefault="00526B19" w:rsidP="00526B19">
      <w:pPr>
        <w:pStyle w:val="ListParagraph"/>
        <w:numPr>
          <w:ilvl w:val="0"/>
          <w:numId w:val="12"/>
        </w:numPr>
        <w:rPr>
          <w:rFonts w:ascii="Times New Roman" w:hAnsi="Times New Roman" w:cs="Times New Roman"/>
          <w:szCs w:val="24"/>
        </w:rPr>
      </w:pPr>
      <w:r w:rsidRPr="003C10DF">
        <w:rPr>
          <w:rFonts w:ascii="Times New Roman" w:hAnsi="Times New Roman" w:cs="Times New Roman"/>
          <w:szCs w:val="24"/>
        </w:rPr>
        <w:t xml:space="preserve">Revise the course materials based on changes in course learning outcomes. </w:t>
      </w:r>
    </w:p>
    <w:p w14:paraId="5E6F2104" w14:textId="77777777" w:rsidR="00526B19" w:rsidRPr="003C10DF" w:rsidRDefault="00526B19" w:rsidP="00526B19">
      <w:pPr>
        <w:pStyle w:val="ListParagraph"/>
        <w:numPr>
          <w:ilvl w:val="0"/>
          <w:numId w:val="12"/>
        </w:numPr>
        <w:rPr>
          <w:rFonts w:ascii="Times New Roman" w:hAnsi="Times New Roman" w:cs="Times New Roman"/>
          <w:szCs w:val="24"/>
        </w:rPr>
      </w:pPr>
      <w:r w:rsidRPr="003C10DF">
        <w:rPr>
          <w:rFonts w:ascii="Times New Roman" w:hAnsi="Times New Roman" w:cs="Times New Roman"/>
          <w:szCs w:val="24"/>
        </w:rPr>
        <w:t xml:space="preserve">Update existing or develop new ancillary material such as assignments, lab material, and test banks. </w:t>
      </w:r>
    </w:p>
    <w:p w14:paraId="6852912F" w14:textId="49C61BAB" w:rsidR="00526B19" w:rsidRPr="003C10DF" w:rsidRDefault="00526B19" w:rsidP="00526B19">
      <w:pPr>
        <w:pStyle w:val="ListParagraph"/>
        <w:numPr>
          <w:ilvl w:val="0"/>
          <w:numId w:val="12"/>
        </w:numPr>
        <w:rPr>
          <w:rFonts w:ascii="Times New Roman" w:hAnsi="Times New Roman" w:cs="Times New Roman"/>
          <w:szCs w:val="24"/>
        </w:rPr>
      </w:pPr>
      <w:r w:rsidRPr="003C10DF">
        <w:rPr>
          <w:rFonts w:ascii="Times New Roman" w:hAnsi="Times New Roman" w:cs="Times New Roman"/>
          <w:szCs w:val="24"/>
        </w:rPr>
        <w:t xml:space="preserve">Use a </w:t>
      </w:r>
      <w:r w:rsidR="00427E10">
        <w:rPr>
          <w:rFonts w:ascii="Times New Roman" w:hAnsi="Times New Roman" w:cs="Times New Roman"/>
          <w:szCs w:val="24"/>
        </w:rPr>
        <w:t>department-provided</w:t>
      </w:r>
      <w:r w:rsidRPr="003C10DF">
        <w:rPr>
          <w:rFonts w:ascii="Times New Roman" w:hAnsi="Times New Roman" w:cs="Times New Roman"/>
          <w:szCs w:val="24"/>
        </w:rPr>
        <w:t xml:space="preserve"> course template to make sure OER material in each course has similar look and feel. </w:t>
      </w:r>
    </w:p>
    <w:p w14:paraId="4298A625" w14:textId="34B069BC" w:rsidR="00526B19" w:rsidRPr="003C10DF" w:rsidRDefault="00526B19" w:rsidP="00526B19">
      <w:pPr>
        <w:pStyle w:val="ListParagraph"/>
        <w:numPr>
          <w:ilvl w:val="0"/>
          <w:numId w:val="12"/>
        </w:numPr>
        <w:rPr>
          <w:rFonts w:ascii="Times New Roman" w:hAnsi="Times New Roman" w:cs="Times New Roman"/>
          <w:szCs w:val="24"/>
        </w:rPr>
      </w:pPr>
      <w:r w:rsidRPr="003C10DF">
        <w:rPr>
          <w:rFonts w:ascii="Times New Roman" w:hAnsi="Times New Roman" w:cs="Times New Roman"/>
          <w:szCs w:val="24"/>
        </w:rPr>
        <w:t xml:space="preserve">Ensure all course material comply with the accessibility standards defined by ALG. </w:t>
      </w:r>
    </w:p>
    <w:p w14:paraId="752AACC2" w14:textId="77777777" w:rsidR="00526B19" w:rsidRPr="003C10DF" w:rsidRDefault="00526B19" w:rsidP="00526B19">
      <w:pPr>
        <w:pStyle w:val="ListParagraph"/>
        <w:numPr>
          <w:ilvl w:val="0"/>
          <w:numId w:val="12"/>
        </w:numPr>
        <w:rPr>
          <w:rFonts w:ascii="Times New Roman" w:hAnsi="Times New Roman" w:cs="Times New Roman"/>
          <w:szCs w:val="24"/>
        </w:rPr>
      </w:pPr>
      <w:r w:rsidRPr="003C10DF">
        <w:rPr>
          <w:rFonts w:ascii="Times New Roman" w:hAnsi="Times New Roman" w:cs="Times New Roman"/>
          <w:szCs w:val="24"/>
        </w:rPr>
        <w:t xml:space="preserve">Create a course package that can be imported into D2L Brightspace, the course management system used by the University System of Georgia. </w:t>
      </w:r>
    </w:p>
    <w:p w14:paraId="3601BEE3" w14:textId="77777777" w:rsidR="00526B19" w:rsidRPr="003C10DF" w:rsidRDefault="00526B19" w:rsidP="6BF9256F"/>
    <w:p w14:paraId="4E6DA873" w14:textId="25409C2E" w:rsidR="0013171A" w:rsidRPr="003C10DF" w:rsidRDefault="0013171A" w:rsidP="0013171A">
      <w:pPr>
        <w:pStyle w:val="Heading1"/>
        <w:rPr>
          <w:rFonts w:ascii="Times New Roman" w:hAnsi="Times New Roman" w:cs="Times New Roman"/>
          <w:sz w:val="24"/>
          <w:szCs w:val="24"/>
        </w:rPr>
      </w:pPr>
      <w:r w:rsidRPr="003C10DF">
        <w:rPr>
          <w:rFonts w:ascii="Times New Roman" w:hAnsi="Times New Roman" w:cs="Times New Roman"/>
          <w:sz w:val="24"/>
          <w:szCs w:val="24"/>
        </w:rPr>
        <w:t>Action Plan</w:t>
      </w:r>
    </w:p>
    <w:p w14:paraId="3AB45EDD" w14:textId="017E9A3E" w:rsidR="0013171A" w:rsidRPr="003C10DF" w:rsidRDefault="0013171A" w:rsidP="0013171A">
      <w:pPr>
        <w:rPr>
          <w:i/>
          <w:iCs/>
        </w:rPr>
      </w:pPr>
      <w:r w:rsidRPr="003C10DF">
        <w:rPr>
          <w:i/>
          <w:iCs/>
        </w:rPr>
        <w:t>Describe the tasks needed to complete the project</w:t>
      </w:r>
      <w:r w:rsidR="00911BD0" w:rsidRPr="003C10DF">
        <w:rPr>
          <w:i/>
          <w:iCs/>
        </w:rPr>
        <w:t xml:space="preserve"> in as much detail as possible</w:t>
      </w:r>
      <w:r w:rsidRPr="003C10DF">
        <w:rPr>
          <w:i/>
          <w:iCs/>
        </w:rPr>
        <w:t>. If this application has more than one team member, include the major roles for each person and which tasks this role is assigned. Estimate the amount of time (</w:t>
      </w:r>
      <w:proofErr w:type="gramStart"/>
      <w:r w:rsidRPr="003C10DF">
        <w:rPr>
          <w:i/>
          <w:iCs/>
        </w:rPr>
        <w:t>e.g.</w:t>
      </w:r>
      <w:proofErr w:type="gramEnd"/>
      <w:r w:rsidRPr="003C10DF">
        <w:rPr>
          <w:i/>
          <w:iCs/>
        </w:rPr>
        <w:t xml:space="preserve"> number of hours) each task will take. Include plans for open licensing and plans for making your materials accessible.  Indicate if you are using other platforms in addition to the repository to host your created materials.</w:t>
      </w:r>
    </w:p>
    <w:p w14:paraId="40C84212" w14:textId="77777777" w:rsidR="00B1234D" w:rsidRPr="003C10DF" w:rsidRDefault="00B1234D" w:rsidP="004E5963">
      <w:pPr>
        <w:rPr>
          <w:b/>
          <w:bCs/>
          <w:color w:val="000000" w:themeColor="text1"/>
        </w:rPr>
      </w:pPr>
    </w:p>
    <w:p w14:paraId="65E48F9B" w14:textId="7AD0C293" w:rsidR="004E5963" w:rsidRPr="003C10DF" w:rsidRDefault="004E5963" w:rsidP="004E5963">
      <w:pPr>
        <w:rPr>
          <w:b/>
          <w:bCs/>
          <w:color w:val="000000" w:themeColor="text1"/>
        </w:rPr>
      </w:pPr>
      <w:r w:rsidRPr="003C10DF">
        <w:rPr>
          <w:b/>
          <w:bCs/>
          <w:color w:val="000000" w:themeColor="text1"/>
        </w:rPr>
        <w:t xml:space="preserve">Action Plan for </w:t>
      </w:r>
      <w:r w:rsidR="000A66EC" w:rsidRPr="003C10DF">
        <w:rPr>
          <w:b/>
          <w:bCs/>
          <w:color w:val="000000" w:themeColor="text1"/>
        </w:rPr>
        <w:t>IT 5413 Software Design and Development</w:t>
      </w:r>
      <w:r w:rsidR="00E56CA5" w:rsidRPr="003C10DF">
        <w:rPr>
          <w:b/>
          <w:bCs/>
          <w:color w:val="000000" w:themeColor="text1"/>
        </w:rPr>
        <w:t xml:space="preserve"> – Dr. </w:t>
      </w:r>
      <w:r w:rsidR="00A65F04" w:rsidRPr="003C10DF">
        <w:rPr>
          <w:b/>
          <w:bCs/>
          <w:color w:val="000000" w:themeColor="text1"/>
        </w:rPr>
        <w:t xml:space="preserve">Seyedamin Pouriyeh </w:t>
      </w:r>
      <w:r w:rsidR="0062161B" w:rsidRPr="003C10DF">
        <w:rPr>
          <w:b/>
          <w:bCs/>
          <w:color w:val="000000" w:themeColor="text1"/>
        </w:rPr>
        <w:t xml:space="preserve">– Estimated time: 50 hours. </w:t>
      </w:r>
    </w:p>
    <w:p w14:paraId="225162FE" w14:textId="5DD91CCE" w:rsidR="0062161B" w:rsidRPr="003C10DF" w:rsidRDefault="0062161B" w:rsidP="0062161B">
      <w:r w:rsidRPr="003C10DF">
        <w:t>The IT5413 was designed and developed to enable MSIT students to analyze and formulate software solutions appropriate for an IT organization. The course was developed in ALG round 13 (</w:t>
      </w:r>
      <w:hyperlink r:id="rId17" w:history="1">
        <w:r w:rsidRPr="003C10DF">
          <w:rPr>
            <w:rStyle w:val="Hyperlink"/>
          </w:rPr>
          <w:t>https://alg.manifoldapp.org/projects/it-5413-software-design-and-development</w:t>
        </w:r>
      </w:hyperlink>
      <w:r w:rsidRPr="003C10DF">
        <w:t xml:space="preserve">). In this course, foundational program constructs, software design, and development are covered. The current version of the course discusses various topics such as Control Structures, Functions, Files and Strings, Sequences and Sets, Class and Object-Oriented Programming. The contents are aligned with the topics however, most of them are outdated and need to be revised. Additionally, </w:t>
      </w:r>
      <w:r w:rsidRPr="003C10DF">
        <w:lastRenderedPageBreak/>
        <w:t xml:space="preserve">the modules should be re-organized in a way to be logically connected so that students can follow and transit among the topics smoothly.  </w:t>
      </w:r>
      <w:r w:rsidR="003C10DF" w:rsidRPr="003C10DF">
        <w:t xml:space="preserve">Below is the revision plan. </w:t>
      </w:r>
    </w:p>
    <w:p w14:paraId="4C22133D" w14:textId="77777777" w:rsidR="003C10DF" w:rsidRPr="003C10DF" w:rsidRDefault="003C10DF" w:rsidP="003C10DF">
      <w:pPr>
        <w:pStyle w:val="ListParagraph"/>
        <w:numPr>
          <w:ilvl w:val="0"/>
          <w:numId w:val="14"/>
        </w:numPr>
        <w:spacing w:after="0"/>
        <w:jc w:val="left"/>
        <w:rPr>
          <w:rFonts w:ascii="Times New Roman" w:hAnsi="Times New Roman" w:cs="Times New Roman"/>
          <w:szCs w:val="24"/>
        </w:rPr>
      </w:pPr>
      <w:r w:rsidRPr="003C10DF">
        <w:rPr>
          <w:rFonts w:ascii="Times New Roman" w:hAnsi="Times New Roman" w:cs="Times New Roman"/>
          <w:szCs w:val="24"/>
        </w:rPr>
        <w:t>All learning modules. Estimated working hours: 25 hours</w:t>
      </w:r>
    </w:p>
    <w:p w14:paraId="5248EBD1" w14:textId="77777777" w:rsidR="003C10DF" w:rsidRPr="003C10DF" w:rsidRDefault="003C10DF" w:rsidP="003C10DF">
      <w:pPr>
        <w:pStyle w:val="ListParagraph"/>
        <w:numPr>
          <w:ilvl w:val="0"/>
          <w:numId w:val="17"/>
        </w:numPr>
        <w:spacing w:after="0"/>
        <w:jc w:val="left"/>
        <w:rPr>
          <w:rFonts w:ascii="Times New Roman" w:hAnsi="Times New Roman" w:cs="Times New Roman"/>
          <w:szCs w:val="24"/>
        </w:rPr>
      </w:pPr>
      <w:r w:rsidRPr="003C10DF">
        <w:rPr>
          <w:rFonts w:ascii="Times New Roman" w:hAnsi="Times New Roman" w:cs="Times New Roman"/>
          <w:szCs w:val="24"/>
        </w:rPr>
        <w:t xml:space="preserve">Make the course material ADA compliant. </w:t>
      </w:r>
    </w:p>
    <w:p w14:paraId="528B96E7" w14:textId="77777777" w:rsidR="003C10DF" w:rsidRPr="003C10DF" w:rsidRDefault="003C10DF" w:rsidP="003C10DF">
      <w:pPr>
        <w:pStyle w:val="ListParagraph"/>
        <w:numPr>
          <w:ilvl w:val="0"/>
          <w:numId w:val="17"/>
        </w:numPr>
        <w:spacing w:after="0"/>
        <w:jc w:val="left"/>
        <w:rPr>
          <w:rFonts w:ascii="Times New Roman" w:hAnsi="Times New Roman" w:cs="Times New Roman"/>
          <w:szCs w:val="24"/>
        </w:rPr>
      </w:pPr>
      <w:r w:rsidRPr="003C10DF">
        <w:rPr>
          <w:rFonts w:ascii="Times New Roman" w:hAnsi="Times New Roman" w:cs="Times New Roman"/>
          <w:szCs w:val="24"/>
        </w:rPr>
        <w:t>Create new or revise existing PowerPoints slides align with new contents.</w:t>
      </w:r>
    </w:p>
    <w:p w14:paraId="5028FDEC" w14:textId="502048A9" w:rsidR="003C10DF" w:rsidRPr="003C10DF" w:rsidRDefault="003C10DF" w:rsidP="003C10DF">
      <w:pPr>
        <w:pStyle w:val="ListParagraph"/>
        <w:numPr>
          <w:ilvl w:val="0"/>
          <w:numId w:val="17"/>
        </w:numPr>
        <w:spacing w:after="0"/>
        <w:jc w:val="left"/>
        <w:rPr>
          <w:rFonts w:ascii="Times New Roman" w:hAnsi="Times New Roman" w:cs="Times New Roman"/>
          <w:szCs w:val="24"/>
        </w:rPr>
      </w:pPr>
      <w:r w:rsidRPr="003C10DF">
        <w:rPr>
          <w:rFonts w:ascii="Times New Roman" w:hAnsi="Times New Roman" w:cs="Times New Roman"/>
          <w:szCs w:val="24"/>
        </w:rPr>
        <w:t xml:space="preserve">Create a new study guide document for each module to better tie the course learning outcomes to material and provide a detailed guide for </w:t>
      </w:r>
      <w:r w:rsidR="00EB7B0C">
        <w:rPr>
          <w:rFonts w:ascii="Times New Roman" w:hAnsi="Times New Roman" w:cs="Times New Roman"/>
          <w:szCs w:val="24"/>
        </w:rPr>
        <w:t>students</w:t>
      </w:r>
      <w:r w:rsidRPr="003C10DF">
        <w:rPr>
          <w:rFonts w:ascii="Times New Roman" w:hAnsi="Times New Roman" w:cs="Times New Roman"/>
          <w:szCs w:val="24"/>
        </w:rPr>
        <w:t xml:space="preserve"> to study for the course material.</w:t>
      </w:r>
    </w:p>
    <w:p w14:paraId="4FA2370D" w14:textId="79C0AB65" w:rsidR="003C10DF" w:rsidRPr="003C10DF" w:rsidRDefault="003C10DF" w:rsidP="003C10DF">
      <w:pPr>
        <w:pStyle w:val="ListParagraph"/>
        <w:numPr>
          <w:ilvl w:val="0"/>
          <w:numId w:val="17"/>
        </w:numPr>
        <w:spacing w:after="0"/>
        <w:jc w:val="left"/>
        <w:rPr>
          <w:rFonts w:ascii="Times New Roman" w:hAnsi="Times New Roman" w:cs="Times New Roman"/>
          <w:szCs w:val="24"/>
        </w:rPr>
      </w:pPr>
      <w:r w:rsidRPr="003C10DF">
        <w:rPr>
          <w:rFonts w:ascii="Times New Roman" w:hAnsi="Times New Roman" w:cs="Times New Roman"/>
          <w:szCs w:val="24"/>
        </w:rPr>
        <w:t xml:space="preserve">Create a teaching note for each learning module to provide a guide for </w:t>
      </w:r>
      <w:r w:rsidR="00EB7B0C">
        <w:rPr>
          <w:rFonts w:ascii="Times New Roman" w:hAnsi="Times New Roman" w:cs="Times New Roman"/>
          <w:szCs w:val="24"/>
        </w:rPr>
        <w:t xml:space="preserve">the </w:t>
      </w:r>
      <w:r w:rsidRPr="003C10DF">
        <w:rPr>
          <w:rFonts w:ascii="Times New Roman" w:hAnsi="Times New Roman" w:cs="Times New Roman"/>
          <w:szCs w:val="24"/>
        </w:rPr>
        <w:t xml:space="preserve">instructor on course delivery. </w:t>
      </w:r>
    </w:p>
    <w:p w14:paraId="1D26D247" w14:textId="77777777" w:rsidR="003C10DF" w:rsidRPr="003C10DF" w:rsidRDefault="003C10DF" w:rsidP="003C10DF">
      <w:pPr>
        <w:numPr>
          <w:ilvl w:val="0"/>
          <w:numId w:val="14"/>
        </w:numPr>
      </w:pPr>
      <w:r w:rsidRPr="003C10DF">
        <w:t>All assignments.</w:t>
      </w:r>
    </w:p>
    <w:p w14:paraId="755DBE7D" w14:textId="77777777" w:rsidR="003C10DF" w:rsidRPr="003C10DF" w:rsidRDefault="003C10DF" w:rsidP="003C10DF">
      <w:pPr>
        <w:numPr>
          <w:ilvl w:val="1"/>
          <w:numId w:val="14"/>
        </w:numPr>
      </w:pPr>
      <w:r w:rsidRPr="003C10DF">
        <w:t>Add a new term project to the course</w:t>
      </w:r>
    </w:p>
    <w:p w14:paraId="2861B34E" w14:textId="77777777" w:rsidR="003C10DF" w:rsidRPr="003C10DF" w:rsidRDefault="003C10DF" w:rsidP="003C10DF">
      <w:pPr>
        <w:numPr>
          <w:ilvl w:val="1"/>
          <w:numId w:val="14"/>
        </w:numPr>
      </w:pPr>
      <w:r w:rsidRPr="003C10DF">
        <w:t>Breakdown the term project into smaller projects as programming assignments.</w:t>
      </w:r>
    </w:p>
    <w:p w14:paraId="47286E68" w14:textId="77777777" w:rsidR="003C10DF" w:rsidRPr="003C10DF" w:rsidRDefault="003C10DF" w:rsidP="003C10DF">
      <w:pPr>
        <w:numPr>
          <w:ilvl w:val="1"/>
          <w:numId w:val="14"/>
        </w:numPr>
      </w:pPr>
      <w:r w:rsidRPr="003C10DF">
        <w:t>Assign each programming assignment to the corresponding module</w:t>
      </w:r>
    </w:p>
    <w:p w14:paraId="75207906" w14:textId="77777777" w:rsidR="003C10DF" w:rsidRPr="003C10DF" w:rsidRDefault="003C10DF" w:rsidP="003C10DF">
      <w:pPr>
        <w:numPr>
          <w:ilvl w:val="0"/>
          <w:numId w:val="14"/>
        </w:numPr>
      </w:pPr>
      <w:r w:rsidRPr="003C10DF">
        <w:t>All exams</w:t>
      </w:r>
    </w:p>
    <w:p w14:paraId="79CFD4EF" w14:textId="77777777" w:rsidR="003C10DF" w:rsidRPr="003C10DF" w:rsidRDefault="003C10DF" w:rsidP="003C10DF">
      <w:pPr>
        <w:numPr>
          <w:ilvl w:val="1"/>
          <w:numId w:val="14"/>
        </w:numPr>
      </w:pPr>
      <w:r w:rsidRPr="003C10DF">
        <w:t>Two exams including midterm and final exams need to be revised based on the new contents.</w:t>
      </w:r>
    </w:p>
    <w:p w14:paraId="3528DB79" w14:textId="0190578F" w:rsidR="003C10DF" w:rsidRPr="003C10DF" w:rsidRDefault="003C10DF" w:rsidP="003C10DF">
      <w:pPr>
        <w:numPr>
          <w:ilvl w:val="1"/>
          <w:numId w:val="14"/>
        </w:numPr>
      </w:pPr>
      <w:r w:rsidRPr="003C10DF">
        <w:t xml:space="preserve">The new rubric and solution for each exam </w:t>
      </w:r>
      <w:r w:rsidR="00EB7B0C">
        <w:t>need</w:t>
      </w:r>
      <w:r w:rsidRPr="003C10DF">
        <w:t xml:space="preserve"> to be defined. </w:t>
      </w:r>
    </w:p>
    <w:p w14:paraId="06FD164C" w14:textId="364D1B9B" w:rsidR="000A66EC" w:rsidRPr="003C10DF" w:rsidRDefault="000A66EC" w:rsidP="004E5963">
      <w:pPr>
        <w:rPr>
          <w:b/>
          <w:bCs/>
          <w:color w:val="000000" w:themeColor="text1"/>
        </w:rPr>
      </w:pPr>
    </w:p>
    <w:p w14:paraId="1391EAEB" w14:textId="77777777" w:rsidR="0035188C" w:rsidRPr="003C10DF" w:rsidRDefault="000A66EC" w:rsidP="0035188C">
      <w:pPr>
        <w:spacing w:after="160" w:line="270" w:lineRule="exact"/>
        <w:rPr>
          <w:rFonts w:eastAsiaTheme="minorEastAsia"/>
          <w:i/>
          <w:iCs/>
          <w:color w:val="000000" w:themeColor="text1"/>
        </w:rPr>
      </w:pPr>
      <w:r w:rsidRPr="003C10DF">
        <w:rPr>
          <w:b/>
          <w:bCs/>
          <w:color w:val="000000" w:themeColor="text1"/>
        </w:rPr>
        <w:t>IT 5423 Computer Architecture, Operating Systems, and Networks</w:t>
      </w:r>
      <w:r w:rsidR="00A65F04" w:rsidRPr="003C10DF">
        <w:rPr>
          <w:b/>
          <w:bCs/>
          <w:color w:val="000000" w:themeColor="text1"/>
        </w:rPr>
        <w:t xml:space="preserve"> </w:t>
      </w:r>
      <w:r w:rsidR="00A65F04" w:rsidRPr="00E03D19">
        <w:rPr>
          <w:b/>
          <w:bCs/>
          <w:color w:val="000000" w:themeColor="text1"/>
        </w:rPr>
        <w:t xml:space="preserve">– </w:t>
      </w:r>
      <w:r w:rsidR="0035188C" w:rsidRPr="00E03D19">
        <w:rPr>
          <w:rFonts w:eastAsia="Calibri"/>
          <w:b/>
          <w:bCs/>
          <w:color w:val="000000" w:themeColor="text1"/>
        </w:rPr>
        <w:t xml:space="preserve">Dr. Ming Yang and Dr. Maria Valero (50%-50%), Estimated time: 50 Hours </w:t>
      </w:r>
    </w:p>
    <w:p w14:paraId="5FEDFCF4" w14:textId="3F4E22CC" w:rsidR="0035188C" w:rsidRPr="003C10DF" w:rsidRDefault="0035188C" w:rsidP="0035188C">
      <w:pPr>
        <w:spacing w:line="270" w:lineRule="exact"/>
        <w:jc w:val="both"/>
        <w:rPr>
          <w:rFonts w:eastAsia="Calibri"/>
          <w:color w:val="000000" w:themeColor="text1"/>
        </w:rPr>
      </w:pPr>
      <w:r w:rsidRPr="003C10DF">
        <w:rPr>
          <w:rFonts w:eastAsia="Calibri"/>
          <w:color w:val="000000" w:themeColor="text1"/>
        </w:rPr>
        <w:t xml:space="preserve">This course provides an overview of computer networks and system administration. Topics include network protocols, network traffic analysis, operating systems fundamentals, and system management. </w:t>
      </w:r>
    </w:p>
    <w:p w14:paraId="480E16B3" w14:textId="77777777" w:rsidR="0035188C" w:rsidRPr="003C10DF" w:rsidRDefault="0035188C" w:rsidP="0035188C">
      <w:pPr>
        <w:spacing w:line="270" w:lineRule="exact"/>
        <w:jc w:val="both"/>
        <w:rPr>
          <w:rFonts w:eastAsia="Calibri"/>
          <w:color w:val="000000" w:themeColor="text1"/>
        </w:rPr>
      </w:pPr>
    </w:p>
    <w:p w14:paraId="5F89A6BE" w14:textId="77777777" w:rsidR="0035188C" w:rsidRPr="003C10DF" w:rsidRDefault="0035188C" w:rsidP="0035188C">
      <w:pPr>
        <w:spacing w:line="270" w:lineRule="exact"/>
        <w:jc w:val="both"/>
      </w:pPr>
      <w:r w:rsidRPr="003C10DF">
        <w:rPr>
          <w:rFonts w:eastAsia="Calibri"/>
          <w:color w:val="000000" w:themeColor="text1"/>
        </w:rPr>
        <w:t xml:space="preserve">In this continuous-improvement ALG project, we propose to update the no-cost, OER learning material added to the course modules 2, 3, 4, 5, 7, 8, 9, and 10. All these project tasks will be performed to improve accessibility, enhance the learning experience, and update the course to include the latest OERs to further benefit our students. Additional open-source materials will be added to the course, the detailed list of modules is as follows: </w:t>
      </w:r>
    </w:p>
    <w:p w14:paraId="3ECEBF6F" w14:textId="77777777" w:rsidR="0035188C" w:rsidRPr="003C10DF" w:rsidRDefault="0035188C" w:rsidP="003C10DF">
      <w:pPr>
        <w:pStyle w:val="ListParagraph"/>
        <w:numPr>
          <w:ilvl w:val="0"/>
          <w:numId w:val="28"/>
        </w:numPr>
        <w:spacing w:after="160" w:line="270" w:lineRule="exact"/>
        <w:rPr>
          <w:rFonts w:ascii="Times New Roman" w:hAnsi="Times New Roman" w:cs="Times New Roman"/>
          <w:color w:val="000000" w:themeColor="text1"/>
          <w:szCs w:val="24"/>
        </w:rPr>
      </w:pPr>
      <w:r w:rsidRPr="003C10DF">
        <w:rPr>
          <w:rFonts w:ascii="Times New Roman" w:eastAsia="Calibri" w:hAnsi="Times New Roman" w:cs="Times New Roman"/>
          <w:color w:val="000000" w:themeColor="text1"/>
          <w:szCs w:val="24"/>
        </w:rPr>
        <w:t>Update the lecture materials and modules for accessibility.</w:t>
      </w:r>
    </w:p>
    <w:p w14:paraId="1C92DB32" w14:textId="197BCC76" w:rsidR="0035188C" w:rsidRPr="003C10DF" w:rsidRDefault="0035188C" w:rsidP="003C10DF">
      <w:pPr>
        <w:pStyle w:val="ListParagraph"/>
        <w:numPr>
          <w:ilvl w:val="0"/>
          <w:numId w:val="28"/>
        </w:numPr>
        <w:spacing w:after="160" w:line="270" w:lineRule="exact"/>
        <w:rPr>
          <w:rFonts w:ascii="Times New Roman" w:eastAsiaTheme="minorEastAsia" w:hAnsi="Times New Roman" w:cs="Times New Roman"/>
          <w:color w:val="000000" w:themeColor="text1"/>
          <w:szCs w:val="24"/>
        </w:rPr>
      </w:pPr>
      <w:r w:rsidRPr="003C10DF">
        <w:rPr>
          <w:rFonts w:ascii="Times New Roman" w:eastAsia="Calibri" w:hAnsi="Times New Roman" w:cs="Times New Roman"/>
          <w:color w:val="000000" w:themeColor="text1"/>
          <w:szCs w:val="24"/>
        </w:rPr>
        <w:t xml:space="preserve">All 10 modules will be equipped with a </w:t>
      </w:r>
      <w:r w:rsidR="00EB7B0C">
        <w:rPr>
          <w:rFonts w:ascii="Times New Roman" w:eastAsia="Calibri" w:hAnsi="Times New Roman" w:cs="Times New Roman"/>
          <w:color w:val="000000" w:themeColor="text1"/>
          <w:szCs w:val="24"/>
        </w:rPr>
        <w:t>newly</w:t>
      </w:r>
      <w:r w:rsidRPr="003C10DF">
        <w:rPr>
          <w:rFonts w:ascii="Times New Roman" w:eastAsia="Calibri" w:hAnsi="Times New Roman" w:cs="Times New Roman"/>
          <w:color w:val="000000" w:themeColor="text1"/>
          <w:szCs w:val="24"/>
        </w:rPr>
        <w:t xml:space="preserve"> created Study Guide and “</w:t>
      </w:r>
      <w:proofErr w:type="spellStart"/>
      <w:r w:rsidRPr="003C10DF">
        <w:rPr>
          <w:rFonts w:ascii="Times New Roman" w:eastAsia="Calibri" w:hAnsi="Times New Roman" w:cs="Times New Roman"/>
          <w:color w:val="000000" w:themeColor="text1"/>
          <w:szCs w:val="24"/>
        </w:rPr>
        <w:t>WatchMeFirst</w:t>
      </w:r>
      <w:proofErr w:type="spellEnd"/>
      <w:r w:rsidRPr="003C10DF">
        <w:rPr>
          <w:rFonts w:ascii="Times New Roman" w:eastAsia="Calibri" w:hAnsi="Times New Roman" w:cs="Times New Roman"/>
          <w:color w:val="000000" w:themeColor="text1"/>
          <w:szCs w:val="24"/>
        </w:rPr>
        <w:t xml:space="preserve">” videos to explain the overview on how </w:t>
      </w:r>
      <w:r w:rsidR="00EB7B0C">
        <w:rPr>
          <w:rFonts w:ascii="Times New Roman" w:eastAsia="Calibri" w:hAnsi="Times New Roman" w:cs="Times New Roman"/>
          <w:color w:val="000000" w:themeColor="text1"/>
          <w:szCs w:val="24"/>
        </w:rPr>
        <w:t xml:space="preserve">to </w:t>
      </w:r>
      <w:r w:rsidRPr="003C10DF">
        <w:rPr>
          <w:rFonts w:ascii="Times New Roman" w:eastAsia="Calibri" w:hAnsi="Times New Roman" w:cs="Times New Roman"/>
          <w:color w:val="000000" w:themeColor="text1"/>
          <w:szCs w:val="24"/>
        </w:rPr>
        <w:t xml:space="preserve">navigate the module.  </w:t>
      </w:r>
    </w:p>
    <w:p w14:paraId="48EFC6C9" w14:textId="77777777" w:rsidR="0035188C" w:rsidRPr="003C10DF" w:rsidRDefault="0035188C" w:rsidP="003C10DF">
      <w:pPr>
        <w:pStyle w:val="ListParagraph"/>
        <w:numPr>
          <w:ilvl w:val="0"/>
          <w:numId w:val="28"/>
        </w:numPr>
        <w:spacing w:after="160" w:line="270" w:lineRule="exact"/>
        <w:rPr>
          <w:rFonts w:ascii="Times New Roman" w:hAnsi="Times New Roman" w:cs="Times New Roman"/>
          <w:color w:val="000000" w:themeColor="text1"/>
          <w:szCs w:val="24"/>
        </w:rPr>
      </w:pPr>
      <w:r w:rsidRPr="003C10DF">
        <w:rPr>
          <w:rFonts w:ascii="Times New Roman" w:eastAsia="Calibri" w:hAnsi="Times New Roman" w:cs="Times New Roman"/>
          <w:color w:val="000000" w:themeColor="text1"/>
          <w:szCs w:val="24"/>
        </w:rPr>
        <w:t>Exams and quizzes will be updated with up-to-date questions.</w:t>
      </w:r>
    </w:p>
    <w:p w14:paraId="31A9DAA5" w14:textId="77777777" w:rsidR="0035188C" w:rsidRPr="003C10DF" w:rsidRDefault="0035188C" w:rsidP="003C10DF">
      <w:pPr>
        <w:pStyle w:val="ListParagraph"/>
        <w:numPr>
          <w:ilvl w:val="0"/>
          <w:numId w:val="28"/>
        </w:numPr>
        <w:spacing w:after="160" w:line="270" w:lineRule="exact"/>
        <w:rPr>
          <w:rFonts w:ascii="Times New Roman" w:hAnsi="Times New Roman" w:cs="Times New Roman"/>
          <w:color w:val="000000" w:themeColor="text1"/>
          <w:szCs w:val="24"/>
        </w:rPr>
      </w:pPr>
      <w:r w:rsidRPr="003C10DF">
        <w:rPr>
          <w:rFonts w:ascii="Times New Roman" w:eastAsia="Calibri" w:hAnsi="Times New Roman" w:cs="Times New Roman"/>
          <w:color w:val="000000" w:themeColor="text1"/>
          <w:szCs w:val="24"/>
        </w:rPr>
        <w:t>Module 2: File Management</w:t>
      </w:r>
    </w:p>
    <w:p w14:paraId="5C35CCAC" w14:textId="77777777" w:rsidR="0035188C" w:rsidRPr="003C10DF" w:rsidRDefault="0035188C" w:rsidP="003C10DF">
      <w:pPr>
        <w:pStyle w:val="ListParagraph"/>
        <w:numPr>
          <w:ilvl w:val="1"/>
          <w:numId w:val="31"/>
        </w:numPr>
        <w:spacing w:after="160" w:line="270" w:lineRule="exact"/>
        <w:rPr>
          <w:rFonts w:ascii="Times New Roman" w:hAnsi="Times New Roman" w:cs="Times New Roman"/>
          <w:color w:val="000000" w:themeColor="text1"/>
          <w:szCs w:val="24"/>
        </w:rPr>
      </w:pPr>
      <w:r w:rsidRPr="003C10DF">
        <w:rPr>
          <w:rFonts w:ascii="Times New Roman" w:eastAsia="Calibri" w:hAnsi="Times New Roman" w:cs="Times New Roman"/>
          <w:color w:val="000000" w:themeColor="text1"/>
          <w:szCs w:val="24"/>
        </w:rPr>
        <w:t>Add slides and lecture that include Window File System and its functionalities</w:t>
      </w:r>
    </w:p>
    <w:p w14:paraId="16F9CF6F" w14:textId="77777777" w:rsidR="0035188C" w:rsidRPr="003C10DF" w:rsidRDefault="0035188C" w:rsidP="003C10DF">
      <w:pPr>
        <w:pStyle w:val="ListParagraph"/>
        <w:numPr>
          <w:ilvl w:val="1"/>
          <w:numId w:val="31"/>
        </w:numPr>
        <w:spacing w:after="160" w:line="270" w:lineRule="exact"/>
        <w:rPr>
          <w:rFonts w:ascii="Times New Roman" w:eastAsiaTheme="minorEastAsia" w:hAnsi="Times New Roman" w:cs="Times New Roman"/>
          <w:color w:val="000000" w:themeColor="text1"/>
          <w:szCs w:val="24"/>
        </w:rPr>
      </w:pPr>
      <w:r w:rsidRPr="003C10DF">
        <w:rPr>
          <w:rFonts w:ascii="Times New Roman" w:eastAsia="Calibri" w:hAnsi="Times New Roman" w:cs="Times New Roman"/>
          <w:color w:val="000000" w:themeColor="text1"/>
          <w:szCs w:val="24"/>
        </w:rPr>
        <w:t>Include overview information of FAT, HPFS, and NTFS file systems</w:t>
      </w:r>
    </w:p>
    <w:p w14:paraId="08978CDA" w14:textId="77777777" w:rsidR="0035188C" w:rsidRPr="003C10DF" w:rsidRDefault="0035188C" w:rsidP="003C10DF">
      <w:pPr>
        <w:pStyle w:val="ListParagraph"/>
        <w:numPr>
          <w:ilvl w:val="1"/>
          <w:numId w:val="31"/>
        </w:numPr>
        <w:spacing w:after="160" w:line="270" w:lineRule="exact"/>
        <w:rPr>
          <w:rFonts w:ascii="Times New Roman" w:hAnsi="Times New Roman" w:cs="Times New Roman"/>
          <w:color w:val="000000" w:themeColor="text1"/>
          <w:szCs w:val="24"/>
        </w:rPr>
      </w:pPr>
      <w:r w:rsidRPr="003C10DF">
        <w:rPr>
          <w:rFonts w:ascii="Times New Roman" w:eastAsia="Calibri" w:hAnsi="Times New Roman" w:cs="Times New Roman"/>
          <w:color w:val="000000" w:themeColor="text1"/>
          <w:szCs w:val="24"/>
        </w:rPr>
        <w:t>Provide systematic comparison with Linux File System</w:t>
      </w:r>
    </w:p>
    <w:p w14:paraId="39032B29" w14:textId="77777777" w:rsidR="0035188C" w:rsidRPr="003C10DF" w:rsidRDefault="0035188C" w:rsidP="003C10DF">
      <w:pPr>
        <w:pStyle w:val="ListParagraph"/>
        <w:numPr>
          <w:ilvl w:val="1"/>
          <w:numId w:val="31"/>
        </w:numPr>
        <w:spacing w:after="160" w:line="270" w:lineRule="exact"/>
        <w:rPr>
          <w:rFonts w:ascii="Times New Roman" w:hAnsi="Times New Roman" w:cs="Times New Roman"/>
          <w:color w:val="000000" w:themeColor="text1"/>
          <w:szCs w:val="24"/>
        </w:rPr>
      </w:pPr>
      <w:r w:rsidRPr="003C10DF">
        <w:rPr>
          <w:rFonts w:ascii="Times New Roman" w:eastAsia="Calibri" w:hAnsi="Times New Roman" w:cs="Times New Roman"/>
          <w:color w:val="000000" w:themeColor="text1"/>
          <w:szCs w:val="24"/>
        </w:rPr>
        <w:t>Update Lab 2 to utilize College Virtual Machine resources</w:t>
      </w:r>
    </w:p>
    <w:p w14:paraId="499BA4ED" w14:textId="77777777" w:rsidR="0035188C" w:rsidRPr="003C10DF" w:rsidRDefault="0035188C" w:rsidP="003C10DF">
      <w:pPr>
        <w:pStyle w:val="ListParagraph"/>
        <w:numPr>
          <w:ilvl w:val="1"/>
          <w:numId w:val="31"/>
        </w:numPr>
        <w:spacing w:after="160" w:line="270" w:lineRule="exact"/>
        <w:rPr>
          <w:rFonts w:ascii="Times New Roman" w:eastAsiaTheme="minorEastAsia" w:hAnsi="Times New Roman" w:cs="Times New Roman"/>
          <w:color w:val="000000" w:themeColor="text1"/>
          <w:szCs w:val="24"/>
        </w:rPr>
      </w:pPr>
      <w:r w:rsidRPr="003C10DF">
        <w:rPr>
          <w:rFonts w:ascii="Times New Roman" w:eastAsia="Calibri" w:hAnsi="Times New Roman" w:cs="Times New Roman"/>
          <w:color w:val="000000" w:themeColor="text1"/>
          <w:szCs w:val="24"/>
        </w:rPr>
        <w:t xml:space="preserve">Incorporate web-based Linux operating practices like the one provided by </w:t>
      </w:r>
      <w:hyperlink r:id="rId18">
        <w:proofErr w:type="spellStart"/>
        <w:r w:rsidRPr="003C10DF">
          <w:rPr>
            <w:rStyle w:val="Hyperlink"/>
            <w:rFonts w:ascii="Times New Roman" w:eastAsia="Calibri" w:hAnsi="Times New Roman" w:cs="Times New Roman"/>
            <w:szCs w:val="24"/>
          </w:rPr>
          <w:t>JSLinux</w:t>
        </w:r>
        <w:proofErr w:type="spellEnd"/>
      </w:hyperlink>
    </w:p>
    <w:p w14:paraId="7312FA8D" w14:textId="77777777" w:rsidR="0035188C" w:rsidRPr="003C10DF" w:rsidRDefault="0035188C" w:rsidP="003C10DF">
      <w:pPr>
        <w:pStyle w:val="ListParagraph"/>
        <w:numPr>
          <w:ilvl w:val="0"/>
          <w:numId w:val="28"/>
        </w:numPr>
        <w:spacing w:after="160" w:line="270" w:lineRule="exact"/>
        <w:rPr>
          <w:rFonts w:ascii="Times New Roman" w:hAnsi="Times New Roman" w:cs="Times New Roman"/>
          <w:color w:val="000000" w:themeColor="text1"/>
          <w:szCs w:val="24"/>
        </w:rPr>
      </w:pPr>
      <w:r w:rsidRPr="003C10DF">
        <w:rPr>
          <w:rFonts w:ascii="Times New Roman" w:eastAsia="Calibri" w:hAnsi="Times New Roman" w:cs="Times New Roman"/>
          <w:color w:val="000000" w:themeColor="text1"/>
          <w:szCs w:val="24"/>
        </w:rPr>
        <w:t>Module 3: Shell Scripting</w:t>
      </w:r>
    </w:p>
    <w:p w14:paraId="3A22E6FD" w14:textId="77777777" w:rsidR="0035188C" w:rsidRPr="003C10DF" w:rsidRDefault="0035188C" w:rsidP="003C10DF">
      <w:pPr>
        <w:pStyle w:val="ListParagraph"/>
        <w:numPr>
          <w:ilvl w:val="1"/>
          <w:numId w:val="32"/>
        </w:numPr>
        <w:spacing w:after="160" w:line="270" w:lineRule="exact"/>
        <w:rPr>
          <w:rFonts w:ascii="Times New Roman" w:hAnsi="Times New Roman" w:cs="Times New Roman"/>
          <w:color w:val="000000" w:themeColor="text1"/>
          <w:szCs w:val="24"/>
        </w:rPr>
      </w:pPr>
      <w:r w:rsidRPr="003C10DF">
        <w:rPr>
          <w:rFonts w:ascii="Times New Roman" w:eastAsia="Calibri" w:hAnsi="Times New Roman" w:cs="Times New Roman"/>
          <w:color w:val="000000" w:themeColor="text1"/>
          <w:szCs w:val="24"/>
        </w:rPr>
        <w:t>Update slides</w:t>
      </w:r>
    </w:p>
    <w:p w14:paraId="680443CF" w14:textId="77777777" w:rsidR="0035188C" w:rsidRPr="003C10DF" w:rsidRDefault="0035188C" w:rsidP="003C10DF">
      <w:pPr>
        <w:pStyle w:val="ListParagraph"/>
        <w:numPr>
          <w:ilvl w:val="1"/>
          <w:numId w:val="32"/>
        </w:numPr>
        <w:spacing w:after="160" w:line="270" w:lineRule="exact"/>
        <w:rPr>
          <w:rFonts w:ascii="Times New Roman" w:hAnsi="Times New Roman" w:cs="Times New Roman"/>
          <w:color w:val="000000" w:themeColor="text1"/>
          <w:szCs w:val="24"/>
        </w:rPr>
      </w:pPr>
      <w:r w:rsidRPr="003C10DF">
        <w:rPr>
          <w:rFonts w:ascii="Times New Roman" w:eastAsia="Calibri" w:hAnsi="Times New Roman" w:cs="Times New Roman"/>
          <w:color w:val="000000" w:themeColor="text1"/>
          <w:szCs w:val="24"/>
        </w:rPr>
        <w:t xml:space="preserve">Provide exercises using open and web-based tools like </w:t>
      </w:r>
      <w:hyperlink r:id="rId19">
        <w:proofErr w:type="spellStart"/>
        <w:r w:rsidRPr="003C10DF">
          <w:rPr>
            <w:rStyle w:val="Hyperlink"/>
            <w:rFonts w:ascii="Times New Roman" w:eastAsia="Calibri" w:hAnsi="Times New Roman" w:cs="Times New Roman"/>
            <w:szCs w:val="24"/>
          </w:rPr>
          <w:t>LearnShell</w:t>
        </w:r>
        <w:proofErr w:type="spellEnd"/>
      </w:hyperlink>
    </w:p>
    <w:p w14:paraId="06AA5C7B" w14:textId="77777777" w:rsidR="0035188C" w:rsidRPr="003C10DF" w:rsidRDefault="0035188C" w:rsidP="003C10DF">
      <w:pPr>
        <w:pStyle w:val="ListParagraph"/>
        <w:numPr>
          <w:ilvl w:val="1"/>
          <w:numId w:val="32"/>
        </w:numPr>
        <w:spacing w:after="160" w:line="270" w:lineRule="exact"/>
        <w:rPr>
          <w:rFonts w:ascii="Times New Roman" w:hAnsi="Times New Roman" w:cs="Times New Roman"/>
          <w:color w:val="000000" w:themeColor="text1"/>
          <w:szCs w:val="24"/>
        </w:rPr>
      </w:pPr>
      <w:r w:rsidRPr="003C10DF">
        <w:rPr>
          <w:rFonts w:ascii="Times New Roman" w:hAnsi="Times New Roman" w:cs="Times New Roman"/>
          <w:szCs w:val="24"/>
        </w:rPr>
        <w:t>Integrate examples to Lab 3 questions – See examples first then program</w:t>
      </w:r>
    </w:p>
    <w:p w14:paraId="50AA8CF6" w14:textId="77777777" w:rsidR="0035188C" w:rsidRPr="003C10DF" w:rsidRDefault="0035188C" w:rsidP="003C10DF">
      <w:pPr>
        <w:pStyle w:val="ListParagraph"/>
        <w:numPr>
          <w:ilvl w:val="0"/>
          <w:numId w:val="28"/>
        </w:numPr>
        <w:spacing w:after="160" w:line="270" w:lineRule="exact"/>
        <w:rPr>
          <w:rFonts w:ascii="Times New Roman" w:hAnsi="Times New Roman" w:cs="Times New Roman"/>
          <w:color w:val="000000" w:themeColor="text1"/>
          <w:szCs w:val="24"/>
        </w:rPr>
      </w:pPr>
      <w:r w:rsidRPr="003C10DF">
        <w:rPr>
          <w:rFonts w:ascii="Times New Roman" w:hAnsi="Times New Roman" w:cs="Times New Roman"/>
          <w:szCs w:val="24"/>
        </w:rPr>
        <w:t>Module 4: Processes</w:t>
      </w:r>
    </w:p>
    <w:p w14:paraId="39EE8EA3" w14:textId="77777777" w:rsidR="0035188C" w:rsidRPr="003C10DF" w:rsidRDefault="0035188C" w:rsidP="003C10DF">
      <w:pPr>
        <w:pStyle w:val="ListParagraph"/>
        <w:numPr>
          <w:ilvl w:val="1"/>
          <w:numId w:val="33"/>
        </w:numPr>
        <w:spacing w:after="160" w:line="270" w:lineRule="exact"/>
        <w:rPr>
          <w:rFonts w:ascii="Times New Roman" w:hAnsi="Times New Roman" w:cs="Times New Roman"/>
          <w:color w:val="000000" w:themeColor="text1"/>
          <w:szCs w:val="24"/>
        </w:rPr>
      </w:pPr>
      <w:r w:rsidRPr="003C10DF">
        <w:rPr>
          <w:rFonts w:ascii="Times New Roman" w:hAnsi="Times New Roman" w:cs="Times New Roman"/>
          <w:szCs w:val="24"/>
        </w:rPr>
        <w:lastRenderedPageBreak/>
        <w:t>Redesign the module to include processes functionality in different operating systems.</w:t>
      </w:r>
    </w:p>
    <w:p w14:paraId="0FE2D1D1" w14:textId="3D5F9798" w:rsidR="0035188C" w:rsidRPr="003C10DF" w:rsidRDefault="0035188C" w:rsidP="003C10DF">
      <w:pPr>
        <w:pStyle w:val="ListParagraph"/>
        <w:numPr>
          <w:ilvl w:val="1"/>
          <w:numId w:val="33"/>
        </w:numPr>
        <w:spacing w:after="160" w:line="270" w:lineRule="exact"/>
        <w:rPr>
          <w:rFonts w:ascii="Times New Roman" w:hAnsi="Times New Roman" w:cs="Times New Roman"/>
          <w:color w:val="000000" w:themeColor="text1"/>
          <w:szCs w:val="24"/>
        </w:rPr>
      </w:pPr>
      <w:r w:rsidRPr="003C10DF">
        <w:rPr>
          <w:rFonts w:ascii="Times New Roman" w:hAnsi="Times New Roman" w:cs="Times New Roman"/>
          <w:szCs w:val="24"/>
        </w:rPr>
        <w:t xml:space="preserve">Update hands-on lab by incorporating online </w:t>
      </w:r>
      <w:r w:rsidR="00EB7B0C">
        <w:rPr>
          <w:rFonts w:ascii="Times New Roman" w:hAnsi="Times New Roman" w:cs="Times New Roman"/>
          <w:szCs w:val="24"/>
        </w:rPr>
        <w:t>tests</w:t>
      </w:r>
      <w:r w:rsidRPr="003C10DF">
        <w:rPr>
          <w:rFonts w:ascii="Times New Roman" w:hAnsi="Times New Roman" w:cs="Times New Roman"/>
          <w:szCs w:val="24"/>
        </w:rPr>
        <w:t xml:space="preserve"> with processes </w:t>
      </w:r>
    </w:p>
    <w:p w14:paraId="0B980729" w14:textId="77777777" w:rsidR="0035188C" w:rsidRPr="003C10DF" w:rsidRDefault="0035188C" w:rsidP="003C10DF">
      <w:pPr>
        <w:pStyle w:val="ListParagraph"/>
        <w:numPr>
          <w:ilvl w:val="0"/>
          <w:numId w:val="28"/>
        </w:numPr>
        <w:spacing w:after="160" w:line="270" w:lineRule="exact"/>
        <w:rPr>
          <w:rFonts w:ascii="Times New Roman" w:hAnsi="Times New Roman" w:cs="Times New Roman"/>
          <w:color w:val="000000" w:themeColor="text1"/>
          <w:szCs w:val="24"/>
        </w:rPr>
      </w:pPr>
      <w:r w:rsidRPr="003C10DF">
        <w:rPr>
          <w:rFonts w:ascii="Times New Roman" w:hAnsi="Times New Roman" w:cs="Times New Roman"/>
          <w:szCs w:val="24"/>
        </w:rPr>
        <w:t xml:space="preserve">Module 5: System administration </w:t>
      </w:r>
    </w:p>
    <w:p w14:paraId="62576744" w14:textId="77777777" w:rsidR="0035188C" w:rsidRPr="003C10DF" w:rsidRDefault="0035188C" w:rsidP="003C10DF">
      <w:pPr>
        <w:pStyle w:val="ListParagraph"/>
        <w:numPr>
          <w:ilvl w:val="1"/>
          <w:numId w:val="34"/>
        </w:numPr>
        <w:spacing w:after="160" w:line="270" w:lineRule="exact"/>
        <w:rPr>
          <w:rFonts w:ascii="Times New Roman" w:hAnsi="Times New Roman" w:cs="Times New Roman"/>
          <w:color w:val="000000" w:themeColor="text1"/>
          <w:szCs w:val="24"/>
        </w:rPr>
      </w:pPr>
      <w:r w:rsidRPr="003C10DF">
        <w:rPr>
          <w:rFonts w:ascii="Times New Roman" w:hAnsi="Times New Roman" w:cs="Times New Roman"/>
          <w:szCs w:val="24"/>
        </w:rPr>
        <w:t>Update slides</w:t>
      </w:r>
    </w:p>
    <w:p w14:paraId="4E217E75" w14:textId="77777777" w:rsidR="0035188C" w:rsidRPr="003C10DF" w:rsidRDefault="0035188C" w:rsidP="003C10DF">
      <w:pPr>
        <w:pStyle w:val="ListParagraph"/>
        <w:numPr>
          <w:ilvl w:val="1"/>
          <w:numId w:val="34"/>
        </w:numPr>
        <w:spacing w:after="160" w:line="270" w:lineRule="exact"/>
        <w:rPr>
          <w:rFonts w:ascii="Times New Roman" w:hAnsi="Times New Roman" w:cs="Times New Roman"/>
          <w:color w:val="000000" w:themeColor="text1"/>
          <w:szCs w:val="24"/>
        </w:rPr>
      </w:pPr>
      <w:r w:rsidRPr="003C10DF">
        <w:rPr>
          <w:rFonts w:ascii="Times New Roman" w:hAnsi="Times New Roman" w:cs="Times New Roman"/>
          <w:szCs w:val="24"/>
        </w:rPr>
        <w:t xml:space="preserve">Add hands-on lab about commands for system administration using </w:t>
      </w:r>
      <w:hyperlink r:id="rId20">
        <w:proofErr w:type="spellStart"/>
        <w:r w:rsidRPr="003C10DF">
          <w:rPr>
            <w:rStyle w:val="Hyperlink"/>
            <w:rFonts w:ascii="Times New Roman" w:hAnsi="Times New Roman" w:cs="Times New Roman"/>
            <w:szCs w:val="24"/>
          </w:rPr>
          <w:t>ShoreWall</w:t>
        </w:r>
        <w:proofErr w:type="spellEnd"/>
      </w:hyperlink>
    </w:p>
    <w:p w14:paraId="75FD37C6" w14:textId="77777777" w:rsidR="0035188C" w:rsidRPr="003C10DF" w:rsidRDefault="0035188C" w:rsidP="003C10DF">
      <w:pPr>
        <w:pStyle w:val="ListParagraph"/>
        <w:numPr>
          <w:ilvl w:val="0"/>
          <w:numId w:val="28"/>
        </w:numPr>
        <w:spacing w:after="160" w:line="270" w:lineRule="exact"/>
        <w:rPr>
          <w:rFonts w:ascii="Times New Roman" w:hAnsi="Times New Roman" w:cs="Times New Roman"/>
          <w:color w:val="000000" w:themeColor="text1"/>
          <w:szCs w:val="24"/>
        </w:rPr>
      </w:pPr>
      <w:r w:rsidRPr="003C10DF">
        <w:rPr>
          <w:rFonts w:ascii="Times New Roman" w:hAnsi="Times New Roman" w:cs="Times New Roman"/>
          <w:szCs w:val="24"/>
        </w:rPr>
        <w:t>Module 7: Application Layer</w:t>
      </w:r>
    </w:p>
    <w:p w14:paraId="0E51AF01" w14:textId="312D871D" w:rsidR="0035188C" w:rsidRPr="003C10DF" w:rsidRDefault="0035188C" w:rsidP="003C10DF">
      <w:pPr>
        <w:pStyle w:val="ListParagraph"/>
        <w:numPr>
          <w:ilvl w:val="1"/>
          <w:numId w:val="35"/>
        </w:numPr>
        <w:spacing w:after="160" w:line="270" w:lineRule="exact"/>
        <w:rPr>
          <w:rFonts w:ascii="Times New Roman" w:hAnsi="Times New Roman" w:cs="Times New Roman"/>
          <w:color w:val="000000" w:themeColor="text1"/>
          <w:szCs w:val="24"/>
        </w:rPr>
      </w:pPr>
      <w:r w:rsidRPr="003C10DF">
        <w:rPr>
          <w:rFonts w:ascii="Times New Roman" w:hAnsi="Times New Roman" w:cs="Times New Roman"/>
          <w:szCs w:val="24"/>
        </w:rPr>
        <w:t xml:space="preserve">Update lab that uses </w:t>
      </w:r>
      <w:hyperlink r:id="rId21">
        <w:proofErr w:type="spellStart"/>
        <w:r w:rsidRPr="003C10DF">
          <w:rPr>
            <w:rStyle w:val="Hyperlink"/>
            <w:rFonts w:ascii="Times New Roman" w:hAnsi="Times New Roman" w:cs="Times New Roman"/>
            <w:szCs w:val="24"/>
          </w:rPr>
          <w:t>WireShark</w:t>
        </w:r>
        <w:proofErr w:type="spellEnd"/>
      </w:hyperlink>
      <w:r w:rsidRPr="003C10DF">
        <w:rPr>
          <w:rFonts w:ascii="Times New Roman" w:hAnsi="Times New Roman" w:cs="Times New Roman"/>
          <w:szCs w:val="24"/>
        </w:rPr>
        <w:t xml:space="preserve">. Update with </w:t>
      </w:r>
      <w:r w:rsidR="00EB7B0C">
        <w:rPr>
          <w:rFonts w:ascii="Times New Roman" w:hAnsi="Times New Roman" w:cs="Times New Roman"/>
          <w:szCs w:val="24"/>
        </w:rPr>
        <w:t xml:space="preserve">a </w:t>
      </w:r>
      <w:r w:rsidRPr="003C10DF">
        <w:rPr>
          <w:rFonts w:ascii="Times New Roman" w:hAnsi="Times New Roman" w:cs="Times New Roman"/>
          <w:szCs w:val="24"/>
        </w:rPr>
        <w:t>new version of the application</w:t>
      </w:r>
    </w:p>
    <w:p w14:paraId="6EB36771" w14:textId="77777777" w:rsidR="0035188C" w:rsidRPr="003C10DF" w:rsidRDefault="0035188C" w:rsidP="003C10DF">
      <w:pPr>
        <w:pStyle w:val="ListParagraph"/>
        <w:numPr>
          <w:ilvl w:val="1"/>
          <w:numId w:val="35"/>
        </w:numPr>
        <w:spacing w:after="160" w:line="270" w:lineRule="exact"/>
        <w:rPr>
          <w:rFonts w:ascii="Times New Roman" w:hAnsi="Times New Roman" w:cs="Times New Roman"/>
          <w:color w:val="000000" w:themeColor="text1"/>
          <w:szCs w:val="24"/>
        </w:rPr>
      </w:pPr>
      <w:r w:rsidRPr="003C10DF">
        <w:rPr>
          <w:rFonts w:ascii="Times New Roman" w:hAnsi="Times New Roman" w:cs="Times New Roman"/>
          <w:szCs w:val="24"/>
        </w:rPr>
        <w:t>Update slides of the module</w:t>
      </w:r>
    </w:p>
    <w:p w14:paraId="73944F16" w14:textId="77777777" w:rsidR="0035188C" w:rsidRPr="003C10DF" w:rsidRDefault="0035188C" w:rsidP="003C10DF">
      <w:pPr>
        <w:pStyle w:val="ListParagraph"/>
        <w:numPr>
          <w:ilvl w:val="0"/>
          <w:numId w:val="28"/>
        </w:numPr>
        <w:spacing w:after="160" w:line="270" w:lineRule="exact"/>
        <w:rPr>
          <w:rFonts w:ascii="Times New Roman" w:hAnsi="Times New Roman" w:cs="Times New Roman"/>
          <w:color w:val="000000" w:themeColor="text1"/>
          <w:szCs w:val="24"/>
        </w:rPr>
      </w:pPr>
      <w:r w:rsidRPr="003C10DF">
        <w:rPr>
          <w:rFonts w:ascii="Times New Roman" w:hAnsi="Times New Roman" w:cs="Times New Roman"/>
          <w:szCs w:val="24"/>
        </w:rPr>
        <w:t>Module 8: Packet Analysis</w:t>
      </w:r>
    </w:p>
    <w:p w14:paraId="1BAAF4B5" w14:textId="77777777" w:rsidR="0035188C" w:rsidRPr="003C10DF" w:rsidRDefault="0035188C" w:rsidP="003C10DF">
      <w:pPr>
        <w:pStyle w:val="ListParagraph"/>
        <w:numPr>
          <w:ilvl w:val="1"/>
          <w:numId w:val="36"/>
        </w:numPr>
        <w:spacing w:after="160" w:line="270" w:lineRule="exact"/>
        <w:rPr>
          <w:rFonts w:ascii="Times New Roman" w:hAnsi="Times New Roman" w:cs="Times New Roman"/>
          <w:color w:val="000000" w:themeColor="text1"/>
          <w:szCs w:val="24"/>
        </w:rPr>
      </w:pPr>
      <w:r w:rsidRPr="003C10DF">
        <w:rPr>
          <w:rFonts w:ascii="Times New Roman" w:hAnsi="Times New Roman" w:cs="Times New Roman"/>
          <w:szCs w:val="24"/>
        </w:rPr>
        <w:t>Update slides</w:t>
      </w:r>
    </w:p>
    <w:p w14:paraId="087A8505" w14:textId="77777777" w:rsidR="0035188C" w:rsidRPr="003C10DF" w:rsidRDefault="0035188C" w:rsidP="003C10DF">
      <w:pPr>
        <w:pStyle w:val="ListParagraph"/>
        <w:numPr>
          <w:ilvl w:val="1"/>
          <w:numId w:val="36"/>
        </w:numPr>
        <w:spacing w:after="160" w:line="270" w:lineRule="exact"/>
        <w:rPr>
          <w:rFonts w:ascii="Times New Roman" w:hAnsi="Times New Roman" w:cs="Times New Roman"/>
          <w:color w:val="000000" w:themeColor="text1"/>
          <w:szCs w:val="24"/>
        </w:rPr>
      </w:pPr>
      <w:r w:rsidRPr="003C10DF">
        <w:rPr>
          <w:rFonts w:ascii="Times New Roman" w:hAnsi="Times New Roman" w:cs="Times New Roman"/>
          <w:szCs w:val="24"/>
        </w:rPr>
        <w:t xml:space="preserve">Include information about the </w:t>
      </w:r>
      <w:hyperlink r:id="rId22">
        <w:r w:rsidRPr="003C10DF">
          <w:rPr>
            <w:rStyle w:val="Hyperlink"/>
            <w:rFonts w:ascii="Times New Roman" w:hAnsi="Times New Roman" w:cs="Times New Roman"/>
            <w:szCs w:val="24"/>
          </w:rPr>
          <w:t>3-way hand-shaking process</w:t>
        </w:r>
      </w:hyperlink>
      <w:r w:rsidRPr="003C10DF">
        <w:rPr>
          <w:rFonts w:ascii="Times New Roman" w:hAnsi="Times New Roman" w:cs="Times New Roman"/>
          <w:szCs w:val="24"/>
        </w:rPr>
        <w:t xml:space="preserve"> (To allow students to identify this component in the lab)</w:t>
      </w:r>
    </w:p>
    <w:p w14:paraId="5F4DCC4F" w14:textId="77777777" w:rsidR="0035188C" w:rsidRPr="003C10DF" w:rsidRDefault="0035188C" w:rsidP="003C10DF">
      <w:pPr>
        <w:pStyle w:val="ListParagraph"/>
        <w:numPr>
          <w:ilvl w:val="1"/>
          <w:numId w:val="36"/>
        </w:numPr>
        <w:spacing w:after="160" w:line="270" w:lineRule="exact"/>
        <w:rPr>
          <w:rFonts w:ascii="Times New Roman" w:hAnsi="Times New Roman" w:cs="Times New Roman"/>
          <w:color w:val="000000" w:themeColor="text1"/>
          <w:szCs w:val="24"/>
        </w:rPr>
      </w:pPr>
      <w:r w:rsidRPr="003C10DF">
        <w:rPr>
          <w:rFonts w:ascii="Times New Roman" w:hAnsi="Times New Roman" w:cs="Times New Roman"/>
          <w:szCs w:val="24"/>
        </w:rPr>
        <w:t>Update hands-on lab to include the visualization of 3-way hand-shaking processes</w:t>
      </w:r>
    </w:p>
    <w:p w14:paraId="46A3D514" w14:textId="77777777" w:rsidR="0035188C" w:rsidRPr="003C10DF" w:rsidRDefault="0035188C" w:rsidP="003C10DF">
      <w:pPr>
        <w:pStyle w:val="ListParagraph"/>
        <w:numPr>
          <w:ilvl w:val="0"/>
          <w:numId w:val="28"/>
        </w:numPr>
        <w:spacing w:after="160" w:line="270" w:lineRule="exact"/>
        <w:rPr>
          <w:rFonts w:ascii="Times New Roman" w:hAnsi="Times New Roman" w:cs="Times New Roman"/>
          <w:color w:val="000000" w:themeColor="text1"/>
          <w:szCs w:val="24"/>
        </w:rPr>
      </w:pPr>
      <w:r w:rsidRPr="003C10DF">
        <w:rPr>
          <w:rFonts w:ascii="Times New Roman" w:hAnsi="Times New Roman" w:cs="Times New Roman"/>
          <w:szCs w:val="24"/>
        </w:rPr>
        <w:t>Module 9: Mininet</w:t>
      </w:r>
    </w:p>
    <w:p w14:paraId="16324D10" w14:textId="77777777" w:rsidR="0035188C" w:rsidRPr="003C10DF" w:rsidRDefault="0035188C" w:rsidP="003C10DF">
      <w:pPr>
        <w:pStyle w:val="ListParagraph"/>
        <w:numPr>
          <w:ilvl w:val="1"/>
          <w:numId w:val="37"/>
        </w:numPr>
        <w:spacing w:after="160" w:line="270" w:lineRule="exact"/>
        <w:rPr>
          <w:rFonts w:ascii="Times New Roman" w:hAnsi="Times New Roman" w:cs="Times New Roman"/>
          <w:color w:val="000000" w:themeColor="text1"/>
          <w:szCs w:val="24"/>
        </w:rPr>
      </w:pPr>
      <w:r w:rsidRPr="003C10DF">
        <w:rPr>
          <w:rFonts w:ascii="Times New Roman" w:hAnsi="Times New Roman" w:cs="Times New Roman"/>
          <w:szCs w:val="24"/>
        </w:rPr>
        <w:t xml:space="preserve">Redesign the hands-on lab regarding </w:t>
      </w:r>
      <w:hyperlink r:id="rId23">
        <w:r w:rsidRPr="003C10DF">
          <w:rPr>
            <w:rStyle w:val="Hyperlink"/>
            <w:rFonts w:ascii="Times New Roman" w:hAnsi="Times New Roman" w:cs="Times New Roman"/>
            <w:szCs w:val="24"/>
          </w:rPr>
          <w:t>Mininet</w:t>
        </w:r>
      </w:hyperlink>
    </w:p>
    <w:p w14:paraId="22C32EC3" w14:textId="77777777" w:rsidR="0035188C" w:rsidRPr="003C10DF" w:rsidRDefault="0035188C" w:rsidP="003C10DF">
      <w:pPr>
        <w:pStyle w:val="ListParagraph"/>
        <w:numPr>
          <w:ilvl w:val="0"/>
          <w:numId w:val="28"/>
        </w:numPr>
        <w:spacing w:after="160" w:line="270" w:lineRule="exact"/>
        <w:rPr>
          <w:rFonts w:ascii="Times New Roman" w:hAnsi="Times New Roman" w:cs="Times New Roman"/>
          <w:color w:val="000000" w:themeColor="text1"/>
          <w:szCs w:val="24"/>
        </w:rPr>
      </w:pPr>
      <w:r w:rsidRPr="003C10DF">
        <w:rPr>
          <w:rFonts w:ascii="Times New Roman" w:hAnsi="Times New Roman" w:cs="Times New Roman"/>
          <w:szCs w:val="24"/>
        </w:rPr>
        <w:t>Module 10: Network Management and routing</w:t>
      </w:r>
    </w:p>
    <w:p w14:paraId="34E5C169" w14:textId="17478790" w:rsidR="0035188C" w:rsidRPr="003C10DF" w:rsidRDefault="0035188C" w:rsidP="003C10DF">
      <w:pPr>
        <w:pStyle w:val="ListParagraph"/>
        <w:numPr>
          <w:ilvl w:val="1"/>
          <w:numId w:val="38"/>
        </w:numPr>
        <w:spacing w:after="160" w:line="270" w:lineRule="exact"/>
        <w:rPr>
          <w:rFonts w:ascii="Times New Roman" w:eastAsiaTheme="minorEastAsia" w:hAnsi="Times New Roman" w:cs="Times New Roman"/>
          <w:color w:val="000000" w:themeColor="text1"/>
          <w:szCs w:val="24"/>
        </w:rPr>
      </w:pPr>
      <w:r w:rsidRPr="003C10DF">
        <w:rPr>
          <w:rFonts w:ascii="Times New Roman" w:hAnsi="Times New Roman" w:cs="Times New Roman"/>
          <w:szCs w:val="24"/>
        </w:rPr>
        <w:t xml:space="preserve">Incorporate slides and </w:t>
      </w:r>
      <w:r w:rsidR="00EB7B0C">
        <w:rPr>
          <w:rFonts w:ascii="Times New Roman" w:hAnsi="Times New Roman" w:cs="Times New Roman"/>
          <w:szCs w:val="24"/>
        </w:rPr>
        <w:t>lectures</w:t>
      </w:r>
      <w:r w:rsidRPr="003C10DF">
        <w:rPr>
          <w:rFonts w:ascii="Times New Roman" w:hAnsi="Times New Roman" w:cs="Times New Roman"/>
          <w:szCs w:val="24"/>
        </w:rPr>
        <w:t xml:space="preserve"> regarding ARP</w:t>
      </w:r>
    </w:p>
    <w:p w14:paraId="6D39B96D" w14:textId="77777777" w:rsidR="0035188C" w:rsidRPr="003C10DF" w:rsidRDefault="0035188C" w:rsidP="003C10DF">
      <w:pPr>
        <w:pStyle w:val="ListParagraph"/>
        <w:numPr>
          <w:ilvl w:val="1"/>
          <w:numId w:val="38"/>
        </w:numPr>
        <w:spacing w:after="160" w:line="270" w:lineRule="exact"/>
        <w:rPr>
          <w:rFonts w:ascii="Times New Roman" w:hAnsi="Times New Roman" w:cs="Times New Roman"/>
          <w:color w:val="000000" w:themeColor="text1"/>
          <w:szCs w:val="24"/>
        </w:rPr>
      </w:pPr>
      <w:r w:rsidRPr="003C10DF">
        <w:rPr>
          <w:rFonts w:ascii="Times New Roman" w:hAnsi="Times New Roman" w:cs="Times New Roman"/>
          <w:szCs w:val="24"/>
        </w:rPr>
        <w:t xml:space="preserve">Update lab 10 to incorporate </w:t>
      </w:r>
      <w:hyperlink r:id="rId24">
        <w:proofErr w:type="spellStart"/>
        <w:r w:rsidRPr="003C10DF">
          <w:rPr>
            <w:rStyle w:val="Hyperlink"/>
            <w:rFonts w:ascii="Times New Roman" w:hAnsi="Times New Roman" w:cs="Times New Roman"/>
            <w:szCs w:val="24"/>
          </w:rPr>
          <w:t>Kathara</w:t>
        </w:r>
        <w:proofErr w:type="spellEnd"/>
      </w:hyperlink>
      <w:r w:rsidRPr="003C10DF">
        <w:rPr>
          <w:rFonts w:ascii="Times New Roman" w:hAnsi="Times New Roman" w:cs="Times New Roman"/>
          <w:szCs w:val="24"/>
        </w:rPr>
        <w:t xml:space="preserve"> tool with ARP</w:t>
      </w:r>
    </w:p>
    <w:p w14:paraId="32F1B355" w14:textId="050DE029" w:rsidR="0035188C" w:rsidRPr="003C10DF" w:rsidRDefault="0035188C" w:rsidP="003C10DF">
      <w:pPr>
        <w:spacing w:line="270" w:lineRule="exact"/>
        <w:jc w:val="both"/>
        <w:rPr>
          <w:rFonts w:eastAsia="Calibri"/>
          <w:color w:val="000000" w:themeColor="text1"/>
        </w:rPr>
      </w:pPr>
      <w:r w:rsidRPr="003C10DF">
        <w:rPr>
          <w:rFonts w:eastAsia="Calibri"/>
          <w:color w:val="000000" w:themeColor="text1"/>
        </w:rPr>
        <w:t xml:space="preserve">Dr. Ming Yang and Dr. Maria Valero will synthesize the content from current and updated OER web resources and organize them into OER formatted notes to update the course and improve </w:t>
      </w:r>
      <w:r w:rsidR="00EB7B0C">
        <w:rPr>
          <w:rFonts w:eastAsia="Calibri"/>
          <w:color w:val="000000" w:themeColor="text1"/>
        </w:rPr>
        <w:t xml:space="preserve">the </w:t>
      </w:r>
      <w:r w:rsidRPr="003C10DF">
        <w:rPr>
          <w:rFonts w:eastAsia="Calibri"/>
          <w:color w:val="000000" w:themeColor="text1"/>
        </w:rPr>
        <w:t>accessibility of the modules. In addition, he will develop reading overviews and notes for each module and create ancillary material as appropriate such as assignments, lab exercises, projects, and briefing slides. They will spend about 50 hours on these tasks. Students will be able to use these materials, along with additional materials they find in their literature-review research in their case-study team project.</w:t>
      </w:r>
    </w:p>
    <w:p w14:paraId="4728D36A" w14:textId="7D798BF5" w:rsidR="000A66EC" w:rsidRPr="003C10DF" w:rsidRDefault="000A66EC" w:rsidP="004E5963">
      <w:pPr>
        <w:rPr>
          <w:b/>
          <w:bCs/>
          <w:color w:val="000000" w:themeColor="text1"/>
        </w:rPr>
      </w:pPr>
    </w:p>
    <w:p w14:paraId="6AF744E8" w14:textId="2B1B5665" w:rsidR="000A66EC" w:rsidRPr="003C10DF" w:rsidRDefault="000A66EC" w:rsidP="004E5963">
      <w:pPr>
        <w:rPr>
          <w:b/>
          <w:bCs/>
          <w:color w:val="000000" w:themeColor="text1"/>
        </w:rPr>
      </w:pPr>
    </w:p>
    <w:p w14:paraId="02727E34" w14:textId="2098C606" w:rsidR="0099483C" w:rsidRPr="00E03D19" w:rsidRDefault="000A66EC" w:rsidP="00E03D19">
      <w:pPr>
        <w:rPr>
          <w:b/>
          <w:bCs/>
          <w:color w:val="000000" w:themeColor="text1"/>
        </w:rPr>
      </w:pPr>
      <w:r w:rsidRPr="003C10DF">
        <w:rPr>
          <w:b/>
          <w:bCs/>
          <w:color w:val="000000" w:themeColor="text1"/>
        </w:rPr>
        <w:t>IT 5443 Web Technologies and Application Developmen</w:t>
      </w:r>
      <w:r w:rsidRPr="00E03D19">
        <w:rPr>
          <w:b/>
          <w:bCs/>
          <w:color w:val="000000" w:themeColor="text1"/>
        </w:rPr>
        <w:t>t</w:t>
      </w:r>
      <w:r w:rsidR="00E03D19">
        <w:rPr>
          <w:b/>
          <w:bCs/>
          <w:color w:val="000000" w:themeColor="text1"/>
        </w:rPr>
        <w:t xml:space="preserve"> </w:t>
      </w:r>
      <w:r w:rsidR="0099483C" w:rsidRPr="00E03D19">
        <w:rPr>
          <w:b/>
          <w:bCs/>
        </w:rPr>
        <w:t xml:space="preserve">– Dr. </w:t>
      </w:r>
      <w:proofErr w:type="spellStart"/>
      <w:r w:rsidR="0099483C" w:rsidRPr="00E03D19">
        <w:rPr>
          <w:b/>
          <w:bCs/>
        </w:rPr>
        <w:t>Zhigang</w:t>
      </w:r>
      <w:proofErr w:type="spellEnd"/>
      <w:r w:rsidR="0099483C" w:rsidRPr="00E03D19">
        <w:rPr>
          <w:b/>
          <w:bCs/>
        </w:rPr>
        <w:t xml:space="preserve"> Li. Estimated time working on this course: 50 hours.</w:t>
      </w:r>
      <w:r w:rsidR="0099483C" w:rsidRPr="003C10DF">
        <w:t xml:space="preserve"> </w:t>
      </w:r>
    </w:p>
    <w:p w14:paraId="7D6033CE" w14:textId="77777777" w:rsidR="0099483C" w:rsidRPr="003C10DF" w:rsidRDefault="0099483C" w:rsidP="0099483C">
      <w:pPr>
        <w:jc w:val="both"/>
      </w:pPr>
    </w:p>
    <w:p w14:paraId="6EB05867" w14:textId="5CF6F5CD" w:rsidR="0099483C" w:rsidRPr="003C10DF" w:rsidRDefault="0099483C" w:rsidP="0099483C">
      <w:pPr>
        <w:jc w:val="both"/>
      </w:pPr>
      <w:r w:rsidRPr="003C10DF">
        <w:t xml:space="preserve">IT5443 was among one of the first ALG transformed courses. Over the years it was incrementally updated and maintained. However, the instructional materials were created primarily using Microsoft Word and PowerPoint. Although works, the nature of the Microsoft Word and PowerPoint format makes them cumbersome for the content topics presented in the course. In another word, Word and PowerPoint are simply not the best </w:t>
      </w:r>
      <w:r w:rsidR="00EB7B0C">
        <w:t>formats</w:t>
      </w:r>
      <w:r w:rsidRPr="003C10DF">
        <w:t xml:space="preserve"> to present HTML, CSS, JavaScript</w:t>
      </w:r>
      <w:r w:rsidR="00EB7B0C">
        <w:t>,</w:t>
      </w:r>
      <w:r w:rsidRPr="003C10DF">
        <w:t xml:space="preserve"> or code snippets of other programming languages. As we are teaching the subject of web development, it would be only fitting to present the learning materials natively using </w:t>
      </w:r>
      <w:r w:rsidR="00EB7B0C">
        <w:t>web-specific</w:t>
      </w:r>
      <w:r w:rsidRPr="003C10DF">
        <w:t xml:space="preserve"> languages and technologies such as HTML, CSS, and JavaScript. </w:t>
      </w:r>
    </w:p>
    <w:p w14:paraId="7E3C4DD7" w14:textId="77777777" w:rsidR="0099483C" w:rsidRPr="003C10DF" w:rsidRDefault="0099483C" w:rsidP="0099483C">
      <w:pPr>
        <w:jc w:val="both"/>
      </w:pPr>
    </w:p>
    <w:p w14:paraId="6A833CFF" w14:textId="77777777" w:rsidR="0099483C" w:rsidRPr="003C10DF" w:rsidRDefault="0099483C" w:rsidP="0099483C">
      <w:pPr>
        <w:jc w:val="both"/>
      </w:pPr>
      <w:r w:rsidRPr="003C10DF">
        <w:t xml:space="preserve">Furthermore, the current course still teaches PHP for server-side development. Over the past decade, the trend for back-end web development has shifted away from PHP and Node.js has become the dominant server-side development framework. With this trend in mind, we have already shifted subsequent courses such as IT6203 IT Design Studio, which has IT5443 as a pre-request, to Node.js for server-side development. This obviously created a gap as students learn about PHP but then </w:t>
      </w:r>
      <w:proofErr w:type="gramStart"/>
      <w:r w:rsidRPr="003C10DF">
        <w:t>have to</w:t>
      </w:r>
      <w:proofErr w:type="gramEnd"/>
      <w:r w:rsidRPr="003C10DF">
        <w:t xml:space="preserve"> abandon that knowledge going into the IT6203. </w:t>
      </w:r>
    </w:p>
    <w:p w14:paraId="47C7E145" w14:textId="77777777" w:rsidR="0099483C" w:rsidRPr="003C10DF" w:rsidRDefault="0099483C" w:rsidP="0099483C">
      <w:pPr>
        <w:jc w:val="both"/>
      </w:pPr>
    </w:p>
    <w:p w14:paraId="5A19FDB7" w14:textId="0940ABF7" w:rsidR="0099483C" w:rsidRPr="003C10DF" w:rsidRDefault="0099483C" w:rsidP="0099483C">
      <w:pPr>
        <w:jc w:val="both"/>
      </w:pPr>
      <w:r w:rsidRPr="003C10DF">
        <w:t xml:space="preserve">In this proposal, we aim to take the opportunity to address this issue by introducing Node.js as the server-side technology for back-end development and re-develop all the learning materials using HTML5 format. A detailed list of updates and improvements </w:t>
      </w:r>
      <w:r w:rsidR="00EB7B0C">
        <w:t>is</w:t>
      </w:r>
      <w:r w:rsidRPr="003C10DF">
        <w:t xml:space="preserve"> as follows.</w:t>
      </w:r>
    </w:p>
    <w:p w14:paraId="322733AB" w14:textId="1111EB30" w:rsidR="0099483C" w:rsidRPr="003C10DF" w:rsidRDefault="0099483C" w:rsidP="0099483C">
      <w:pPr>
        <w:pStyle w:val="ListParagraph"/>
        <w:numPr>
          <w:ilvl w:val="1"/>
          <w:numId w:val="24"/>
        </w:numPr>
        <w:spacing w:after="0"/>
        <w:ind w:left="720"/>
        <w:rPr>
          <w:rFonts w:ascii="Times New Roman" w:eastAsiaTheme="minorEastAsia" w:hAnsi="Times New Roman" w:cs="Times New Roman"/>
          <w:szCs w:val="24"/>
        </w:rPr>
      </w:pPr>
      <w:r w:rsidRPr="003C10DF">
        <w:rPr>
          <w:rFonts w:ascii="Times New Roman" w:hAnsi="Times New Roman" w:cs="Times New Roman"/>
          <w:i/>
          <w:iCs/>
          <w:szCs w:val="24"/>
        </w:rPr>
        <w:t xml:space="preserve">Update existing instructions in the course to reflect the latest change in HTML, CSS, and JavaScript. </w:t>
      </w:r>
      <w:r w:rsidRPr="003C10DF">
        <w:rPr>
          <w:rFonts w:ascii="Times New Roman" w:hAnsi="Times New Roman" w:cs="Times New Roman"/>
          <w:szCs w:val="24"/>
        </w:rPr>
        <w:t xml:space="preserve">Although the learning materials are maintained and updated on a yearly basis, some of the exercises and code snippets still contain legacy code. Although functional and effective for teaching purposes, they no longer reflect the latest best practices in web development. The faculty developer aims to target this issue and make sure all learning content </w:t>
      </w:r>
      <w:r w:rsidR="00EB7B0C">
        <w:rPr>
          <w:rFonts w:ascii="Times New Roman" w:hAnsi="Times New Roman" w:cs="Times New Roman"/>
          <w:szCs w:val="24"/>
        </w:rPr>
        <w:t>reflects</w:t>
      </w:r>
      <w:r w:rsidRPr="003C10DF">
        <w:rPr>
          <w:rFonts w:ascii="Times New Roman" w:hAnsi="Times New Roman" w:cs="Times New Roman"/>
          <w:szCs w:val="24"/>
        </w:rPr>
        <w:t xml:space="preserve"> the latest change in technology.  </w:t>
      </w:r>
    </w:p>
    <w:p w14:paraId="24F5E6F6" w14:textId="77777777" w:rsidR="0099483C" w:rsidRPr="003C10DF" w:rsidRDefault="0099483C" w:rsidP="0099483C">
      <w:pPr>
        <w:pStyle w:val="ListParagraph"/>
        <w:numPr>
          <w:ilvl w:val="1"/>
          <w:numId w:val="24"/>
        </w:numPr>
        <w:spacing w:after="0"/>
        <w:ind w:left="720"/>
        <w:rPr>
          <w:rFonts w:ascii="Times New Roman" w:hAnsi="Times New Roman" w:cs="Times New Roman"/>
          <w:szCs w:val="24"/>
        </w:rPr>
      </w:pPr>
      <w:r w:rsidRPr="003C10DF">
        <w:rPr>
          <w:rFonts w:ascii="Times New Roman" w:hAnsi="Times New Roman" w:cs="Times New Roman"/>
          <w:i/>
          <w:iCs/>
          <w:szCs w:val="24"/>
        </w:rPr>
        <w:t>Developing learning materials for new topics such as Node.js</w:t>
      </w:r>
      <w:r w:rsidRPr="003C10DF">
        <w:rPr>
          <w:rFonts w:ascii="Times New Roman" w:hAnsi="Times New Roman" w:cs="Times New Roman"/>
          <w:szCs w:val="24"/>
        </w:rPr>
        <w:t xml:space="preserve">. As mentioned earlier, the existing course still teaches PHP for server-side development. As the industry is shifting away from PHP, we would like to introduce Node.js for server-side development so that students will have a smooth transition going into IT6203 after taking IT5443 as the foundation.  </w:t>
      </w:r>
    </w:p>
    <w:p w14:paraId="08AA3BEB" w14:textId="77785CB6" w:rsidR="0099483C" w:rsidRPr="003C10DF" w:rsidRDefault="0099483C" w:rsidP="0099483C">
      <w:pPr>
        <w:pStyle w:val="ListParagraph"/>
        <w:numPr>
          <w:ilvl w:val="1"/>
          <w:numId w:val="24"/>
        </w:numPr>
        <w:spacing w:after="0"/>
        <w:ind w:left="720"/>
        <w:rPr>
          <w:rFonts w:ascii="Times New Roman" w:hAnsi="Times New Roman" w:cs="Times New Roman"/>
          <w:szCs w:val="24"/>
        </w:rPr>
      </w:pPr>
      <w:r w:rsidRPr="003C10DF">
        <w:rPr>
          <w:rFonts w:ascii="Times New Roman" w:hAnsi="Times New Roman" w:cs="Times New Roman"/>
          <w:i/>
          <w:iCs/>
          <w:szCs w:val="24"/>
        </w:rPr>
        <w:t>Redeveloping existing learning materials from Word</w:t>
      </w:r>
      <w:r w:rsidR="00EB7B0C">
        <w:rPr>
          <w:rFonts w:ascii="Times New Roman" w:hAnsi="Times New Roman" w:cs="Times New Roman"/>
          <w:i/>
          <w:iCs/>
          <w:szCs w:val="24"/>
        </w:rPr>
        <w:t xml:space="preserve"> and PowerPoint</w:t>
      </w:r>
      <w:r w:rsidRPr="003C10DF">
        <w:rPr>
          <w:rFonts w:ascii="Times New Roman" w:hAnsi="Times New Roman" w:cs="Times New Roman"/>
          <w:i/>
          <w:iCs/>
          <w:szCs w:val="24"/>
        </w:rPr>
        <w:t xml:space="preserve"> format to HTML</w:t>
      </w:r>
      <w:r w:rsidR="00E8597B" w:rsidRPr="003C10DF">
        <w:rPr>
          <w:rFonts w:ascii="Times New Roman" w:hAnsi="Times New Roman" w:cs="Times New Roman"/>
          <w:i/>
          <w:iCs/>
          <w:szCs w:val="24"/>
        </w:rPr>
        <w:t xml:space="preserve"> and </w:t>
      </w:r>
      <w:r w:rsidR="00EB7B0C">
        <w:rPr>
          <w:rFonts w:ascii="Times New Roman" w:hAnsi="Times New Roman" w:cs="Times New Roman"/>
          <w:i/>
          <w:iCs/>
          <w:szCs w:val="24"/>
        </w:rPr>
        <w:t>making</w:t>
      </w:r>
      <w:r w:rsidR="00E8597B" w:rsidRPr="003C10DF">
        <w:rPr>
          <w:rFonts w:ascii="Times New Roman" w:hAnsi="Times New Roman" w:cs="Times New Roman"/>
          <w:i/>
          <w:iCs/>
          <w:szCs w:val="24"/>
        </w:rPr>
        <w:t xml:space="preserve"> them ADA compliant</w:t>
      </w:r>
      <w:r w:rsidRPr="003C10DF">
        <w:rPr>
          <w:rFonts w:ascii="Times New Roman" w:hAnsi="Times New Roman" w:cs="Times New Roman"/>
          <w:szCs w:val="24"/>
        </w:rPr>
        <w:t xml:space="preserve">. The learning materials in the current course were developed in Word and PowerPoint format. Despite having their advantages, Word and PowerPoint formats are not well suited for the D2L web environment. Converting them to HTML allows for better integration with D2L, better accessibility compliance, better readability, better integration with multimedia, and lastly, better learner experience. 20 hours are estimated for this task. </w:t>
      </w:r>
    </w:p>
    <w:p w14:paraId="05C963F7" w14:textId="77777777" w:rsidR="0099483C" w:rsidRPr="003C10DF" w:rsidRDefault="0099483C" w:rsidP="0099483C">
      <w:pPr>
        <w:pStyle w:val="ListParagraph"/>
        <w:numPr>
          <w:ilvl w:val="1"/>
          <w:numId w:val="24"/>
        </w:numPr>
        <w:spacing w:after="0"/>
        <w:ind w:left="720"/>
        <w:rPr>
          <w:rFonts w:ascii="Times New Roman" w:hAnsi="Times New Roman" w:cs="Times New Roman"/>
          <w:szCs w:val="24"/>
        </w:rPr>
      </w:pPr>
      <w:r w:rsidRPr="003C10DF">
        <w:rPr>
          <w:rFonts w:ascii="Times New Roman" w:hAnsi="Times New Roman" w:cs="Times New Roman"/>
          <w:i/>
          <w:iCs/>
          <w:szCs w:val="24"/>
        </w:rPr>
        <w:t>Creating video lectures/tutorials for the course</w:t>
      </w:r>
      <w:r w:rsidRPr="003C10DF">
        <w:rPr>
          <w:rFonts w:ascii="Times New Roman" w:hAnsi="Times New Roman" w:cs="Times New Roman"/>
          <w:szCs w:val="24"/>
        </w:rPr>
        <w:t>. Outside of the online resources that are presented as URLs in the course, the learning content in the current course is entirely text-based. In this project, the faculty developer aims to record one or more video lectures/tutorials for each module to either guide students through the web development process or highlight important concepts or information that may be overlooked otherwise. 15 hours are estimated for this task.</w:t>
      </w:r>
    </w:p>
    <w:p w14:paraId="59F10613" w14:textId="0E82FB92" w:rsidR="000A66EC" w:rsidRPr="003C10DF" w:rsidRDefault="000A66EC" w:rsidP="004E5963">
      <w:pPr>
        <w:rPr>
          <w:b/>
          <w:bCs/>
          <w:color w:val="000000" w:themeColor="text1"/>
        </w:rPr>
      </w:pPr>
    </w:p>
    <w:p w14:paraId="6F307208" w14:textId="78FB8B99" w:rsidR="00F20E45" w:rsidRPr="003C10DF" w:rsidRDefault="00E56CA5" w:rsidP="00AA22E8">
      <w:pPr>
        <w:rPr>
          <w:b/>
          <w:bCs/>
          <w:color w:val="000000" w:themeColor="text1"/>
        </w:rPr>
      </w:pPr>
      <w:r w:rsidRPr="003C10DF">
        <w:rPr>
          <w:b/>
          <w:bCs/>
          <w:color w:val="000000" w:themeColor="text1"/>
        </w:rPr>
        <w:t>IT 7723 IT Strategy, Policy and Governance</w:t>
      </w:r>
      <w:r w:rsidR="00A65F04" w:rsidRPr="003C10DF">
        <w:rPr>
          <w:b/>
          <w:bCs/>
          <w:color w:val="000000" w:themeColor="text1"/>
        </w:rPr>
        <w:t xml:space="preserve"> – Dr. </w:t>
      </w:r>
      <w:r w:rsidR="008E1DE4" w:rsidRPr="003C10DF">
        <w:rPr>
          <w:b/>
          <w:bCs/>
          <w:color w:val="000000" w:themeColor="text1"/>
        </w:rPr>
        <w:t>Richard Halstead-Nussloch</w:t>
      </w:r>
      <w:r w:rsidR="00AA22E8" w:rsidRPr="003C10DF">
        <w:rPr>
          <w:b/>
          <w:bCs/>
          <w:color w:val="000000" w:themeColor="text1"/>
        </w:rPr>
        <w:t xml:space="preserve">. </w:t>
      </w:r>
      <w:r w:rsidR="00F20E45" w:rsidRPr="003C10DF">
        <w:rPr>
          <w:b/>
          <w:bCs/>
        </w:rPr>
        <w:t xml:space="preserve">Estimated time working on this course: 50 hours. </w:t>
      </w:r>
    </w:p>
    <w:p w14:paraId="6EBD0487" w14:textId="77777777" w:rsidR="00E43CCC" w:rsidRPr="003C10DF" w:rsidRDefault="00E43CCC" w:rsidP="00E43CCC">
      <w:pPr>
        <w:jc w:val="both"/>
      </w:pPr>
      <w:r w:rsidRPr="003C10DF">
        <w:t xml:space="preserve">This course uses OER and cost-free materials that focus on connecting and harnessing IT within the business, centering on the executive level and organizational governance that were put in place during the ALG Round 13 Textbook Replacement grant in 2019. Many of the learning materials used in the current course are either no longer available as Web-based OER or if currently available are relatively outdated and obsolete due to a) over the past couple of years the disruptive changes in how organizations govern, set policy for, and align their  IT functions with business strategy, e.g., the fast, seemingly overnight adoption of an updated IT strategy, policy, and governance (ITSPG) in support of working from home due to the pandemic and b) the rapidly changing environment of organizations providing IT systems and their business processes for sale, lease, rent, etc. For example, Amazon Web Services (AWS), the premier provider of cloud-based IT systems, has experienced more than 30% yearly growth over the period and had 2021 revenue of over $71B. Similarly, other environmental factors for ITSPG, including frameworks, resources, and best practices for ITSPG are rapidly changing, including the emergence of multiple best-practice ITSPG frameworks in addition to COBIT, which serves as a reference framework for the 2019 version of IT7723. An update to the materials and exercises to reflect the new ITSPG </w:t>
      </w:r>
      <w:r w:rsidRPr="003C10DF">
        <w:lastRenderedPageBreak/>
        <w:t>environment is thus in urgent need. In addition, the faculty developer also aims to introduce contemporary topics in ITSPG that are currently in high demand in the job market, such as ITSPG for leading the Digital Transformation (DX) of the organization, ITSPG and IT Governance, Risk Management, and Compliance (IT GRC), ITSPG for supporting entrepreneurs, innovators, and researchers in the knowledge economy, and ITSPG and the C-Suite. Other improvements such as ALG accessibility compliance will also be implemented. A detailed list of updates and improvements are as follows.</w:t>
      </w:r>
    </w:p>
    <w:p w14:paraId="64639CBC" w14:textId="77777777" w:rsidR="00E43CCC" w:rsidRPr="003C10DF" w:rsidRDefault="00E43CCC" w:rsidP="00E43CCC">
      <w:pPr>
        <w:pStyle w:val="ListParagraph"/>
        <w:numPr>
          <w:ilvl w:val="1"/>
          <w:numId w:val="24"/>
        </w:numPr>
        <w:spacing w:after="0"/>
        <w:ind w:left="720"/>
        <w:rPr>
          <w:rFonts w:ascii="Times New Roman" w:eastAsiaTheme="minorEastAsia" w:hAnsi="Times New Roman" w:cs="Times New Roman"/>
          <w:szCs w:val="24"/>
        </w:rPr>
      </w:pPr>
      <w:r w:rsidRPr="003C10DF">
        <w:rPr>
          <w:rFonts w:ascii="Times New Roman" w:hAnsi="Times New Roman" w:cs="Times New Roman"/>
          <w:i/>
          <w:iCs/>
          <w:szCs w:val="24"/>
        </w:rPr>
        <w:t>Review and revision of current OER and cost-free material in the existing learning modules and possible updated and additional OER available on the Web</w:t>
      </w:r>
      <w:r w:rsidRPr="003C10DF">
        <w:rPr>
          <w:rFonts w:ascii="Times New Roman" w:hAnsi="Times New Roman" w:cs="Times New Roman"/>
          <w:szCs w:val="24"/>
        </w:rPr>
        <w:t>. The actions in this step mainly involve checking for broken links, examining if the content is still appropriate and pruning content deemed outdated or inappropriate, adding new material if appropriate and needed, incorporating accepted best-practices in the presentation of the OER material, and ensuring all materials and content are ALG-compliant for accessibility. The list below provides some of the major sources of OER material currently available for IT7723; the list is deep, robust, and educationally rich. 10 working hours are estimated for this task.</w:t>
      </w:r>
    </w:p>
    <w:p w14:paraId="5C80D580" w14:textId="77777777" w:rsidR="00E43CCC" w:rsidRPr="003C10DF" w:rsidRDefault="00E43CCC" w:rsidP="00E43CCC">
      <w:pPr>
        <w:rPr>
          <w:rFonts w:eastAsiaTheme="minorEastAsia"/>
        </w:rPr>
      </w:pPr>
    </w:p>
    <w:p w14:paraId="558B7D58" w14:textId="77777777" w:rsidR="00E43CCC" w:rsidRPr="003C10DF" w:rsidRDefault="00E43CCC" w:rsidP="00E43CCC">
      <w:pPr>
        <w:ind w:left="720"/>
        <w:rPr>
          <w:color w:val="000000"/>
        </w:rPr>
      </w:pPr>
      <w:r w:rsidRPr="003C10DF">
        <w:rPr>
          <w:color w:val="000000"/>
        </w:rPr>
        <w:t>Preliminary sources of Web-available additional and updated OER to meet the IT7723 outcomes:</w:t>
      </w:r>
    </w:p>
    <w:p w14:paraId="63547DBF" w14:textId="77777777" w:rsidR="00E43CCC" w:rsidRPr="003C10DF" w:rsidRDefault="00E43CCC" w:rsidP="00E43CCC">
      <w:pPr>
        <w:pStyle w:val="ListParagraph"/>
        <w:numPr>
          <w:ilvl w:val="2"/>
          <w:numId w:val="24"/>
        </w:numPr>
        <w:spacing w:after="0"/>
        <w:ind w:left="1440"/>
        <w:rPr>
          <w:rFonts w:ascii="Times New Roman" w:hAnsi="Times New Roman" w:cs="Times New Roman"/>
          <w:color w:val="000000"/>
          <w:szCs w:val="24"/>
        </w:rPr>
      </w:pPr>
      <w:hyperlink r:id="rId25" w:history="1">
        <w:r w:rsidRPr="003C10DF">
          <w:rPr>
            <w:rStyle w:val="Hyperlink"/>
            <w:rFonts w:ascii="Times New Roman" w:hAnsi="Times New Roman" w:cs="Times New Roman"/>
            <w:szCs w:val="24"/>
          </w:rPr>
          <w:t>https://cio-wiki.org/wiki/Main_Page</w:t>
        </w:r>
      </w:hyperlink>
      <w:r w:rsidRPr="003C10DF">
        <w:rPr>
          <w:rFonts w:ascii="Times New Roman" w:hAnsi="Times New Roman" w:cs="Times New Roman"/>
          <w:color w:val="000000"/>
          <w:szCs w:val="24"/>
        </w:rPr>
        <w:t xml:space="preserve"> The CIO-Wiki material is available under a Creative Commons Share Alike License. It covers classical (e.g., IT operations) and contemporary (e.g., managing the cloud) topics in the procurement and implementation of IT systems. As of February 2022, it has over 4,800 topics. The CIO-Wiki covers all learning outcomes for IT7723. In reviewing its prior use in our IT curriculum, accuracy and scope are at least 85%.</w:t>
      </w:r>
    </w:p>
    <w:p w14:paraId="3B68EDFD" w14:textId="77777777" w:rsidR="00E43CCC" w:rsidRPr="003C10DF" w:rsidRDefault="00E43CCC" w:rsidP="00E43CCC">
      <w:pPr>
        <w:pStyle w:val="ListParagraph"/>
        <w:numPr>
          <w:ilvl w:val="2"/>
          <w:numId w:val="24"/>
        </w:numPr>
        <w:spacing w:after="0"/>
        <w:ind w:left="1440"/>
        <w:rPr>
          <w:rFonts w:ascii="Times New Roman" w:hAnsi="Times New Roman" w:cs="Times New Roman"/>
          <w:color w:val="000000"/>
          <w:szCs w:val="24"/>
        </w:rPr>
      </w:pPr>
      <w:hyperlink r:id="rId26" w:history="1">
        <w:r w:rsidRPr="003C10DF">
          <w:rPr>
            <w:rStyle w:val="Hyperlink"/>
            <w:rFonts w:ascii="Times New Roman" w:hAnsi="Times New Roman" w:cs="Times New Roman"/>
            <w:szCs w:val="24"/>
          </w:rPr>
          <w:t>https://www.educause.edu/</w:t>
        </w:r>
      </w:hyperlink>
      <w:r w:rsidRPr="003C10DF">
        <w:rPr>
          <w:rFonts w:ascii="Times New Roman" w:hAnsi="Times New Roman" w:cs="Times New Roman"/>
          <w:color w:val="000000"/>
          <w:szCs w:val="24"/>
        </w:rPr>
        <w:t xml:space="preserve"> The EDUCAUSE is the website and public repository for the largest IT community of practice devoted to IT in support of higher education. The site curates crowd-sourced and crowd-peer-reviewed materials across the full range of topics covering </w:t>
      </w:r>
      <w:r>
        <w:rPr>
          <w:rFonts w:ascii="Times New Roman" w:hAnsi="Times New Roman" w:cs="Times New Roman"/>
          <w:color w:val="000000"/>
          <w:szCs w:val="24"/>
        </w:rPr>
        <w:t>ITSPG</w:t>
      </w:r>
      <w:r w:rsidRPr="003C10DF">
        <w:rPr>
          <w:rFonts w:ascii="Times New Roman" w:hAnsi="Times New Roman" w:cs="Times New Roman"/>
          <w:color w:val="000000"/>
          <w:szCs w:val="24"/>
        </w:rPr>
        <w:t xml:space="preserve"> for higher education under a Creative Commons Attribution-Share Alike Public License. An additional advantage for using EDUCAUSE.edu for an academic course is that our students have direct experience of all issues discussed, as they are enrolled in our university.  KSU is a member of EDUCAUSE, which means that faculty can be authenticated for early access (prior to official publication date), but once the publication date has been reached, the material is available on the public website.  EDUCAUSE.edu covers all learning outcomes for IT7723.  In reviewing its prior use in our IT curriculum, accuracy and scope are at least 90%.</w:t>
      </w:r>
    </w:p>
    <w:p w14:paraId="437EE870" w14:textId="77777777" w:rsidR="00E43CCC" w:rsidRPr="003C10DF" w:rsidRDefault="00E43CCC" w:rsidP="00E43CCC">
      <w:pPr>
        <w:pStyle w:val="ListParagraph"/>
        <w:numPr>
          <w:ilvl w:val="2"/>
          <w:numId w:val="24"/>
        </w:numPr>
        <w:spacing w:after="0"/>
        <w:ind w:left="1440"/>
        <w:rPr>
          <w:rFonts w:ascii="Times New Roman" w:hAnsi="Times New Roman" w:cs="Times New Roman"/>
          <w:color w:val="000000"/>
          <w:szCs w:val="24"/>
        </w:rPr>
      </w:pPr>
      <w:hyperlink r:id="rId27" w:history="1">
        <w:r w:rsidRPr="003C10DF">
          <w:rPr>
            <w:rStyle w:val="Hyperlink"/>
            <w:rFonts w:ascii="Times New Roman" w:hAnsi="Times New Roman" w:cs="Times New Roman"/>
            <w:szCs w:val="24"/>
          </w:rPr>
          <w:t>https://www.wikipedia.org/</w:t>
        </w:r>
      </w:hyperlink>
      <w:r w:rsidRPr="003C10DF">
        <w:rPr>
          <w:rFonts w:ascii="Times New Roman" w:hAnsi="Times New Roman" w:cs="Times New Roman"/>
          <w:color w:val="000000"/>
          <w:szCs w:val="24"/>
        </w:rPr>
        <w:t xml:space="preserve"> The Wikipedia website has a wide range of mostly acceptable articles and sub-portals covering </w:t>
      </w:r>
      <w:r>
        <w:rPr>
          <w:rFonts w:ascii="Times New Roman" w:hAnsi="Times New Roman" w:cs="Times New Roman"/>
          <w:color w:val="000000"/>
          <w:szCs w:val="24"/>
        </w:rPr>
        <w:t>ITSPG</w:t>
      </w:r>
      <w:r w:rsidRPr="003C10DF">
        <w:rPr>
          <w:rFonts w:ascii="Times New Roman" w:hAnsi="Times New Roman" w:cs="Times New Roman"/>
          <w:color w:val="000000"/>
          <w:szCs w:val="24"/>
        </w:rPr>
        <w:t xml:space="preserve"> available under a Creative Commons Attribution-Share Alike </w:t>
      </w:r>
      <w:proofErr w:type="spellStart"/>
      <w:r w:rsidRPr="003C10DF">
        <w:rPr>
          <w:rFonts w:ascii="Times New Roman" w:hAnsi="Times New Roman" w:cs="Times New Roman"/>
          <w:color w:val="000000"/>
          <w:szCs w:val="24"/>
        </w:rPr>
        <w:t>Unported</w:t>
      </w:r>
      <w:proofErr w:type="spellEnd"/>
      <w:r w:rsidRPr="003C10DF">
        <w:rPr>
          <w:rFonts w:ascii="Times New Roman" w:hAnsi="Times New Roman" w:cs="Times New Roman"/>
          <w:color w:val="000000"/>
          <w:szCs w:val="24"/>
        </w:rPr>
        <w:t xml:space="preserve"> License. A distinct advantage is that technical language and IT jargon is reduced. Examples of clear communication with lay personnel is exceedingly important to success in ITSPG. Wikipedia is most useful for learning outcomes bridging IT7723 to business, commerce, and everyday life.  In reviewing its prior use in our IT curriculum, accuracy and scope for Wikipedia are at least 70% and average around 85% Past group projects in this and similar MSIT classes have corrected and/or enhanced Wikipedia articles covering IT issues.</w:t>
      </w:r>
    </w:p>
    <w:p w14:paraId="76A7EF3E" w14:textId="77777777" w:rsidR="00E43CCC" w:rsidRPr="003C10DF" w:rsidRDefault="00E43CCC" w:rsidP="00E43CCC">
      <w:pPr>
        <w:pStyle w:val="ListParagraph"/>
        <w:numPr>
          <w:ilvl w:val="2"/>
          <w:numId w:val="24"/>
        </w:numPr>
        <w:spacing w:after="0"/>
        <w:ind w:left="1440"/>
        <w:rPr>
          <w:rFonts w:ascii="Times New Roman" w:hAnsi="Times New Roman" w:cs="Times New Roman"/>
          <w:color w:val="000000"/>
          <w:szCs w:val="24"/>
        </w:rPr>
      </w:pPr>
      <w:r w:rsidRPr="003C10DF">
        <w:rPr>
          <w:rFonts w:ascii="Times New Roman" w:hAnsi="Times New Roman" w:cs="Times New Roman"/>
          <w:color w:val="000000"/>
          <w:szCs w:val="24"/>
        </w:rPr>
        <w:lastRenderedPageBreak/>
        <w:t xml:space="preserve">Varied government websites including, e.g., NIST.gov, usability.gov, dau.edu, data.gov, code.gov, and </w:t>
      </w:r>
      <w:hyperlink r:id="rId28" w:history="1">
        <w:r w:rsidRPr="003C10DF">
          <w:rPr>
            <w:rStyle w:val="Hyperlink"/>
            <w:rFonts w:ascii="Times New Roman" w:hAnsi="Times New Roman" w:cs="Times New Roman"/>
            <w:szCs w:val="24"/>
          </w:rPr>
          <w:t>https://gta.georgia.gov/</w:t>
        </w:r>
      </w:hyperlink>
      <w:r w:rsidRPr="003C10DF">
        <w:rPr>
          <w:rFonts w:ascii="Times New Roman" w:hAnsi="Times New Roman" w:cs="Times New Roman"/>
          <w:color w:val="000000"/>
          <w:szCs w:val="24"/>
        </w:rPr>
        <w:t xml:space="preserve"> have a wide range of public-domain materials covering the procurement and implementation of IT systems. A distinct advantage for many of our MSIT students is that they work for a branch of the Federal or State of Georgia Government or an organization that does business with the Federal Government or State of Georgia. For example, the U.S. Department of Defense operates the Defense Acquisition University and their website (</w:t>
      </w:r>
      <w:hyperlink r:id="rId29" w:history="1">
        <w:r w:rsidRPr="003C10DF">
          <w:rPr>
            <w:rStyle w:val="Hyperlink"/>
            <w:rFonts w:ascii="Times New Roman" w:hAnsi="Times New Roman" w:cs="Times New Roman"/>
            <w:szCs w:val="24"/>
          </w:rPr>
          <w:t>www.dau.edu</w:t>
        </w:r>
      </w:hyperlink>
      <w:r w:rsidRPr="003C10DF">
        <w:rPr>
          <w:rFonts w:ascii="Times New Roman" w:hAnsi="Times New Roman" w:cs="Times New Roman"/>
          <w:color w:val="000000"/>
          <w:szCs w:val="24"/>
        </w:rPr>
        <w:t>) has many OER for IT7723; the State of Georgia uses the public-domain procurement process at http://pur.doas.ga.gov/gpm/MyWebHelp/GPM_Main_File.htm.  Material from government websites covers all learning outcomes for IT7723.  In reviewing its prior use in our IT curriculum, accuracy and scope are at least 90%.</w:t>
      </w:r>
    </w:p>
    <w:p w14:paraId="23922692" w14:textId="77777777" w:rsidR="00E43CCC" w:rsidRPr="003C10DF" w:rsidRDefault="00E43CCC" w:rsidP="00E43CCC">
      <w:pPr>
        <w:pStyle w:val="ListParagraph"/>
        <w:numPr>
          <w:ilvl w:val="2"/>
          <w:numId w:val="24"/>
        </w:numPr>
        <w:spacing w:after="0"/>
        <w:ind w:left="1440"/>
        <w:rPr>
          <w:rFonts w:ascii="Times New Roman" w:hAnsi="Times New Roman" w:cs="Times New Roman"/>
          <w:color w:val="000000"/>
          <w:szCs w:val="24"/>
        </w:rPr>
      </w:pPr>
      <w:r w:rsidRPr="003C10DF">
        <w:rPr>
          <w:rFonts w:ascii="Times New Roman" w:hAnsi="Times New Roman" w:cs="Times New Roman"/>
          <w:color w:val="000000"/>
          <w:szCs w:val="24"/>
        </w:rPr>
        <w:t>IT industry websites contain many reports, guides, tutorials, white papers, etc. that are pertinent and valuable to ITSPG within a wide range of organizations. Terms, conditions, and licenses vary widely and if allowed, pertinent materials from industry sites (e.g., aws.com and ibm.com) are linked to in the course materials. In reviewing its prior use in our IT curriculum, accuracy and scope are at least 80%.</w:t>
      </w:r>
    </w:p>
    <w:p w14:paraId="38DE6B0F" w14:textId="77777777" w:rsidR="00E43CCC" w:rsidRPr="003C10DF" w:rsidRDefault="00E43CCC" w:rsidP="00E43CCC">
      <w:pPr>
        <w:pStyle w:val="ListParagraph"/>
        <w:numPr>
          <w:ilvl w:val="1"/>
          <w:numId w:val="24"/>
        </w:numPr>
        <w:spacing w:after="0"/>
        <w:ind w:left="720"/>
        <w:rPr>
          <w:rFonts w:ascii="Times New Roman" w:eastAsiaTheme="minorEastAsia" w:hAnsi="Times New Roman" w:cs="Times New Roman"/>
          <w:szCs w:val="24"/>
        </w:rPr>
      </w:pPr>
      <w:r w:rsidRPr="003C10DF">
        <w:rPr>
          <w:rFonts w:ascii="Times New Roman" w:hAnsi="Times New Roman" w:cs="Times New Roman"/>
          <w:i/>
          <w:iCs/>
          <w:szCs w:val="24"/>
        </w:rPr>
        <w:t>Update existing instructor pedagogical workflow overviews (ReadMe files) in the course to reflect revised OER material in ITSPG</w:t>
      </w:r>
      <w:r w:rsidRPr="003C10DF">
        <w:rPr>
          <w:rFonts w:ascii="Times New Roman" w:hAnsi="Times New Roman" w:cs="Times New Roman"/>
          <w:szCs w:val="24"/>
        </w:rPr>
        <w:t>. The actions in this step involve reviewing and updating what are called ReadMe files that we use to define coherent modules from the multiple-sourced OER material, and then set an integrated path through the modules. Since the course has a new number, course numbering will also be updated. The desired goal is to provide a workflow within and between each of the course modules like that provided by sequenced chapters and sections within a textbook.  The IT7723 within-module workflow is Read, Think, Learn, Write, Use, and Re-Use.  The course employs ReadMe files as a pedagogical device to support IT7723 students in reading and thinking about the OER materials from multiple sources and then learning about ITSPG from them in an integrated fashion; the ReadMe files guide students to learn and integrate the OER material into a coherent, internalized body of knowledge for that module. Since each ReadMe file begins with a recap of what was learned in prior modules and how that relates to the current module, the sequence of ReadMe files provides a rational workflow through the course. 15 working hours are estimated for this task.</w:t>
      </w:r>
    </w:p>
    <w:p w14:paraId="47BDE4E2" w14:textId="77777777" w:rsidR="00E43CCC" w:rsidRPr="003C10DF" w:rsidRDefault="00E43CCC" w:rsidP="00E43CCC">
      <w:pPr>
        <w:pStyle w:val="ListParagraph"/>
        <w:numPr>
          <w:ilvl w:val="1"/>
          <w:numId w:val="24"/>
        </w:numPr>
        <w:spacing w:after="0"/>
        <w:ind w:left="720"/>
        <w:rPr>
          <w:rFonts w:ascii="Times New Roman" w:eastAsiaTheme="minorEastAsia" w:hAnsi="Times New Roman" w:cs="Times New Roman"/>
          <w:szCs w:val="24"/>
        </w:rPr>
      </w:pPr>
      <w:r w:rsidRPr="003C10DF">
        <w:rPr>
          <w:rFonts w:ascii="Times New Roman" w:hAnsi="Times New Roman" w:cs="Times New Roman"/>
          <w:i/>
          <w:iCs/>
          <w:szCs w:val="24"/>
        </w:rPr>
        <w:t>Update existing assignments--exercises, labs, discussions, and projects--in the course to reflect contemporaneous best-practices in IT</w:t>
      </w:r>
      <w:r>
        <w:rPr>
          <w:rFonts w:ascii="Times New Roman" w:hAnsi="Times New Roman" w:cs="Times New Roman"/>
          <w:i/>
          <w:iCs/>
          <w:szCs w:val="24"/>
        </w:rPr>
        <w:t>SPG</w:t>
      </w:r>
      <w:r w:rsidRPr="003C10DF">
        <w:rPr>
          <w:rFonts w:ascii="Times New Roman" w:hAnsi="Times New Roman" w:cs="Times New Roman"/>
          <w:szCs w:val="24"/>
        </w:rPr>
        <w:t xml:space="preserve">. The actions in this step involve reviewing and updating the activities and deliverables that IT7723 students will do to consolidate and demonstrate their learning. As mentioned in the step above, the IT7723 within-module workflow is Read, Think, Learn, Write, Use, and Re-Use. The ReadMe file is used to facilitate the first three: reading, thinking, and learning from multiple OER threads. To complete the writing, using, and re-using of what IT7723 students learn from the OER materials, IT7723 has defined exercises, labs, discussions for assignments lasting one or two weeks and projects for assignments lasting four to eight weeks. These assignments will be reviewed and updated appropriately within the ALG website and our Learning Management System to incorporate contemporary best practices and frameworks in ITSPG (e.g., Digital Transformation, IT for sustainability and resilience, quick innovation and ITSPG, ITSPG and organizational approaches for empathy, diversity, </w:t>
      </w:r>
      <w:r w:rsidRPr="003C10DF">
        <w:rPr>
          <w:rFonts w:ascii="Times New Roman" w:hAnsi="Times New Roman" w:cs="Times New Roman"/>
          <w:szCs w:val="24"/>
        </w:rPr>
        <w:lastRenderedPageBreak/>
        <w:t>equity, and inclusion). Since the course has a new number, course numbering will also be updated. 15 working hours are estimated for this task.</w:t>
      </w:r>
    </w:p>
    <w:p w14:paraId="5B02820C" w14:textId="77777777" w:rsidR="00E43CCC" w:rsidRPr="003C10DF" w:rsidRDefault="00E43CCC" w:rsidP="00E43CCC">
      <w:pPr>
        <w:pStyle w:val="ListParagraph"/>
        <w:numPr>
          <w:ilvl w:val="1"/>
          <w:numId w:val="24"/>
        </w:numPr>
        <w:spacing w:after="0"/>
        <w:ind w:left="720"/>
        <w:rPr>
          <w:rFonts w:ascii="Times New Roman" w:eastAsiaTheme="minorEastAsia" w:hAnsi="Times New Roman" w:cs="Times New Roman"/>
          <w:szCs w:val="24"/>
        </w:rPr>
      </w:pPr>
      <w:r w:rsidRPr="003C10DF">
        <w:rPr>
          <w:rFonts w:ascii="Times New Roman" w:hAnsi="Times New Roman" w:cs="Times New Roman"/>
          <w:i/>
          <w:iCs/>
          <w:szCs w:val="24"/>
        </w:rPr>
        <w:t>Embed foundational IT skills and capabilities and meaningfully link IT7723 to other MSIT courses</w:t>
      </w:r>
      <w:r w:rsidRPr="003C10DF">
        <w:rPr>
          <w:rFonts w:ascii="Times New Roman" w:hAnsi="Times New Roman" w:cs="Times New Roman"/>
          <w:szCs w:val="24"/>
        </w:rPr>
        <w:t xml:space="preserve">. IT7723 is an elective course in the KSU MSIT and serves to provide our alumni with skill in working </w:t>
      </w:r>
      <w:r>
        <w:rPr>
          <w:rFonts w:ascii="Times New Roman" w:hAnsi="Times New Roman" w:cs="Times New Roman"/>
          <w:szCs w:val="24"/>
        </w:rPr>
        <w:t xml:space="preserve">as and </w:t>
      </w:r>
      <w:r w:rsidRPr="003C10DF">
        <w:rPr>
          <w:rFonts w:ascii="Times New Roman" w:hAnsi="Times New Roman" w:cs="Times New Roman"/>
          <w:szCs w:val="24"/>
        </w:rPr>
        <w:t>with the executives of an organization on ITSPG. Most forecasts of required ITSPG focus areas put effective information security regularly in the top five most important. The final step in this improvement project is to take actions to meaningfully link IT7723 to other MSIT courses and provide meaningful practice of foundational IT skills, such as information security. For the latter, we plan to adapt parts of one or two existing MSIT course modules to the specifics of ITSPG for IT7723 students to have additional practice; currently, we are favoring one module/exercise on information security and another module on user accessibility and experience. In that manner, IT7723 students will have practice incorporating these foundational aspects within ITSPG. For the meaningful links to other MSIT classes, we are planning to provide case studies, innovation brainstorms, strategy- and policy-development projects, and short literature-review reports tied to each of the four MSIT concentration areas (Data Analytics and Intelligent Technology, IT Security, Health IT, and Enterprise IT Management) that are directly relevant to ITSPG. 10 working hours are estimated for this task.</w:t>
      </w:r>
    </w:p>
    <w:p w14:paraId="0A43FF4C" w14:textId="77777777" w:rsidR="00E43CCC" w:rsidRPr="003C10DF" w:rsidRDefault="00E43CCC" w:rsidP="00E43CCC">
      <w:pPr>
        <w:rPr>
          <w:b/>
          <w:bCs/>
          <w:color w:val="000000" w:themeColor="text1"/>
        </w:rPr>
      </w:pPr>
    </w:p>
    <w:p w14:paraId="0CAC85F5" w14:textId="77777777" w:rsidR="00D0664A" w:rsidRPr="003C10DF" w:rsidRDefault="00D0664A" w:rsidP="004E5963">
      <w:pPr>
        <w:rPr>
          <w:b/>
          <w:bCs/>
          <w:color w:val="000000" w:themeColor="text1"/>
        </w:rPr>
      </w:pPr>
    </w:p>
    <w:p w14:paraId="6E240A03" w14:textId="68841599" w:rsidR="00E56CA5" w:rsidRPr="003C10DF" w:rsidRDefault="00E56CA5" w:rsidP="0013171A">
      <w:pPr>
        <w:rPr>
          <w:b/>
          <w:bCs/>
        </w:rPr>
      </w:pPr>
      <w:r w:rsidRPr="003C10DF">
        <w:rPr>
          <w:b/>
          <w:bCs/>
        </w:rPr>
        <w:t>IT 7993 IT Capstone</w:t>
      </w:r>
      <w:r w:rsidR="008E1DE4" w:rsidRPr="003C10DF">
        <w:rPr>
          <w:b/>
          <w:bCs/>
        </w:rPr>
        <w:t xml:space="preserve"> – Dr. Lei Li</w:t>
      </w:r>
      <w:r w:rsidR="006E1A23">
        <w:rPr>
          <w:b/>
          <w:bCs/>
        </w:rPr>
        <w:t xml:space="preserve"> – Estimated hours: 50 hours</w:t>
      </w:r>
    </w:p>
    <w:p w14:paraId="014FC441" w14:textId="6C0AEF26" w:rsidR="0036085F" w:rsidRPr="0036085F" w:rsidRDefault="00C22508" w:rsidP="006661BC">
      <w:r>
        <w:t xml:space="preserve">IT 7993 is one of the two program options </w:t>
      </w:r>
      <w:r w:rsidR="00680F89">
        <w:t>in</w:t>
      </w:r>
      <w:r>
        <w:t xml:space="preserve"> the MSIT program. </w:t>
      </w:r>
      <w:r w:rsidR="00680F89">
        <w:t>In th</w:t>
      </w:r>
      <w:r w:rsidR="002455CB">
        <w:t>is</w:t>
      </w:r>
      <w:r w:rsidR="00680F89">
        <w:t xml:space="preserve"> class, the students will work in teams </w:t>
      </w:r>
      <w:r w:rsidR="00DF62C6">
        <w:t xml:space="preserve">on </w:t>
      </w:r>
      <w:r w:rsidR="00A31B1B">
        <w:t>term-long</w:t>
      </w:r>
      <w:r w:rsidR="00DF62C6">
        <w:t xml:space="preserve"> projects </w:t>
      </w:r>
      <w:r w:rsidR="00BA7488">
        <w:t xml:space="preserve">researching and developing IT solutions </w:t>
      </w:r>
      <w:r w:rsidR="009C6AE1">
        <w:t xml:space="preserve">addressing business or organizational needs. </w:t>
      </w:r>
      <w:r w:rsidR="008C3E5F">
        <w:t xml:space="preserve">In addition to </w:t>
      </w:r>
      <w:r w:rsidR="00A31B1B">
        <w:t>being</w:t>
      </w:r>
      <w:r w:rsidR="008C3E5F">
        <w:t xml:space="preserve"> able to apply the technical knowledge learned from the </w:t>
      </w:r>
      <w:r w:rsidR="00EB118F">
        <w:t xml:space="preserve">program, the students also </w:t>
      </w:r>
      <w:r w:rsidR="006E1A23">
        <w:t>can</w:t>
      </w:r>
      <w:r w:rsidR="00392885">
        <w:t xml:space="preserve"> practice soft skills such as communication, team collaboration, and project management. </w:t>
      </w:r>
      <w:r w:rsidR="006E1A23">
        <w:t xml:space="preserve">In this project, </w:t>
      </w:r>
      <w:r w:rsidR="0030352C">
        <w:t xml:space="preserve">Dr. Lei Li </w:t>
      </w:r>
      <w:r w:rsidR="00A31B1B">
        <w:t>plans</w:t>
      </w:r>
      <w:r w:rsidR="0030352C">
        <w:t xml:space="preserve"> to review and update the existing content and add more </w:t>
      </w:r>
      <w:r w:rsidR="00A31B1B">
        <w:t>content</w:t>
      </w:r>
      <w:r w:rsidR="0030352C">
        <w:t xml:space="preserve"> in </w:t>
      </w:r>
      <w:r w:rsidR="00CE6981">
        <w:t xml:space="preserve">areas of System Development Life Cycle </w:t>
      </w:r>
      <w:r w:rsidR="001A0A61">
        <w:t>(SDLC)</w:t>
      </w:r>
      <w:r w:rsidR="00CE6981">
        <w:t xml:space="preserve"> and project management. </w:t>
      </w:r>
      <w:r w:rsidR="001A0A61">
        <w:t xml:space="preserve">The SDLC </w:t>
      </w:r>
      <w:r w:rsidR="00F8455E">
        <w:t xml:space="preserve">topic </w:t>
      </w:r>
      <w:r w:rsidR="001A0A61">
        <w:t>is</w:t>
      </w:r>
      <w:r w:rsidR="00F8455E">
        <w:t xml:space="preserve"> added more as a refresher or </w:t>
      </w:r>
      <w:r w:rsidR="00A4515E">
        <w:t>reference as it is</w:t>
      </w:r>
      <w:r w:rsidR="001A0A61">
        <w:t xml:space="preserve"> covered in a required course in the MSIT program</w:t>
      </w:r>
      <w:r w:rsidR="00A4515E">
        <w:t xml:space="preserve">. The existing content touches on project management, but the content needs to be strengthened as the </w:t>
      </w:r>
      <w:r w:rsidR="009D706B">
        <w:t xml:space="preserve">project management skill is very important for students’ success in this course. The detailed revision plan is listed as follows. </w:t>
      </w:r>
    </w:p>
    <w:p w14:paraId="3EE84E6B" w14:textId="77777777" w:rsidR="006661BC" w:rsidRPr="003C10DF" w:rsidRDefault="006661BC" w:rsidP="006661BC">
      <w:pPr>
        <w:pStyle w:val="ListParagraph"/>
        <w:numPr>
          <w:ilvl w:val="0"/>
          <w:numId w:val="14"/>
        </w:numPr>
        <w:spacing w:after="0"/>
        <w:jc w:val="left"/>
        <w:rPr>
          <w:rFonts w:ascii="Times New Roman" w:hAnsi="Times New Roman" w:cs="Times New Roman"/>
          <w:szCs w:val="24"/>
        </w:rPr>
      </w:pPr>
      <w:r w:rsidRPr="003C10DF">
        <w:rPr>
          <w:rFonts w:ascii="Times New Roman" w:hAnsi="Times New Roman" w:cs="Times New Roman"/>
          <w:szCs w:val="24"/>
        </w:rPr>
        <w:t>Revision applies to all learning modules. Estimated working hours: 25 hours</w:t>
      </w:r>
    </w:p>
    <w:p w14:paraId="71152839" w14:textId="77777777" w:rsidR="006661BC" w:rsidRPr="003C10DF" w:rsidRDefault="006661BC" w:rsidP="006661BC">
      <w:pPr>
        <w:pStyle w:val="ListParagraph"/>
        <w:numPr>
          <w:ilvl w:val="0"/>
          <w:numId w:val="17"/>
        </w:numPr>
        <w:spacing w:after="0"/>
        <w:jc w:val="left"/>
        <w:rPr>
          <w:rFonts w:ascii="Times New Roman" w:hAnsi="Times New Roman" w:cs="Times New Roman"/>
          <w:szCs w:val="24"/>
        </w:rPr>
      </w:pPr>
      <w:r w:rsidRPr="003C10DF">
        <w:rPr>
          <w:rFonts w:ascii="Times New Roman" w:hAnsi="Times New Roman" w:cs="Times New Roman"/>
          <w:szCs w:val="24"/>
        </w:rPr>
        <w:t xml:space="preserve">Make the course material ADA compliant. </w:t>
      </w:r>
    </w:p>
    <w:p w14:paraId="2FBEA272" w14:textId="1E42C89B" w:rsidR="0027681E" w:rsidRPr="003C10DF" w:rsidRDefault="0027681E" w:rsidP="0027681E">
      <w:pPr>
        <w:pStyle w:val="ListParagraph"/>
        <w:numPr>
          <w:ilvl w:val="0"/>
          <w:numId w:val="17"/>
        </w:numPr>
        <w:spacing w:after="0"/>
        <w:jc w:val="left"/>
        <w:rPr>
          <w:rFonts w:ascii="Times New Roman" w:hAnsi="Times New Roman" w:cs="Times New Roman"/>
          <w:szCs w:val="24"/>
        </w:rPr>
      </w:pPr>
      <w:r w:rsidRPr="003C10DF">
        <w:rPr>
          <w:rFonts w:ascii="Times New Roman" w:hAnsi="Times New Roman" w:cs="Times New Roman"/>
          <w:szCs w:val="24"/>
        </w:rPr>
        <w:t>Review existing learn</w:t>
      </w:r>
      <w:r w:rsidR="00A31B1B">
        <w:rPr>
          <w:rFonts w:ascii="Times New Roman" w:hAnsi="Times New Roman" w:cs="Times New Roman"/>
          <w:szCs w:val="24"/>
        </w:rPr>
        <w:t>ing</w:t>
      </w:r>
      <w:r w:rsidRPr="003C10DF">
        <w:rPr>
          <w:rFonts w:ascii="Times New Roman" w:hAnsi="Times New Roman" w:cs="Times New Roman"/>
          <w:szCs w:val="24"/>
        </w:rPr>
        <w:t xml:space="preserve"> material and fix outdated web links and resources. </w:t>
      </w:r>
    </w:p>
    <w:p w14:paraId="10585A4A" w14:textId="6E70FD9C" w:rsidR="006661BC" w:rsidRPr="003C10DF" w:rsidRDefault="006661BC" w:rsidP="006661BC">
      <w:pPr>
        <w:pStyle w:val="ListParagraph"/>
        <w:numPr>
          <w:ilvl w:val="0"/>
          <w:numId w:val="17"/>
        </w:numPr>
        <w:spacing w:after="0"/>
        <w:jc w:val="left"/>
        <w:rPr>
          <w:rFonts w:ascii="Times New Roman" w:hAnsi="Times New Roman" w:cs="Times New Roman"/>
          <w:szCs w:val="24"/>
        </w:rPr>
      </w:pPr>
      <w:r w:rsidRPr="003C10DF">
        <w:rPr>
          <w:rFonts w:ascii="Times New Roman" w:hAnsi="Times New Roman" w:cs="Times New Roman"/>
          <w:szCs w:val="24"/>
        </w:rPr>
        <w:t xml:space="preserve">Create a teaching note for each learning module to provide a guide for </w:t>
      </w:r>
      <w:r w:rsidR="00A31B1B">
        <w:rPr>
          <w:rFonts w:ascii="Times New Roman" w:hAnsi="Times New Roman" w:cs="Times New Roman"/>
          <w:szCs w:val="24"/>
        </w:rPr>
        <w:t xml:space="preserve">the </w:t>
      </w:r>
      <w:r w:rsidRPr="003C10DF">
        <w:rPr>
          <w:rFonts w:ascii="Times New Roman" w:hAnsi="Times New Roman" w:cs="Times New Roman"/>
          <w:szCs w:val="24"/>
        </w:rPr>
        <w:t xml:space="preserve">instructor on course delivery. </w:t>
      </w:r>
    </w:p>
    <w:p w14:paraId="6F96710E" w14:textId="77777777" w:rsidR="0036085F" w:rsidRPr="00846F6B" w:rsidRDefault="0036085F" w:rsidP="0036085F">
      <w:pPr>
        <w:pStyle w:val="ListParagraph"/>
        <w:numPr>
          <w:ilvl w:val="0"/>
          <w:numId w:val="39"/>
        </w:numPr>
        <w:rPr>
          <w:rFonts w:ascii="Times New Roman" w:hAnsi="Times New Roman" w:cs="Times New Roman"/>
        </w:rPr>
      </w:pPr>
      <w:r w:rsidRPr="00846F6B">
        <w:rPr>
          <w:rFonts w:ascii="Times New Roman" w:hAnsi="Times New Roman" w:cs="Times New Roman"/>
          <w:i/>
          <w:iCs/>
        </w:rPr>
        <w:t>Create learning modules on system development life cycle and project management</w:t>
      </w:r>
      <w:r w:rsidRPr="00846F6B">
        <w:rPr>
          <w:rFonts w:ascii="Times New Roman" w:hAnsi="Times New Roman" w:cs="Times New Roman"/>
        </w:rPr>
        <w:t xml:space="preserve">. The development will draw and integrate information from web resources such as follows. Estimated time working on this task: 15 hours. </w:t>
      </w:r>
    </w:p>
    <w:p w14:paraId="797C082A" w14:textId="77777777" w:rsidR="0036085F" w:rsidRPr="00846F6B" w:rsidRDefault="0036085F" w:rsidP="0036085F">
      <w:pPr>
        <w:pStyle w:val="ListParagraph"/>
        <w:numPr>
          <w:ilvl w:val="1"/>
          <w:numId w:val="40"/>
        </w:numPr>
        <w:jc w:val="left"/>
        <w:rPr>
          <w:rFonts w:ascii="Times New Roman" w:hAnsi="Times New Roman" w:cs="Times New Roman"/>
        </w:rPr>
      </w:pPr>
      <w:r w:rsidRPr="00846F6B">
        <w:rPr>
          <w:rFonts w:ascii="Times New Roman" w:hAnsi="Times New Roman" w:cs="Times New Roman"/>
        </w:rPr>
        <w:t xml:space="preserve">Overview of system development life cycle (SDLC): system planning, system analysis, system design, implementation and deployment, system testing and integration, system maintenance. </w:t>
      </w:r>
      <w:hyperlink r:id="rId30" w:history="1">
        <w:r w:rsidRPr="00846F6B">
          <w:rPr>
            <w:rStyle w:val="Hyperlink"/>
            <w:rFonts w:ascii="Times New Roman" w:hAnsi="Times New Roman" w:cs="Times New Roman"/>
          </w:rPr>
          <w:t>https://www.smartsheet.com/system-development-life-cycle-guide</w:t>
        </w:r>
      </w:hyperlink>
      <w:r w:rsidRPr="00846F6B">
        <w:rPr>
          <w:rFonts w:ascii="Times New Roman" w:hAnsi="Times New Roman" w:cs="Times New Roman"/>
        </w:rPr>
        <w:t xml:space="preserve"> and </w:t>
      </w:r>
      <w:hyperlink r:id="rId31" w:history="1">
        <w:r w:rsidRPr="00846F6B">
          <w:rPr>
            <w:rStyle w:val="Hyperlink"/>
            <w:rFonts w:ascii="Times New Roman" w:hAnsi="Times New Roman" w:cs="Times New Roman"/>
          </w:rPr>
          <w:t>https://textexpander.com/blog/7-stages-of-the-system-development-life-cycle/</w:t>
        </w:r>
      </w:hyperlink>
      <w:r w:rsidRPr="00846F6B">
        <w:rPr>
          <w:rFonts w:ascii="Times New Roman" w:hAnsi="Times New Roman" w:cs="Times New Roman"/>
        </w:rPr>
        <w:t xml:space="preserve"> </w:t>
      </w:r>
    </w:p>
    <w:p w14:paraId="26523629" w14:textId="77777777" w:rsidR="0036085F" w:rsidRPr="00846F6B" w:rsidRDefault="0036085F" w:rsidP="0036085F">
      <w:pPr>
        <w:pStyle w:val="ListParagraph"/>
        <w:numPr>
          <w:ilvl w:val="1"/>
          <w:numId w:val="40"/>
        </w:numPr>
        <w:rPr>
          <w:rFonts w:ascii="Times New Roman" w:hAnsi="Times New Roman" w:cs="Times New Roman"/>
        </w:rPr>
      </w:pPr>
      <w:r w:rsidRPr="00846F6B">
        <w:rPr>
          <w:rFonts w:ascii="Times New Roman" w:hAnsi="Times New Roman" w:cs="Times New Roman"/>
        </w:rPr>
        <w:lastRenderedPageBreak/>
        <w:t xml:space="preserve">Components of system development life cycle (SDLC): Analysis/feasibility, planning/requirements, design, system development, testing, deployment, maintenance, and evaluation: </w:t>
      </w:r>
      <w:hyperlink r:id="rId32" w:history="1">
        <w:r w:rsidRPr="00846F6B">
          <w:rPr>
            <w:rStyle w:val="Hyperlink"/>
            <w:rFonts w:ascii="Times New Roman" w:hAnsi="Times New Roman" w:cs="Times New Roman"/>
          </w:rPr>
          <w:t>https://stackify.com/what-is-sdlc/</w:t>
        </w:r>
      </w:hyperlink>
    </w:p>
    <w:p w14:paraId="3AF482F5" w14:textId="77777777" w:rsidR="0036085F" w:rsidRPr="00846F6B" w:rsidRDefault="0036085F" w:rsidP="0036085F">
      <w:pPr>
        <w:pStyle w:val="ListParagraph"/>
        <w:numPr>
          <w:ilvl w:val="1"/>
          <w:numId w:val="40"/>
        </w:numPr>
        <w:rPr>
          <w:rStyle w:val="Hyperlink"/>
          <w:rFonts w:ascii="Times New Roman" w:hAnsi="Times New Roman" w:cs="Times New Roman"/>
          <w:color w:val="auto"/>
          <w:u w:val="none"/>
        </w:rPr>
      </w:pPr>
      <w:r w:rsidRPr="00846F6B">
        <w:rPr>
          <w:rFonts w:ascii="Times New Roman" w:hAnsi="Times New Roman" w:cs="Times New Roman"/>
        </w:rPr>
        <w:t xml:space="preserve">Introduction of different SDLC models, such as rapid application development, test-driven development, Agile model, Scrum, Kaizen model, etc. </w:t>
      </w:r>
      <w:hyperlink r:id="rId33" w:history="1">
        <w:r w:rsidRPr="00846F6B">
          <w:rPr>
            <w:rStyle w:val="Hyperlink"/>
            <w:rFonts w:ascii="Times New Roman" w:hAnsi="Times New Roman" w:cs="Times New Roman"/>
          </w:rPr>
          <w:t>https://airbrake.io/blog/sdlc/what-is-system-development-life-cycle</w:t>
        </w:r>
      </w:hyperlink>
    </w:p>
    <w:p w14:paraId="5150D675" w14:textId="22D65A7C" w:rsidR="0036085F" w:rsidRPr="00846F6B" w:rsidRDefault="0036085F" w:rsidP="0036085F">
      <w:pPr>
        <w:pStyle w:val="ListParagraph"/>
        <w:numPr>
          <w:ilvl w:val="1"/>
          <w:numId w:val="40"/>
        </w:numPr>
        <w:rPr>
          <w:rFonts w:ascii="Times New Roman" w:hAnsi="Times New Roman" w:cs="Times New Roman"/>
        </w:rPr>
      </w:pPr>
      <w:r w:rsidRPr="00846F6B">
        <w:rPr>
          <w:rStyle w:val="Hyperlink"/>
          <w:rFonts w:ascii="Times New Roman" w:hAnsi="Times New Roman" w:cs="Times New Roman"/>
          <w:color w:val="auto"/>
          <w:u w:val="none"/>
        </w:rPr>
        <w:t xml:space="preserve">Project management. </w:t>
      </w:r>
      <w:hyperlink r:id="rId34" w:history="1">
        <w:r w:rsidRPr="00846F6B">
          <w:rPr>
            <w:rStyle w:val="Hyperlink"/>
            <w:rFonts w:ascii="Times New Roman" w:hAnsi="Times New Roman" w:cs="Times New Roman"/>
          </w:rPr>
          <w:t>https://www.projectmanagement.com/</w:t>
        </w:r>
      </w:hyperlink>
      <w:r w:rsidRPr="00846F6B">
        <w:rPr>
          <w:rStyle w:val="Hyperlink"/>
          <w:rFonts w:ascii="Times New Roman" w:hAnsi="Times New Roman" w:cs="Times New Roman"/>
          <w:color w:val="auto"/>
          <w:u w:val="none"/>
        </w:rPr>
        <w:t xml:space="preserve"> This site </w:t>
      </w:r>
      <w:r w:rsidR="00A31B1B">
        <w:rPr>
          <w:rStyle w:val="Hyperlink"/>
          <w:rFonts w:ascii="Times New Roman" w:hAnsi="Times New Roman" w:cs="Times New Roman"/>
          <w:color w:val="auto"/>
          <w:u w:val="none"/>
        </w:rPr>
        <w:t>contains</w:t>
      </w:r>
      <w:r w:rsidRPr="00846F6B">
        <w:rPr>
          <w:rStyle w:val="Hyperlink"/>
          <w:rFonts w:ascii="Times New Roman" w:hAnsi="Times New Roman" w:cs="Times New Roman"/>
          <w:color w:val="auto"/>
          <w:u w:val="none"/>
        </w:rPr>
        <w:t xml:space="preserve"> </w:t>
      </w:r>
      <w:r w:rsidR="00A31B1B">
        <w:rPr>
          <w:rStyle w:val="Hyperlink"/>
          <w:rFonts w:ascii="Times New Roman" w:hAnsi="Times New Roman" w:cs="Times New Roman"/>
          <w:color w:val="auto"/>
          <w:u w:val="none"/>
        </w:rPr>
        <w:t xml:space="preserve">a </w:t>
      </w:r>
      <w:r w:rsidRPr="00846F6B">
        <w:rPr>
          <w:rStyle w:val="Hyperlink"/>
          <w:rFonts w:ascii="Times New Roman" w:hAnsi="Times New Roman" w:cs="Times New Roman"/>
          <w:color w:val="auto"/>
          <w:u w:val="none"/>
        </w:rPr>
        <w:t>vast amount of information on knowledge areas, topics, processes</w:t>
      </w:r>
      <w:r w:rsidR="00A31B1B">
        <w:rPr>
          <w:rStyle w:val="Hyperlink"/>
          <w:rFonts w:ascii="Times New Roman" w:hAnsi="Times New Roman" w:cs="Times New Roman"/>
          <w:color w:val="auto"/>
          <w:u w:val="none"/>
        </w:rPr>
        <w:t>,</w:t>
      </w:r>
      <w:r w:rsidRPr="00846F6B">
        <w:rPr>
          <w:rStyle w:val="Hyperlink"/>
          <w:rFonts w:ascii="Times New Roman" w:hAnsi="Times New Roman" w:cs="Times New Roman"/>
          <w:color w:val="auto"/>
          <w:u w:val="none"/>
        </w:rPr>
        <w:t xml:space="preserve"> and tools in </w:t>
      </w:r>
      <w:r w:rsidR="00A31B1B">
        <w:rPr>
          <w:rStyle w:val="Hyperlink"/>
          <w:rFonts w:ascii="Times New Roman" w:hAnsi="Times New Roman" w:cs="Times New Roman"/>
          <w:color w:val="auto"/>
          <w:u w:val="none"/>
        </w:rPr>
        <w:t xml:space="preserve">the </w:t>
      </w:r>
      <w:r w:rsidRPr="00846F6B">
        <w:rPr>
          <w:rStyle w:val="Hyperlink"/>
          <w:rFonts w:ascii="Times New Roman" w:hAnsi="Times New Roman" w:cs="Times New Roman"/>
          <w:color w:val="auto"/>
          <w:u w:val="none"/>
        </w:rPr>
        <w:t xml:space="preserve">project management domain. </w:t>
      </w:r>
    </w:p>
    <w:p w14:paraId="0FD3702C" w14:textId="77777777" w:rsidR="006661BC" w:rsidRPr="003C10DF" w:rsidRDefault="006661BC" w:rsidP="0013171A">
      <w:pPr>
        <w:rPr>
          <w:b/>
          <w:bCs/>
        </w:rPr>
      </w:pPr>
    </w:p>
    <w:p w14:paraId="16D84FD6" w14:textId="70377DA0" w:rsidR="00566366" w:rsidRPr="003C10DF" w:rsidRDefault="000D3A53" w:rsidP="0064266E">
      <w:pPr>
        <w:pStyle w:val="Heading1"/>
        <w:rPr>
          <w:rFonts w:ascii="Times New Roman" w:hAnsi="Times New Roman" w:cs="Times New Roman"/>
          <w:sz w:val="24"/>
          <w:szCs w:val="24"/>
        </w:rPr>
      </w:pPr>
      <w:r w:rsidRPr="003C10DF">
        <w:rPr>
          <w:rFonts w:ascii="Times New Roman" w:hAnsi="Times New Roman" w:cs="Times New Roman"/>
          <w:sz w:val="24"/>
          <w:szCs w:val="24"/>
        </w:rPr>
        <w:t xml:space="preserve">Timeline </w:t>
      </w:r>
    </w:p>
    <w:p w14:paraId="2C38E70A" w14:textId="52875A0C" w:rsidR="00566366" w:rsidRPr="003C10DF" w:rsidRDefault="005D73BD" w:rsidP="63A1C6FF">
      <w:pPr>
        <w:rPr>
          <w:i/>
          <w:iCs/>
        </w:rPr>
      </w:pPr>
      <w:r w:rsidRPr="003C10DF">
        <w:rPr>
          <w:i/>
          <w:iCs/>
        </w:rPr>
        <w:t>Provide a project timeline aligned with the action plan above. Include major milestones and deadlines, keeping in mind your selected Final Semester.</w:t>
      </w:r>
    </w:p>
    <w:p w14:paraId="7FB6698D" w14:textId="77777777" w:rsidR="00622B9D" w:rsidRPr="003C10DF" w:rsidRDefault="00622B9D" w:rsidP="00AB20F8">
      <w:pPr>
        <w:rPr>
          <w:b/>
          <w:bCs/>
        </w:rPr>
      </w:pPr>
    </w:p>
    <w:p w14:paraId="7D1E3E8C" w14:textId="6020C14B" w:rsidR="00AB20F8" w:rsidRPr="003C10DF" w:rsidRDefault="00AB20F8" w:rsidP="00AB20F8">
      <w:pPr>
        <w:rPr>
          <w:b/>
          <w:bCs/>
        </w:rPr>
      </w:pPr>
      <w:r w:rsidRPr="003C10DF">
        <w:rPr>
          <w:b/>
          <w:bCs/>
        </w:rPr>
        <w:t>Timeline for team coordination – Responsible personal: Dr. Lei Li</w:t>
      </w:r>
    </w:p>
    <w:p w14:paraId="0C5280B1" w14:textId="078D0775" w:rsidR="00AB20F8" w:rsidRPr="003C10DF" w:rsidRDefault="00F47F0F" w:rsidP="00AB20F8">
      <w:pPr>
        <w:pStyle w:val="ListParagraph"/>
        <w:numPr>
          <w:ilvl w:val="0"/>
          <w:numId w:val="21"/>
        </w:numPr>
        <w:rPr>
          <w:rFonts w:ascii="Times New Roman" w:hAnsi="Times New Roman" w:cs="Times New Roman"/>
          <w:szCs w:val="24"/>
        </w:rPr>
      </w:pPr>
      <w:r>
        <w:rPr>
          <w:rFonts w:ascii="Times New Roman" w:hAnsi="Times New Roman" w:cs="Times New Roman"/>
          <w:szCs w:val="24"/>
        </w:rPr>
        <w:t>3</w:t>
      </w:r>
      <w:r w:rsidR="00AB20F8" w:rsidRPr="003C10DF">
        <w:rPr>
          <w:rFonts w:ascii="Times New Roman" w:hAnsi="Times New Roman" w:cs="Times New Roman"/>
          <w:szCs w:val="24"/>
        </w:rPr>
        <w:t xml:space="preserve">/31/2022 – work with instructor designer, Garima Banerjee, to host a workshop on ALG accessibility requirements.  </w:t>
      </w:r>
    </w:p>
    <w:p w14:paraId="541FB548" w14:textId="2ACEC464" w:rsidR="00AB20F8" w:rsidRDefault="00AB20F8" w:rsidP="00AB20F8">
      <w:pPr>
        <w:pStyle w:val="ListParagraph"/>
        <w:numPr>
          <w:ilvl w:val="0"/>
          <w:numId w:val="21"/>
        </w:numPr>
        <w:rPr>
          <w:rFonts w:ascii="Times New Roman" w:hAnsi="Times New Roman" w:cs="Times New Roman"/>
          <w:szCs w:val="24"/>
        </w:rPr>
      </w:pPr>
      <w:r w:rsidRPr="003C10DF">
        <w:rPr>
          <w:rFonts w:ascii="Times New Roman" w:hAnsi="Times New Roman" w:cs="Times New Roman"/>
          <w:szCs w:val="24"/>
        </w:rPr>
        <w:t>5/13/2022 – submit a project progress report.</w:t>
      </w:r>
    </w:p>
    <w:p w14:paraId="5950F4D0" w14:textId="2247EF38" w:rsidR="00F72C28" w:rsidRPr="003C10DF" w:rsidRDefault="00F72C28" w:rsidP="00AB20F8">
      <w:pPr>
        <w:pStyle w:val="ListParagraph"/>
        <w:numPr>
          <w:ilvl w:val="0"/>
          <w:numId w:val="21"/>
        </w:numPr>
        <w:rPr>
          <w:rFonts w:ascii="Times New Roman" w:hAnsi="Times New Roman" w:cs="Times New Roman"/>
          <w:szCs w:val="24"/>
        </w:rPr>
      </w:pPr>
      <w:r w:rsidRPr="003C10DF">
        <w:rPr>
          <w:rFonts w:ascii="Times New Roman" w:hAnsi="Times New Roman" w:cs="Times New Roman"/>
          <w:szCs w:val="24"/>
        </w:rPr>
        <w:t>8/1/2022</w:t>
      </w:r>
      <w:r w:rsidRPr="00F72C28">
        <w:rPr>
          <w:rFonts w:ascii="Times New Roman" w:hAnsi="Times New Roman" w:cs="Times New Roman"/>
          <w:szCs w:val="24"/>
        </w:rPr>
        <w:t xml:space="preserve"> </w:t>
      </w:r>
      <w:r>
        <w:rPr>
          <w:rFonts w:ascii="Times New Roman" w:hAnsi="Times New Roman" w:cs="Times New Roman"/>
          <w:szCs w:val="24"/>
        </w:rPr>
        <w:t xml:space="preserve">- </w:t>
      </w:r>
      <w:r w:rsidRPr="003C10DF">
        <w:rPr>
          <w:rFonts w:ascii="Times New Roman" w:hAnsi="Times New Roman" w:cs="Times New Roman"/>
          <w:szCs w:val="24"/>
        </w:rPr>
        <w:t>a) submit the project progress report;</w:t>
      </w:r>
      <w:r w:rsidRPr="00F72C28">
        <w:rPr>
          <w:rFonts w:ascii="Times New Roman" w:hAnsi="Times New Roman" w:cs="Times New Roman"/>
          <w:szCs w:val="24"/>
        </w:rPr>
        <w:t xml:space="preserve"> </w:t>
      </w:r>
      <w:r w:rsidRPr="003C10DF">
        <w:rPr>
          <w:rFonts w:ascii="Times New Roman" w:hAnsi="Times New Roman" w:cs="Times New Roman"/>
          <w:szCs w:val="24"/>
        </w:rPr>
        <w:t>b) develop a survey for collecting students’ feedback on OER material</w:t>
      </w:r>
      <w:r>
        <w:rPr>
          <w:rFonts w:ascii="Times New Roman" w:hAnsi="Times New Roman" w:cs="Times New Roman"/>
          <w:szCs w:val="24"/>
        </w:rPr>
        <w:t xml:space="preserve">. </w:t>
      </w:r>
    </w:p>
    <w:p w14:paraId="5F7A60B9" w14:textId="79A010AD" w:rsidR="00AB20F8" w:rsidRPr="003C10DF" w:rsidRDefault="00F72C28" w:rsidP="00AB20F8">
      <w:pPr>
        <w:pStyle w:val="ListParagraph"/>
        <w:numPr>
          <w:ilvl w:val="0"/>
          <w:numId w:val="21"/>
        </w:numPr>
        <w:rPr>
          <w:rFonts w:ascii="Times New Roman" w:hAnsi="Times New Roman" w:cs="Times New Roman"/>
          <w:szCs w:val="24"/>
        </w:rPr>
      </w:pPr>
      <w:r>
        <w:rPr>
          <w:rFonts w:ascii="Times New Roman" w:hAnsi="Times New Roman" w:cs="Times New Roman"/>
          <w:szCs w:val="24"/>
        </w:rPr>
        <w:t>12</w:t>
      </w:r>
      <w:r w:rsidR="00AB20F8" w:rsidRPr="003C10DF">
        <w:rPr>
          <w:rFonts w:ascii="Times New Roman" w:hAnsi="Times New Roman" w:cs="Times New Roman"/>
          <w:szCs w:val="24"/>
        </w:rPr>
        <w:t>/1</w:t>
      </w:r>
      <w:r>
        <w:rPr>
          <w:rFonts w:ascii="Times New Roman" w:hAnsi="Times New Roman" w:cs="Times New Roman"/>
          <w:szCs w:val="24"/>
        </w:rPr>
        <w:t>5</w:t>
      </w:r>
      <w:r w:rsidR="00AB20F8" w:rsidRPr="003C10DF">
        <w:rPr>
          <w:rFonts w:ascii="Times New Roman" w:hAnsi="Times New Roman" w:cs="Times New Roman"/>
          <w:szCs w:val="24"/>
        </w:rPr>
        <w:t>/2022 –</w:t>
      </w:r>
      <w:r w:rsidR="00EC0240">
        <w:rPr>
          <w:rFonts w:ascii="Times New Roman" w:hAnsi="Times New Roman" w:cs="Times New Roman"/>
          <w:szCs w:val="24"/>
        </w:rPr>
        <w:t xml:space="preserve">a) </w:t>
      </w:r>
      <w:r w:rsidR="00EC0240" w:rsidRPr="003C10DF">
        <w:rPr>
          <w:rFonts w:ascii="Times New Roman" w:hAnsi="Times New Roman" w:cs="Times New Roman"/>
          <w:szCs w:val="24"/>
        </w:rPr>
        <w:t>administrate the student survey</w:t>
      </w:r>
      <w:r w:rsidR="00EC0240" w:rsidRPr="003C10DF">
        <w:rPr>
          <w:rFonts w:ascii="Times New Roman" w:hAnsi="Times New Roman" w:cs="Times New Roman"/>
          <w:szCs w:val="24"/>
        </w:rPr>
        <w:t xml:space="preserve"> </w:t>
      </w:r>
      <w:r w:rsidR="00EC0240">
        <w:rPr>
          <w:rFonts w:ascii="Times New Roman" w:hAnsi="Times New Roman" w:cs="Times New Roman"/>
          <w:szCs w:val="24"/>
        </w:rPr>
        <w:t xml:space="preserve">for IT 5413 and IT 5423; b) </w:t>
      </w:r>
      <w:r w:rsidR="00AB20F8" w:rsidRPr="003C10DF">
        <w:rPr>
          <w:rFonts w:ascii="Times New Roman" w:hAnsi="Times New Roman" w:cs="Times New Roman"/>
          <w:szCs w:val="24"/>
        </w:rPr>
        <w:t>work with all developers to ensure all developed course material meet the ALG and department standard</w:t>
      </w:r>
    </w:p>
    <w:p w14:paraId="74DD83AD" w14:textId="7C85EF40" w:rsidR="00AB20F8" w:rsidRPr="003C10DF" w:rsidRDefault="008D05F1" w:rsidP="00AB20F8">
      <w:pPr>
        <w:pStyle w:val="ListParagraph"/>
        <w:numPr>
          <w:ilvl w:val="0"/>
          <w:numId w:val="21"/>
        </w:numPr>
        <w:rPr>
          <w:rFonts w:ascii="Times New Roman" w:hAnsi="Times New Roman" w:cs="Times New Roman"/>
          <w:szCs w:val="24"/>
        </w:rPr>
      </w:pPr>
      <w:r>
        <w:rPr>
          <w:rFonts w:ascii="Times New Roman" w:hAnsi="Times New Roman" w:cs="Times New Roman"/>
          <w:szCs w:val="24"/>
        </w:rPr>
        <w:t>5</w:t>
      </w:r>
      <w:r w:rsidR="00AB20F8" w:rsidRPr="003C10DF">
        <w:rPr>
          <w:rFonts w:ascii="Times New Roman" w:hAnsi="Times New Roman" w:cs="Times New Roman"/>
          <w:szCs w:val="24"/>
        </w:rPr>
        <w:t xml:space="preserve">/5/2022 </w:t>
      </w:r>
      <w:r w:rsidR="00EC0240" w:rsidRPr="003C10DF">
        <w:rPr>
          <w:rFonts w:ascii="Times New Roman" w:hAnsi="Times New Roman" w:cs="Times New Roman"/>
          <w:szCs w:val="24"/>
        </w:rPr>
        <w:t>– administrate</w:t>
      </w:r>
      <w:r w:rsidR="00AB20F8" w:rsidRPr="003C10DF">
        <w:rPr>
          <w:rFonts w:ascii="Times New Roman" w:hAnsi="Times New Roman" w:cs="Times New Roman"/>
          <w:szCs w:val="24"/>
        </w:rPr>
        <w:t xml:space="preserve"> the student survey</w:t>
      </w:r>
      <w:r w:rsidR="00EC0240">
        <w:rPr>
          <w:rFonts w:ascii="Times New Roman" w:hAnsi="Times New Roman" w:cs="Times New Roman"/>
          <w:szCs w:val="24"/>
        </w:rPr>
        <w:t xml:space="preserve"> for IT 5443, IT 7</w:t>
      </w:r>
      <w:r w:rsidR="00695023">
        <w:rPr>
          <w:rFonts w:ascii="Times New Roman" w:hAnsi="Times New Roman" w:cs="Times New Roman"/>
          <w:szCs w:val="24"/>
        </w:rPr>
        <w:t>7</w:t>
      </w:r>
      <w:r w:rsidR="00EC0240">
        <w:rPr>
          <w:rFonts w:ascii="Times New Roman" w:hAnsi="Times New Roman" w:cs="Times New Roman"/>
          <w:szCs w:val="24"/>
        </w:rPr>
        <w:t xml:space="preserve">23 and IT </w:t>
      </w:r>
      <w:r w:rsidR="00695023">
        <w:rPr>
          <w:rFonts w:ascii="Times New Roman" w:hAnsi="Times New Roman" w:cs="Times New Roman"/>
          <w:szCs w:val="24"/>
        </w:rPr>
        <w:t>7993</w:t>
      </w:r>
      <w:r w:rsidR="00AB20F8" w:rsidRPr="003C10DF">
        <w:rPr>
          <w:rFonts w:ascii="Times New Roman" w:hAnsi="Times New Roman" w:cs="Times New Roman"/>
          <w:szCs w:val="24"/>
        </w:rPr>
        <w:t>.</w:t>
      </w:r>
    </w:p>
    <w:p w14:paraId="71118851" w14:textId="22C0BA32" w:rsidR="00AB20F8" w:rsidRPr="003C10DF" w:rsidRDefault="008D05F1" w:rsidP="00AB20F8">
      <w:pPr>
        <w:pStyle w:val="ListParagraph"/>
        <w:numPr>
          <w:ilvl w:val="0"/>
          <w:numId w:val="21"/>
        </w:numPr>
        <w:rPr>
          <w:rFonts w:ascii="Times New Roman" w:hAnsi="Times New Roman" w:cs="Times New Roman"/>
          <w:szCs w:val="24"/>
        </w:rPr>
      </w:pPr>
      <w:r>
        <w:rPr>
          <w:rFonts w:ascii="Times New Roman" w:hAnsi="Times New Roman" w:cs="Times New Roman"/>
          <w:szCs w:val="24"/>
        </w:rPr>
        <w:t>5</w:t>
      </w:r>
      <w:r w:rsidR="00AB20F8" w:rsidRPr="003C10DF">
        <w:rPr>
          <w:rFonts w:ascii="Times New Roman" w:hAnsi="Times New Roman" w:cs="Times New Roman"/>
          <w:szCs w:val="24"/>
        </w:rPr>
        <w:t>/1</w:t>
      </w:r>
      <w:r>
        <w:rPr>
          <w:rFonts w:ascii="Times New Roman" w:hAnsi="Times New Roman" w:cs="Times New Roman"/>
          <w:szCs w:val="24"/>
        </w:rPr>
        <w:t>5</w:t>
      </w:r>
      <w:r w:rsidR="00AB20F8" w:rsidRPr="003C10DF">
        <w:rPr>
          <w:rFonts w:ascii="Times New Roman" w:hAnsi="Times New Roman" w:cs="Times New Roman"/>
          <w:szCs w:val="24"/>
        </w:rPr>
        <w:t>/202</w:t>
      </w:r>
      <w:r>
        <w:rPr>
          <w:rFonts w:ascii="Times New Roman" w:hAnsi="Times New Roman" w:cs="Times New Roman"/>
          <w:szCs w:val="24"/>
        </w:rPr>
        <w:t>3</w:t>
      </w:r>
      <w:r w:rsidR="00AB20F8" w:rsidRPr="003C10DF">
        <w:rPr>
          <w:rFonts w:ascii="Times New Roman" w:hAnsi="Times New Roman" w:cs="Times New Roman"/>
          <w:szCs w:val="24"/>
        </w:rPr>
        <w:t xml:space="preserve"> – submit the project final report. </w:t>
      </w:r>
    </w:p>
    <w:p w14:paraId="48A79106" w14:textId="38260DF5" w:rsidR="00AB20F8" w:rsidRPr="003C10DF" w:rsidRDefault="00AB20F8" w:rsidP="00AB20F8">
      <w:pPr>
        <w:rPr>
          <w:b/>
          <w:bCs/>
        </w:rPr>
      </w:pPr>
      <w:r w:rsidRPr="003C10DF">
        <w:rPr>
          <w:b/>
          <w:bCs/>
        </w:rPr>
        <w:t>Timeline for IT 54</w:t>
      </w:r>
      <w:r w:rsidR="008E1DE4" w:rsidRPr="003C10DF">
        <w:rPr>
          <w:b/>
          <w:bCs/>
        </w:rPr>
        <w:t>1</w:t>
      </w:r>
      <w:r w:rsidRPr="003C10DF">
        <w:rPr>
          <w:b/>
          <w:bCs/>
        </w:rPr>
        <w:t xml:space="preserve">3 - Responsible personnel: </w:t>
      </w:r>
      <w:r w:rsidR="006670B5" w:rsidRPr="003C10DF">
        <w:rPr>
          <w:b/>
          <w:bCs/>
        </w:rPr>
        <w:t xml:space="preserve">Dr. Seyedamin Pouriyeh </w:t>
      </w:r>
    </w:p>
    <w:p w14:paraId="553A3D95" w14:textId="46995654" w:rsidR="00990758" w:rsidRPr="00846F6B" w:rsidRDefault="004E6492" w:rsidP="00990758">
      <w:pPr>
        <w:pStyle w:val="ListParagraph"/>
        <w:numPr>
          <w:ilvl w:val="0"/>
          <w:numId w:val="19"/>
        </w:numPr>
        <w:ind w:left="720"/>
        <w:rPr>
          <w:rFonts w:ascii="Times New Roman" w:hAnsi="Times New Roman" w:cs="Times New Roman"/>
          <w:i/>
          <w:iCs/>
        </w:rPr>
      </w:pPr>
      <w:r w:rsidRPr="00846F6B">
        <w:rPr>
          <w:rFonts w:ascii="Times New Roman" w:hAnsi="Times New Roman" w:cs="Times New Roman"/>
          <w:i/>
          <w:iCs/>
        </w:rPr>
        <w:t>3</w:t>
      </w:r>
      <w:r w:rsidR="00990758" w:rsidRPr="00846F6B">
        <w:rPr>
          <w:rFonts w:ascii="Times New Roman" w:hAnsi="Times New Roman" w:cs="Times New Roman"/>
          <w:i/>
          <w:iCs/>
        </w:rPr>
        <w:t>/</w:t>
      </w:r>
      <w:r w:rsidRPr="00846F6B">
        <w:rPr>
          <w:rFonts w:ascii="Times New Roman" w:hAnsi="Times New Roman" w:cs="Times New Roman"/>
          <w:i/>
          <w:iCs/>
        </w:rPr>
        <w:t>31</w:t>
      </w:r>
      <w:r w:rsidR="00990758" w:rsidRPr="00846F6B">
        <w:rPr>
          <w:rFonts w:ascii="Times New Roman" w:hAnsi="Times New Roman" w:cs="Times New Roman"/>
          <w:i/>
          <w:iCs/>
        </w:rPr>
        <w:t>/2022.</w:t>
      </w:r>
    </w:p>
    <w:p w14:paraId="36595F83" w14:textId="77777777" w:rsidR="00990758" w:rsidRPr="00846F6B" w:rsidRDefault="00990758" w:rsidP="00686FFA">
      <w:pPr>
        <w:pStyle w:val="ListParagraph"/>
        <w:numPr>
          <w:ilvl w:val="0"/>
          <w:numId w:val="42"/>
        </w:numPr>
        <w:rPr>
          <w:rFonts w:ascii="Times New Roman" w:hAnsi="Times New Roman" w:cs="Times New Roman"/>
        </w:rPr>
      </w:pPr>
      <w:r w:rsidRPr="00846F6B">
        <w:rPr>
          <w:rFonts w:ascii="Times New Roman" w:hAnsi="Times New Roman" w:cs="Times New Roman"/>
        </w:rPr>
        <w:t>Complete accessibility training hosted by instructional designer</w:t>
      </w:r>
    </w:p>
    <w:p w14:paraId="1DB1EB06" w14:textId="77777777" w:rsidR="00990758" w:rsidRPr="00846F6B" w:rsidRDefault="00990758" w:rsidP="00686FFA">
      <w:pPr>
        <w:pStyle w:val="ListParagraph"/>
        <w:numPr>
          <w:ilvl w:val="0"/>
          <w:numId w:val="42"/>
        </w:numPr>
        <w:rPr>
          <w:rFonts w:ascii="Times New Roman" w:hAnsi="Times New Roman" w:cs="Times New Roman"/>
        </w:rPr>
      </w:pPr>
      <w:r w:rsidRPr="00846F6B">
        <w:rPr>
          <w:rFonts w:ascii="Times New Roman" w:hAnsi="Times New Roman" w:cs="Times New Roman"/>
        </w:rPr>
        <w:t>Review the content of OER material in existing IT 5413 modules and check for accessibility issues. Research the free web resources for each module.</w:t>
      </w:r>
    </w:p>
    <w:p w14:paraId="7841658E" w14:textId="743D49C7" w:rsidR="00990758" w:rsidRPr="00846F6B" w:rsidRDefault="008506C5" w:rsidP="00990758">
      <w:pPr>
        <w:pStyle w:val="ListParagraph"/>
        <w:numPr>
          <w:ilvl w:val="0"/>
          <w:numId w:val="19"/>
        </w:numPr>
        <w:ind w:left="720"/>
        <w:rPr>
          <w:rFonts w:ascii="Times New Roman" w:eastAsiaTheme="minorEastAsia" w:hAnsi="Times New Roman" w:cs="Times New Roman"/>
        </w:rPr>
      </w:pPr>
      <w:r w:rsidRPr="00846F6B">
        <w:rPr>
          <w:rFonts w:ascii="Times New Roman" w:hAnsi="Times New Roman" w:cs="Times New Roman"/>
          <w:i/>
          <w:iCs/>
        </w:rPr>
        <w:t>5</w:t>
      </w:r>
      <w:r w:rsidR="00990758" w:rsidRPr="00846F6B">
        <w:rPr>
          <w:rFonts w:ascii="Times New Roman" w:hAnsi="Times New Roman" w:cs="Times New Roman"/>
          <w:i/>
          <w:iCs/>
        </w:rPr>
        <w:t>/</w:t>
      </w:r>
      <w:r w:rsidRPr="00846F6B">
        <w:rPr>
          <w:rFonts w:ascii="Times New Roman" w:hAnsi="Times New Roman" w:cs="Times New Roman"/>
          <w:i/>
          <w:iCs/>
        </w:rPr>
        <w:t>16</w:t>
      </w:r>
      <w:r w:rsidR="00990758" w:rsidRPr="00846F6B">
        <w:rPr>
          <w:rFonts w:ascii="Times New Roman" w:hAnsi="Times New Roman" w:cs="Times New Roman"/>
          <w:i/>
          <w:iCs/>
        </w:rPr>
        <w:t>/2022</w:t>
      </w:r>
      <w:r w:rsidR="00990758" w:rsidRPr="00846F6B">
        <w:rPr>
          <w:rFonts w:ascii="Times New Roman" w:hAnsi="Times New Roman" w:cs="Times New Roman"/>
        </w:rPr>
        <w:t xml:space="preserve">. </w:t>
      </w:r>
    </w:p>
    <w:p w14:paraId="7FE1FF3A" w14:textId="77777777" w:rsidR="00990758" w:rsidRPr="00846F6B" w:rsidRDefault="00990758" w:rsidP="00932BBF">
      <w:pPr>
        <w:pStyle w:val="ListParagraph"/>
        <w:numPr>
          <w:ilvl w:val="0"/>
          <w:numId w:val="43"/>
        </w:numPr>
        <w:rPr>
          <w:rFonts w:ascii="Times New Roman" w:hAnsi="Times New Roman" w:cs="Times New Roman"/>
        </w:rPr>
      </w:pPr>
      <w:r w:rsidRPr="00846F6B">
        <w:rPr>
          <w:rFonts w:ascii="Times New Roman" w:hAnsi="Times New Roman" w:cs="Times New Roman"/>
        </w:rPr>
        <w:t xml:space="preserve">The updates to each module include learning material, PowerPoints slides, test banks, assignments, new study guides, and teaching notes. </w:t>
      </w:r>
    </w:p>
    <w:p w14:paraId="1C096403" w14:textId="2B7C7D5D" w:rsidR="00990758" w:rsidRPr="00846F6B" w:rsidRDefault="00990758" w:rsidP="00932BBF">
      <w:pPr>
        <w:pStyle w:val="ListParagraph"/>
        <w:numPr>
          <w:ilvl w:val="0"/>
          <w:numId w:val="43"/>
        </w:numPr>
        <w:rPr>
          <w:rFonts w:ascii="Times New Roman" w:eastAsiaTheme="minorEastAsia" w:hAnsi="Times New Roman" w:cs="Times New Roman"/>
        </w:rPr>
      </w:pPr>
      <w:r w:rsidRPr="00846F6B">
        <w:rPr>
          <w:rFonts w:ascii="Times New Roman" w:hAnsi="Times New Roman" w:cs="Times New Roman"/>
        </w:rPr>
        <w:t>Design a web</w:t>
      </w:r>
      <w:r w:rsidR="004E708F">
        <w:rPr>
          <w:rFonts w:ascii="Times New Roman" w:hAnsi="Times New Roman" w:cs="Times New Roman"/>
        </w:rPr>
        <w:t>-</w:t>
      </w:r>
      <w:r w:rsidRPr="00846F6B">
        <w:rPr>
          <w:rFonts w:ascii="Times New Roman" w:hAnsi="Times New Roman" w:cs="Times New Roman"/>
        </w:rPr>
        <w:t xml:space="preserve">based application </w:t>
      </w:r>
      <w:r w:rsidR="004E708F">
        <w:rPr>
          <w:rFonts w:ascii="Times New Roman" w:hAnsi="Times New Roman" w:cs="Times New Roman"/>
        </w:rPr>
        <w:t xml:space="preserve">project </w:t>
      </w:r>
      <w:r w:rsidRPr="00846F6B">
        <w:rPr>
          <w:rFonts w:ascii="Times New Roman" w:hAnsi="Times New Roman" w:cs="Times New Roman"/>
        </w:rPr>
        <w:t>and break it down to 6 smaller projects</w:t>
      </w:r>
    </w:p>
    <w:p w14:paraId="2F4E7805" w14:textId="77777777" w:rsidR="00990758" w:rsidRPr="00846F6B" w:rsidRDefault="00990758" w:rsidP="00932BBF">
      <w:pPr>
        <w:pStyle w:val="ListParagraph"/>
        <w:numPr>
          <w:ilvl w:val="0"/>
          <w:numId w:val="43"/>
        </w:numPr>
        <w:rPr>
          <w:rFonts w:ascii="Times New Roman" w:eastAsiaTheme="minorEastAsia" w:hAnsi="Times New Roman" w:cs="Times New Roman"/>
        </w:rPr>
      </w:pPr>
      <w:r w:rsidRPr="00846F6B">
        <w:rPr>
          <w:rFonts w:ascii="Times New Roman" w:hAnsi="Times New Roman" w:cs="Times New Roman"/>
        </w:rPr>
        <w:t xml:space="preserve">Make the OER material in those learning modules comply with the accessibility requirements set by ALG. </w:t>
      </w:r>
    </w:p>
    <w:p w14:paraId="705F22BE" w14:textId="74BA1642" w:rsidR="00990758" w:rsidRPr="00846F6B" w:rsidRDefault="008506C5" w:rsidP="00990758">
      <w:pPr>
        <w:pStyle w:val="ListParagraph"/>
        <w:numPr>
          <w:ilvl w:val="0"/>
          <w:numId w:val="19"/>
        </w:numPr>
        <w:ind w:left="720"/>
        <w:rPr>
          <w:rFonts w:ascii="Times New Roman" w:eastAsiaTheme="minorEastAsia" w:hAnsi="Times New Roman" w:cs="Times New Roman"/>
        </w:rPr>
      </w:pPr>
      <w:r w:rsidRPr="00846F6B">
        <w:rPr>
          <w:rFonts w:ascii="Times New Roman" w:hAnsi="Times New Roman" w:cs="Times New Roman"/>
          <w:i/>
          <w:iCs/>
        </w:rPr>
        <w:t>8</w:t>
      </w:r>
      <w:r w:rsidR="00990758" w:rsidRPr="00846F6B">
        <w:rPr>
          <w:rFonts w:ascii="Times New Roman" w:hAnsi="Times New Roman" w:cs="Times New Roman"/>
          <w:i/>
          <w:iCs/>
        </w:rPr>
        <w:t>/</w:t>
      </w:r>
      <w:r w:rsidRPr="00846F6B">
        <w:rPr>
          <w:rFonts w:ascii="Times New Roman" w:hAnsi="Times New Roman" w:cs="Times New Roman"/>
          <w:i/>
          <w:iCs/>
        </w:rPr>
        <w:t>1</w:t>
      </w:r>
      <w:r w:rsidR="00990758" w:rsidRPr="00846F6B">
        <w:rPr>
          <w:rFonts w:ascii="Times New Roman" w:hAnsi="Times New Roman" w:cs="Times New Roman"/>
          <w:i/>
          <w:iCs/>
        </w:rPr>
        <w:t>/2022</w:t>
      </w:r>
      <w:r w:rsidR="00990758" w:rsidRPr="00846F6B">
        <w:rPr>
          <w:rFonts w:ascii="Times New Roman" w:hAnsi="Times New Roman" w:cs="Times New Roman"/>
        </w:rPr>
        <w:t xml:space="preserve">. </w:t>
      </w:r>
    </w:p>
    <w:p w14:paraId="0CC4C571" w14:textId="77777777" w:rsidR="00990758" w:rsidRPr="00846F6B" w:rsidRDefault="00990758" w:rsidP="008506C5">
      <w:pPr>
        <w:pStyle w:val="ListParagraph"/>
        <w:numPr>
          <w:ilvl w:val="0"/>
          <w:numId w:val="44"/>
        </w:numPr>
        <w:rPr>
          <w:rFonts w:ascii="Times New Roman" w:hAnsi="Times New Roman" w:cs="Times New Roman"/>
        </w:rPr>
      </w:pPr>
      <w:r w:rsidRPr="00846F6B">
        <w:rPr>
          <w:rFonts w:ascii="Times New Roman" w:hAnsi="Times New Roman" w:cs="Times New Roman"/>
        </w:rPr>
        <w:t xml:space="preserve">Complete the revision of all labs and modules. </w:t>
      </w:r>
    </w:p>
    <w:p w14:paraId="73D7419C" w14:textId="77777777" w:rsidR="00990758" w:rsidRPr="00846F6B" w:rsidRDefault="00990758" w:rsidP="008506C5">
      <w:pPr>
        <w:pStyle w:val="ListParagraph"/>
        <w:numPr>
          <w:ilvl w:val="0"/>
          <w:numId w:val="44"/>
        </w:numPr>
        <w:rPr>
          <w:rFonts w:ascii="Times New Roman" w:hAnsi="Times New Roman" w:cs="Times New Roman"/>
        </w:rPr>
      </w:pPr>
      <w:r w:rsidRPr="00846F6B">
        <w:rPr>
          <w:rFonts w:ascii="Times New Roman" w:hAnsi="Times New Roman" w:cs="Times New Roman"/>
        </w:rPr>
        <w:t xml:space="preserve">Make the OER material in learning modules comply with the accessibility requirements set by ALG. </w:t>
      </w:r>
    </w:p>
    <w:p w14:paraId="23FCFB67" w14:textId="77777777" w:rsidR="00990758" w:rsidRPr="00846F6B" w:rsidRDefault="00990758" w:rsidP="008506C5">
      <w:pPr>
        <w:pStyle w:val="ListParagraph"/>
        <w:numPr>
          <w:ilvl w:val="0"/>
          <w:numId w:val="44"/>
        </w:numPr>
        <w:rPr>
          <w:rFonts w:ascii="Times New Roman" w:eastAsiaTheme="minorEastAsia" w:hAnsi="Times New Roman" w:cs="Times New Roman"/>
        </w:rPr>
      </w:pPr>
      <w:r w:rsidRPr="00846F6B">
        <w:rPr>
          <w:rFonts w:ascii="Times New Roman" w:hAnsi="Times New Roman" w:cs="Times New Roman"/>
        </w:rPr>
        <w:t xml:space="preserve">Work with the student to complete the student review of the OER material. </w:t>
      </w:r>
    </w:p>
    <w:p w14:paraId="3B457077" w14:textId="5FA139D6" w:rsidR="00990758" w:rsidRPr="00846F6B" w:rsidRDefault="008506C5" w:rsidP="00990758">
      <w:pPr>
        <w:pStyle w:val="ListParagraph"/>
        <w:numPr>
          <w:ilvl w:val="0"/>
          <w:numId w:val="19"/>
        </w:numPr>
        <w:ind w:left="720"/>
        <w:rPr>
          <w:rFonts w:ascii="Times New Roman" w:hAnsi="Times New Roman" w:cs="Times New Roman"/>
          <w:i/>
          <w:iCs/>
        </w:rPr>
      </w:pPr>
      <w:r w:rsidRPr="00846F6B">
        <w:rPr>
          <w:rFonts w:ascii="Times New Roman" w:hAnsi="Times New Roman" w:cs="Times New Roman"/>
          <w:i/>
          <w:iCs/>
        </w:rPr>
        <w:t>12</w:t>
      </w:r>
      <w:r w:rsidR="00990758" w:rsidRPr="00846F6B">
        <w:rPr>
          <w:rFonts w:ascii="Times New Roman" w:hAnsi="Times New Roman" w:cs="Times New Roman"/>
          <w:i/>
          <w:iCs/>
        </w:rPr>
        <w:t>/1</w:t>
      </w:r>
      <w:r w:rsidRPr="00846F6B">
        <w:rPr>
          <w:rFonts w:ascii="Times New Roman" w:hAnsi="Times New Roman" w:cs="Times New Roman"/>
          <w:i/>
          <w:iCs/>
        </w:rPr>
        <w:t>5</w:t>
      </w:r>
      <w:r w:rsidR="00990758" w:rsidRPr="00846F6B">
        <w:rPr>
          <w:rFonts w:ascii="Times New Roman" w:hAnsi="Times New Roman" w:cs="Times New Roman"/>
          <w:i/>
          <w:iCs/>
        </w:rPr>
        <w:t>/2022</w:t>
      </w:r>
      <w:r w:rsidR="00990758" w:rsidRPr="00846F6B">
        <w:rPr>
          <w:rFonts w:ascii="Times New Roman" w:hAnsi="Times New Roman" w:cs="Times New Roman"/>
        </w:rPr>
        <w:t xml:space="preserve">. </w:t>
      </w:r>
    </w:p>
    <w:p w14:paraId="71F85B18" w14:textId="77777777" w:rsidR="00990758" w:rsidRPr="00846F6B" w:rsidRDefault="00990758" w:rsidP="008506C5">
      <w:pPr>
        <w:pStyle w:val="ListParagraph"/>
        <w:numPr>
          <w:ilvl w:val="0"/>
          <w:numId w:val="45"/>
        </w:numPr>
        <w:rPr>
          <w:rFonts w:ascii="Times New Roman" w:hAnsi="Times New Roman" w:cs="Times New Roman"/>
        </w:rPr>
      </w:pPr>
      <w:r w:rsidRPr="00846F6B">
        <w:rPr>
          <w:rFonts w:ascii="Times New Roman" w:hAnsi="Times New Roman" w:cs="Times New Roman"/>
        </w:rPr>
        <w:t xml:space="preserve">Complete IT 5413 course offering with update OER material. </w:t>
      </w:r>
    </w:p>
    <w:p w14:paraId="5FCBAE10" w14:textId="77777777" w:rsidR="00990758" w:rsidRPr="00846F6B" w:rsidRDefault="00990758" w:rsidP="008506C5">
      <w:pPr>
        <w:pStyle w:val="ListParagraph"/>
        <w:numPr>
          <w:ilvl w:val="0"/>
          <w:numId w:val="45"/>
        </w:numPr>
        <w:rPr>
          <w:rFonts w:ascii="Times New Roman" w:hAnsi="Times New Roman" w:cs="Times New Roman"/>
        </w:rPr>
      </w:pPr>
      <w:r w:rsidRPr="00846F6B">
        <w:rPr>
          <w:rFonts w:ascii="Times New Roman" w:hAnsi="Times New Roman" w:cs="Times New Roman"/>
        </w:rPr>
        <w:t>Collect students’ feedback on updated OER material.</w:t>
      </w:r>
    </w:p>
    <w:p w14:paraId="23E18FE1" w14:textId="77777777" w:rsidR="00990758" w:rsidRPr="00846F6B" w:rsidRDefault="00990758" w:rsidP="008506C5">
      <w:pPr>
        <w:pStyle w:val="ListParagraph"/>
        <w:numPr>
          <w:ilvl w:val="0"/>
          <w:numId w:val="45"/>
        </w:numPr>
        <w:rPr>
          <w:rFonts w:ascii="Times New Roman" w:hAnsi="Times New Roman" w:cs="Times New Roman"/>
          <w:i/>
          <w:iCs/>
        </w:rPr>
      </w:pPr>
      <w:r w:rsidRPr="00846F6B">
        <w:rPr>
          <w:rFonts w:ascii="Times New Roman" w:hAnsi="Times New Roman" w:cs="Times New Roman"/>
        </w:rPr>
        <w:lastRenderedPageBreak/>
        <w:t>Host the OER material in a publicly available website and create a course package that can be imported into D2L.</w:t>
      </w:r>
    </w:p>
    <w:p w14:paraId="56D41DB0" w14:textId="7B7FB802" w:rsidR="00AB20F8" w:rsidRPr="003C10DF" w:rsidRDefault="00AB20F8" w:rsidP="00AB20F8">
      <w:pPr>
        <w:rPr>
          <w:b/>
          <w:bCs/>
        </w:rPr>
      </w:pPr>
      <w:r w:rsidRPr="003C10DF">
        <w:rPr>
          <w:b/>
          <w:bCs/>
        </w:rPr>
        <w:t xml:space="preserve">Timeline for IT </w:t>
      </w:r>
      <w:r w:rsidR="006670B5" w:rsidRPr="003C10DF">
        <w:rPr>
          <w:b/>
          <w:bCs/>
        </w:rPr>
        <w:t>5423</w:t>
      </w:r>
      <w:r w:rsidRPr="003C10DF">
        <w:rPr>
          <w:b/>
          <w:bCs/>
        </w:rPr>
        <w:t xml:space="preserve"> - Responsible personnel: Dr. </w:t>
      </w:r>
      <w:r w:rsidR="006670B5" w:rsidRPr="003C10DF">
        <w:rPr>
          <w:b/>
          <w:bCs/>
        </w:rPr>
        <w:t>Ming Yang</w:t>
      </w:r>
      <w:r w:rsidR="0035188C" w:rsidRPr="003C10DF">
        <w:rPr>
          <w:b/>
          <w:bCs/>
        </w:rPr>
        <w:t xml:space="preserve"> and Dr. Maria Valero</w:t>
      </w:r>
    </w:p>
    <w:p w14:paraId="030390DE" w14:textId="4BE124B1" w:rsidR="002271D4" w:rsidRPr="003C10DF" w:rsidRDefault="008506C5" w:rsidP="002271D4">
      <w:pPr>
        <w:pStyle w:val="ListParagraph"/>
        <w:numPr>
          <w:ilvl w:val="0"/>
          <w:numId w:val="30"/>
        </w:numPr>
        <w:ind w:left="720"/>
        <w:rPr>
          <w:rFonts w:ascii="Times New Roman" w:hAnsi="Times New Roman" w:cs="Times New Roman"/>
          <w:i/>
          <w:iCs/>
          <w:szCs w:val="24"/>
        </w:rPr>
      </w:pPr>
      <w:r>
        <w:rPr>
          <w:rFonts w:ascii="Times New Roman" w:hAnsi="Times New Roman" w:cs="Times New Roman"/>
          <w:i/>
          <w:iCs/>
          <w:szCs w:val="24"/>
        </w:rPr>
        <w:t>3</w:t>
      </w:r>
      <w:r w:rsidR="002271D4" w:rsidRPr="003C10DF">
        <w:rPr>
          <w:rFonts w:ascii="Times New Roman" w:hAnsi="Times New Roman" w:cs="Times New Roman"/>
          <w:i/>
          <w:iCs/>
          <w:szCs w:val="24"/>
        </w:rPr>
        <w:t xml:space="preserve">/31/2022. a). Complete accessibility training hosted by instructional designer, Garima Banerjee. b). Review the content of OER material in existing IT 5423 modules and check for accessibility issues. </w:t>
      </w:r>
    </w:p>
    <w:p w14:paraId="3AD94B1F" w14:textId="209BCE36" w:rsidR="002271D4" w:rsidRPr="003C10DF" w:rsidRDefault="008506C5" w:rsidP="002271D4">
      <w:pPr>
        <w:pStyle w:val="ListParagraph"/>
        <w:numPr>
          <w:ilvl w:val="0"/>
          <w:numId w:val="30"/>
        </w:numPr>
        <w:ind w:left="720"/>
        <w:rPr>
          <w:rFonts w:ascii="Times New Roman" w:eastAsiaTheme="minorEastAsia" w:hAnsi="Times New Roman" w:cs="Times New Roman"/>
          <w:szCs w:val="24"/>
        </w:rPr>
      </w:pPr>
      <w:r>
        <w:rPr>
          <w:rFonts w:ascii="Times New Roman" w:hAnsi="Times New Roman" w:cs="Times New Roman"/>
          <w:i/>
          <w:iCs/>
          <w:szCs w:val="24"/>
        </w:rPr>
        <w:t>5</w:t>
      </w:r>
      <w:r w:rsidR="002271D4" w:rsidRPr="003C10DF">
        <w:rPr>
          <w:rFonts w:ascii="Times New Roman" w:hAnsi="Times New Roman" w:cs="Times New Roman"/>
          <w:i/>
          <w:iCs/>
          <w:szCs w:val="24"/>
        </w:rPr>
        <w:t>/</w:t>
      </w:r>
      <w:r>
        <w:rPr>
          <w:rFonts w:ascii="Times New Roman" w:hAnsi="Times New Roman" w:cs="Times New Roman"/>
          <w:i/>
          <w:iCs/>
          <w:szCs w:val="24"/>
        </w:rPr>
        <w:t>15</w:t>
      </w:r>
      <w:r w:rsidR="002271D4" w:rsidRPr="003C10DF">
        <w:rPr>
          <w:rFonts w:ascii="Times New Roman" w:hAnsi="Times New Roman" w:cs="Times New Roman"/>
          <w:i/>
          <w:iCs/>
          <w:szCs w:val="24"/>
        </w:rPr>
        <w:t>/2022</w:t>
      </w:r>
      <w:r w:rsidR="002271D4" w:rsidRPr="003C10DF">
        <w:rPr>
          <w:rFonts w:ascii="Times New Roman" w:hAnsi="Times New Roman" w:cs="Times New Roman"/>
          <w:szCs w:val="24"/>
        </w:rPr>
        <w:t xml:space="preserve">. a). Complete the proposed revisions of course module. The updates to each module include learning material, PowerPoints slides, test banks, case studies, assignments, new study guides, and teaching notes. b) Make sure the course materials are state-of-the-art; fix any issues that may exist in the course materials. c). Make the OER material in those learning modules comply with the accessibility requirements set by ALG. </w:t>
      </w:r>
    </w:p>
    <w:p w14:paraId="3D23C020" w14:textId="4637D943" w:rsidR="002271D4" w:rsidRPr="003C10DF" w:rsidRDefault="008506C5" w:rsidP="002271D4">
      <w:pPr>
        <w:pStyle w:val="ListParagraph"/>
        <w:numPr>
          <w:ilvl w:val="0"/>
          <w:numId w:val="30"/>
        </w:numPr>
        <w:ind w:left="720"/>
        <w:rPr>
          <w:rFonts w:ascii="Times New Roman" w:eastAsiaTheme="minorEastAsia" w:hAnsi="Times New Roman" w:cs="Times New Roman"/>
          <w:szCs w:val="24"/>
        </w:rPr>
      </w:pPr>
      <w:r>
        <w:rPr>
          <w:rFonts w:ascii="Times New Roman" w:hAnsi="Times New Roman" w:cs="Times New Roman"/>
          <w:i/>
          <w:iCs/>
          <w:szCs w:val="24"/>
        </w:rPr>
        <w:t>8</w:t>
      </w:r>
      <w:r w:rsidR="002271D4" w:rsidRPr="003C10DF">
        <w:rPr>
          <w:rFonts w:ascii="Times New Roman" w:hAnsi="Times New Roman" w:cs="Times New Roman"/>
          <w:i/>
          <w:iCs/>
          <w:szCs w:val="24"/>
        </w:rPr>
        <w:t>/1/2022</w:t>
      </w:r>
      <w:r w:rsidR="002271D4" w:rsidRPr="003C10DF">
        <w:rPr>
          <w:rFonts w:ascii="Times New Roman" w:hAnsi="Times New Roman" w:cs="Times New Roman"/>
          <w:szCs w:val="24"/>
        </w:rPr>
        <w:t xml:space="preserve">. a). Complete the proposed revisions of all labs and modules. b) Thoroughly test all lab instructions and make sure they can be easily followed and have no bug. c). Make the OER material in learning modules comply with the accessibility requirements set by ALG. d) Work with the student to complete the student review of the OER material. </w:t>
      </w:r>
    </w:p>
    <w:p w14:paraId="1F8E70A1" w14:textId="2C63063D" w:rsidR="002271D4" w:rsidRPr="003C10DF" w:rsidRDefault="008506C5" w:rsidP="002271D4">
      <w:pPr>
        <w:pStyle w:val="ListParagraph"/>
        <w:numPr>
          <w:ilvl w:val="0"/>
          <w:numId w:val="30"/>
        </w:numPr>
        <w:ind w:left="720"/>
        <w:rPr>
          <w:rFonts w:ascii="Times New Roman" w:hAnsi="Times New Roman" w:cs="Times New Roman"/>
          <w:i/>
          <w:iCs/>
          <w:szCs w:val="24"/>
        </w:rPr>
      </w:pPr>
      <w:r>
        <w:rPr>
          <w:rFonts w:ascii="Times New Roman" w:hAnsi="Times New Roman" w:cs="Times New Roman"/>
          <w:i/>
          <w:iCs/>
          <w:szCs w:val="24"/>
        </w:rPr>
        <w:t>12</w:t>
      </w:r>
      <w:r w:rsidR="002271D4" w:rsidRPr="003C10DF">
        <w:rPr>
          <w:rFonts w:ascii="Times New Roman" w:hAnsi="Times New Roman" w:cs="Times New Roman"/>
          <w:i/>
          <w:iCs/>
          <w:szCs w:val="24"/>
        </w:rPr>
        <w:t>/1</w:t>
      </w:r>
      <w:r>
        <w:rPr>
          <w:rFonts w:ascii="Times New Roman" w:hAnsi="Times New Roman" w:cs="Times New Roman"/>
          <w:i/>
          <w:iCs/>
          <w:szCs w:val="24"/>
        </w:rPr>
        <w:t>5</w:t>
      </w:r>
      <w:r w:rsidR="002271D4" w:rsidRPr="003C10DF">
        <w:rPr>
          <w:rFonts w:ascii="Times New Roman" w:hAnsi="Times New Roman" w:cs="Times New Roman"/>
          <w:i/>
          <w:iCs/>
          <w:szCs w:val="24"/>
        </w:rPr>
        <w:t>/2022</w:t>
      </w:r>
      <w:r w:rsidR="002271D4" w:rsidRPr="003C10DF">
        <w:rPr>
          <w:rFonts w:ascii="Times New Roman" w:hAnsi="Times New Roman" w:cs="Times New Roman"/>
          <w:szCs w:val="24"/>
        </w:rPr>
        <w:t>. a). Complete IT 5423 course offering with update OER material. b). Collect students’ feedback on updated OER material; c). Host the OER material in a publicly available website and create a course package that can be imported into D2L.</w:t>
      </w:r>
    </w:p>
    <w:p w14:paraId="5BCA37CA" w14:textId="155D8447" w:rsidR="00AB20F8" w:rsidRPr="003C10DF" w:rsidRDefault="00AB20F8" w:rsidP="00AB20F8">
      <w:pPr>
        <w:rPr>
          <w:b/>
          <w:bCs/>
        </w:rPr>
      </w:pPr>
      <w:r w:rsidRPr="003C10DF">
        <w:rPr>
          <w:b/>
          <w:bCs/>
        </w:rPr>
        <w:t xml:space="preserve">Timeline for IT </w:t>
      </w:r>
      <w:r w:rsidR="006670B5" w:rsidRPr="003C10DF">
        <w:rPr>
          <w:b/>
          <w:bCs/>
        </w:rPr>
        <w:t>544</w:t>
      </w:r>
      <w:r w:rsidRPr="003C10DF">
        <w:rPr>
          <w:b/>
          <w:bCs/>
        </w:rPr>
        <w:t xml:space="preserve">3 - Responsible personnel: Dr. Zhigang Li. </w:t>
      </w:r>
    </w:p>
    <w:p w14:paraId="35CC4D8D" w14:textId="77777777" w:rsidR="00827387" w:rsidRPr="003C10DF" w:rsidRDefault="00827387" w:rsidP="00827387">
      <w:pPr>
        <w:pStyle w:val="ListParagraph"/>
        <w:numPr>
          <w:ilvl w:val="0"/>
          <w:numId w:val="27"/>
        </w:numPr>
        <w:ind w:left="720"/>
        <w:jc w:val="left"/>
        <w:rPr>
          <w:rFonts w:ascii="Times New Roman" w:hAnsi="Times New Roman" w:cs="Times New Roman"/>
          <w:szCs w:val="24"/>
        </w:rPr>
      </w:pPr>
      <w:r w:rsidRPr="003C10DF">
        <w:rPr>
          <w:rFonts w:ascii="Times New Roman" w:hAnsi="Times New Roman" w:cs="Times New Roman"/>
          <w:i/>
          <w:iCs/>
          <w:szCs w:val="24"/>
        </w:rPr>
        <w:t>5/1/2022</w:t>
      </w:r>
      <w:r w:rsidRPr="003C10DF">
        <w:rPr>
          <w:rFonts w:ascii="Times New Roman" w:hAnsi="Times New Roman" w:cs="Times New Roman"/>
          <w:szCs w:val="24"/>
        </w:rPr>
        <w:t>. a). Conduct an instructional analysis with the existing course content, topics, and structure, b). Identify the changes needed for the revision of the course and the redesign the structure of the course as necessary, c). Prepare a detailed task list for the update/re-development.</w:t>
      </w:r>
    </w:p>
    <w:p w14:paraId="79C7EC57" w14:textId="77777777" w:rsidR="00827387" w:rsidRPr="003C10DF" w:rsidRDefault="00827387" w:rsidP="00827387">
      <w:pPr>
        <w:pStyle w:val="ListParagraph"/>
        <w:numPr>
          <w:ilvl w:val="0"/>
          <w:numId w:val="27"/>
        </w:numPr>
        <w:ind w:left="720"/>
        <w:jc w:val="left"/>
        <w:rPr>
          <w:rFonts w:ascii="Times New Roman" w:eastAsiaTheme="minorEastAsia" w:hAnsi="Times New Roman" w:cs="Times New Roman"/>
          <w:szCs w:val="24"/>
        </w:rPr>
      </w:pPr>
      <w:r w:rsidRPr="003C10DF">
        <w:rPr>
          <w:rFonts w:ascii="Times New Roman" w:hAnsi="Times New Roman" w:cs="Times New Roman"/>
          <w:i/>
          <w:iCs/>
          <w:szCs w:val="24"/>
        </w:rPr>
        <w:t>9/30/2022</w:t>
      </w:r>
      <w:r w:rsidRPr="003C10DF">
        <w:rPr>
          <w:rFonts w:ascii="Times New Roman" w:hAnsi="Times New Roman" w:cs="Times New Roman"/>
          <w:szCs w:val="24"/>
        </w:rPr>
        <w:t xml:space="preserve">. Complete the update and re-development of the existing course materials using HTML5 format for accessibility compliance. </w:t>
      </w:r>
    </w:p>
    <w:p w14:paraId="05C2C8CF" w14:textId="77777777" w:rsidR="00827387" w:rsidRPr="003C10DF" w:rsidRDefault="00827387" w:rsidP="00827387">
      <w:pPr>
        <w:pStyle w:val="ListParagraph"/>
        <w:numPr>
          <w:ilvl w:val="0"/>
          <w:numId w:val="27"/>
        </w:numPr>
        <w:ind w:left="720"/>
        <w:jc w:val="left"/>
        <w:rPr>
          <w:rFonts w:ascii="Times New Roman" w:hAnsi="Times New Roman" w:cs="Times New Roman"/>
          <w:szCs w:val="24"/>
        </w:rPr>
      </w:pPr>
      <w:r w:rsidRPr="003C10DF">
        <w:rPr>
          <w:rFonts w:ascii="Times New Roman" w:hAnsi="Times New Roman" w:cs="Times New Roman"/>
          <w:i/>
          <w:iCs/>
          <w:szCs w:val="24"/>
        </w:rPr>
        <w:t>12/2/2022</w:t>
      </w:r>
      <w:r w:rsidRPr="003C10DF">
        <w:rPr>
          <w:rFonts w:ascii="Times New Roman" w:hAnsi="Times New Roman" w:cs="Times New Roman"/>
          <w:szCs w:val="24"/>
        </w:rPr>
        <w:t xml:space="preserve">. Complete the development of accessibility compliant OER material for new content topics. </w:t>
      </w:r>
    </w:p>
    <w:p w14:paraId="1C9E62C7" w14:textId="77777777" w:rsidR="00827387" w:rsidRPr="003C10DF" w:rsidRDefault="00827387" w:rsidP="00827387">
      <w:pPr>
        <w:pStyle w:val="ListParagraph"/>
        <w:numPr>
          <w:ilvl w:val="0"/>
          <w:numId w:val="27"/>
        </w:numPr>
        <w:ind w:left="720"/>
        <w:jc w:val="left"/>
        <w:rPr>
          <w:rFonts w:ascii="Times New Roman" w:hAnsi="Times New Roman" w:cs="Times New Roman"/>
          <w:i/>
          <w:iCs/>
          <w:szCs w:val="24"/>
        </w:rPr>
      </w:pPr>
      <w:r w:rsidRPr="003C10DF">
        <w:rPr>
          <w:rFonts w:ascii="Times New Roman" w:hAnsi="Times New Roman" w:cs="Times New Roman"/>
          <w:i/>
          <w:iCs/>
          <w:szCs w:val="24"/>
        </w:rPr>
        <w:t>5/5/2023</w:t>
      </w:r>
      <w:r w:rsidRPr="003C10DF">
        <w:rPr>
          <w:rFonts w:ascii="Times New Roman" w:hAnsi="Times New Roman" w:cs="Times New Roman"/>
          <w:szCs w:val="24"/>
        </w:rPr>
        <w:t>. a). Complete IT5443 course offering with the updated OER material. b). Collect students’ feedback on updated OER material; c). Host the OER material in a publicly available website and create a course package that can be imported into D2L.</w:t>
      </w:r>
    </w:p>
    <w:p w14:paraId="272AE374" w14:textId="77777777" w:rsidR="00AB20F8" w:rsidRPr="003C10DF" w:rsidRDefault="00AB20F8" w:rsidP="00827387"/>
    <w:p w14:paraId="3364AEB6" w14:textId="48CE67CC" w:rsidR="00AB20F8" w:rsidRPr="003C10DF" w:rsidRDefault="00AB20F8" w:rsidP="00AB20F8">
      <w:pPr>
        <w:rPr>
          <w:b/>
          <w:bCs/>
          <w:color w:val="000000"/>
        </w:rPr>
      </w:pPr>
      <w:r w:rsidRPr="003C10DF">
        <w:rPr>
          <w:b/>
          <w:bCs/>
        </w:rPr>
        <w:t xml:space="preserve">Timeline for IT </w:t>
      </w:r>
      <w:r w:rsidR="006670B5" w:rsidRPr="003C10DF">
        <w:rPr>
          <w:b/>
          <w:bCs/>
        </w:rPr>
        <w:t>7723</w:t>
      </w:r>
      <w:r w:rsidRPr="003C10DF">
        <w:rPr>
          <w:b/>
          <w:bCs/>
        </w:rPr>
        <w:t xml:space="preserve"> - Responsible personnel: </w:t>
      </w:r>
      <w:r w:rsidR="00622B9D" w:rsidRPr="003C10DF">
        <w:rPr>
          <w:b/>
          <w:bCs/>
        </w:rPr>
        <w:t xml:space="preserve">Dr. </w:t>
      </w:r>
      <w:r w:rsidR="00622B9D" w:rsidRPr="003C10DF">
        <w:rPr>
          <w:b/>
          <w:bCs/>
          <w:color w:val="000000"/>
        </w:rPr>
        <w:t>Rich Halstead-Nussloch</w:t>
      </w:r>
    </w:p>
    <w:p w14:paraId="53E03A1D" w14:textId="7C2D9D7C" w:rsidR="00A12214" w:rsidRPr="003C10DF" w:rsidRDefault="00261C1F" w:rsidP="00A12214">
      <w:pPr>
        <w:pStyle w:val="ListParagraph"/>
        <w:numPr>
          <w:ilvl w:val="0"/>
          <w:numId w:val="25"/>
        </w:numPr>
        <w:jc w:val="left"/>
        <w:rPr>
          <w:rFonts w:ascii="Times New Roman" w:hAnsi="Times New Roman" w:cs="Times New Roman"/>
          <w:szCs w:val="24"/>
        </w:rPr>
      </w:pPr>
      <w:r>
        <w:rPr>
          <w:rFonts w:ascii="Times New Roman" w:hAnsi="Times New Roman" w:cs="Times New Roman"/>
          <w:i/>
          <w:iCs/>
          <w:szCs w:val="24"/>
        </w:rPr>
        <w:t>3</w:t>
      </w:r>
      <w:r w:rsidR="00A12214" w:rsidRPr="003C10DF">
        <w:rPr>
          <w:rFonts w:ascii="Times New Roman" w:hAnsi="Times New Roman" w:cs="Times New Roman"/>
          <w:i/>
          <w:iCs/>
          <w:szCs w:val="24"/>
        </w:rPr>
        <w:t>/</w:t>
      </w:r>
      <w:r>
        <w:rPr>
          <w:rFonts w:ascii="Times New Roman" w:hAnsi="Times New Roman" w:cs="Times New Roman"/>
          <w:i/>
          <w:iCs/>
          <w:szCs w:val="24"/>
        </w:rPr>
        <w:t>3</w:t>
      </w:r>
      <w:r w:rsidR="00A12214" w:rsidRPr="003C10DF">
        <w:rPr>
          <w:rFonts w:ascii="Times New Roman" w:hAnsi="Times New Roman" w:cs="Times New Roman"/>
          <w:i/>
          <w:iCs/>
          <w:szCs w:val="24"/>
        </w:rPr>
        <w:t>1/2022</w:t>
      </w:r>
      <w:r w:rsidR="00A12214" w:rsidRPr="003C10DF">
        <w:rPr>
          <w:rFonts w:ascii="Times New Roman" w:hAnsi="Times New Roman" w:cs="Times New Roman"/>
          <w:szCs w:val="24"/>
        </w:rPr>
        <w:t xml:space="preserve">. a). Complete accessibility training hosted by instructional designer, Garima Banerjee. b). Review the content of OER material in existing IT7723 modules and check for accessibility issues and course renumbering. The existing and additional OER material will be updated and comply with accessibility standards set by ALG.  </w:t>
      </w:r>
    </w:p>
    <w:p w14:paraId="5C2254C8" w14:textId="77777777" w:rsidR="00A12214" w:rsidRPr="003C10DF" w:rsidRDefault="00A12214" w:rsidP="00A12214">
      <w:pPr>
        <w:pStyle w:val="ListParagraph"/>
        <w:numPr>
          <w:ilvl w:val="0"/>
          <w:numId w:val="25"/>
        </w:numPr>
        <w:jc w:val="left"/>
        <w:rPr>
          <w:rFonts w:ascii="Times New Roman" w:eastAsiaTheme="minorEastAsia" w:hAnsi="Times New Roman" w:cs="Times New Roman"/>
          <w:szCs w:val="24"/>
        </w:rPr>
      </w:pPr>
      <w:r w:rsidRPr="003C10DF">
        <w:rPr>
          <w:rFonts w:ascii="Times New Roman" w:hAnsi="Times New Roman" w:cs="Times New Roman"/>
          <w:i/>
          <w:iCs/>
          <w:szCs w:val="24"/>
        </w:rPr>
        <w:t>9/30/2022</w:t>
      </w:r>
      <w:r w:rsidRPr="003C10DF">
        <w:rPr>
          <w:rFonts w:ascii="Times New Roman" w:hAnsi="Times New Roman" w:cs="Times New Roman"/>
          <w:szCs w:val="24"/>
        </w:rPr>
        <w:t xml:space="preserve">. a) Complete the update, development, and implementation of accessibility compliant OER material and ReadMe files for all IT7723 learning modules. b) Embed OER materials for foundational IT skills, e.g., ITSPG for security and resilience, in appropriate IT7723 learning modules.  </w:t>
      </w:r>
    </w:p>
    <w:p w14:paraId="2C1B6C3A" w14:textId="77777777" w:rsidR="00A12214" w:rsidRPr="003C10DF" w:rsidRDefault="00A12214" w:rsidP="00A12214">
      <w:pPr>
        <w:pStyle w:val="ListParagraph"/>
        <w:numPr>
          <w:ilvl w:val="0"/>
          <w:numId w:val="25"/>
        </w:numPr>
        <w:jc w:val="left"/>
        <w:rPr>
          <w:rFonts w:ascii="Times New Roman" w:hAnsi="Times New Roman" w:cs="Times New Roman"/>
          <w:szCs w:val="24"/>
        </w:rPr>
      </w:pPr>
      <w:r w:rsidRPr="003C10DF">
        <w:rPr>
          <w:rFonts w:ascii="Times New Roman" w:hAnsi="Times New Roman" w:cs="Times New Roman"/>
          <w:i/>
          <w:iCs/>
          <w:szCs w:val="24"/>
        </w:rPr>
        <w:t>12/2/2022</w:t>
      </w:r>
      <w:r w:rsidRPr="003C10DF">
        <w:rPr>
          <w:rFonts w:ascii="Times New Roman" w:hAnsi="Times New Roman" w:cs="Times New Roman"/>
          <w:szCs w:val="24"/>
        </w:rPr>
        <w:t xml:space="preserve">. a) Complete the update, development, and implementation of accessibility compliant OER IT7723 assignments (exercises, labs, discussions, and projects), b) meaningfully link IT7723 to other MSIT elective courses and concentrations and c) Work with (student) reviewer. </w:t>
      </w:r>
    </w:p>
    <w:p w14:paraId="3313B24E" w14:textId="77777777" w:rsidR="00A12214" w:rsidRPr="003C10DF" w:rsidRDefault="00A12214" w:rsidP="00A12214">
      <w:pPr>
        <w:pStyle w:val="ListParagraph"/>
        <w:numPr>
          <w:ilvl w:val="0"/>
          <w:numId w:val="25"/>
        </w:numPr>
        <w:jc w:val="left"/>
        <w:rPr>
          <w:rFonts w:ascii="Times New Roman" w:hAnsi="Times New Roman" w:cs="Times New Roman"/>
          <w:i/>
          <w:iCs/>
          <w:szCs w:val="24"/>
        </w:rPr>
      </w:pPr>
      <w:r w:rsidRPr="003C10DF">
        <w:rPr>
          <w:rFonts w:ascii="Times New Roman" w:hAnsi="Times New Roman" w:cs="Times New Roman"/>
          <w:i/>
          <w:iCs/>
          <w:szCs w:val="24"/>
        </w:rPr>
        <w:lastRenderedPageBreak/>
        <w:t>5/5/2023</w:t>
      </w:r>
      <w:r w:rsidRPr="003C10DF">
        <w:rPr>
          <w:rFonts w:ascii="Times New Roman" w:hAnsi="Times New Roman" w:cs="Times New Roman"/>
          <w:szCs w:val="24"/>
        </w:rPr>
        <w:t>. a). Complete IT7723 course offering with update OER material. b). Collect students’ feedback on updated OER material; c). Host the OER material in a publicly available website and create a course package that can be imported into D2L.</w:t>
      </w:r>
    </w:p>
    <w:p w14:paraId="3CE04DC9" w14:textId="77777777" w:rsidR="00622B9D" w:rsidRPr="003C10DF" w:rsidRDefault="00622B9D" w:rsidP="00622B9D">
      <w:pPr>
        <w:rPr>
          <w:b/>
          <w:bCs/>
        </w:rPr>
      </w:pPr>
    </w:p>
    <w:p w14:paraId="2A608552" w14:textId="2658EF47" w:rsidR="00622B9D" w:rsidRPr="003C10DF" w:rsidRDefault="00622B9D" w:rsidP="00622B9D">
      <w:pPr>
        <w:rPr>
          <w:b/>
          <w:bCs/>
          <w:color w:val="000000"/>
        </w:rPr>
      </w:pPr>
      <w:r w:rsidRPr="003C10DF">
        <w:rPr>
          <w:b/>
          <w:bCs/>
        </w:rPr>
        <w:t xml:space="preserve">Timeline for IT 7993 - Responsible personnel: Dr. </w:t>
      </w:r>
      <w:r w:rsidRPr="003C10DF">
        <w:rPr>
          <w:b/>
          <w:bCs/>
          <w:color w:val="000000"/>
        </w:rPr>
        <w:t>Lei Li</w:t>
      </w:r>
    </w:p>
    <w:p w14:paraId="30F7A9B5" w14:textId="561BFCD1" w:rsidR="00261C1F" w:rsidRPr="003C10DF" w:rsidRDefault="00261C1F" w:rsidP="00261C1F">
      <w:pPr>
        <w:pStyle w:val="ListParagraph"/>
        <w:numPr>
          <w:ilvl w:val="0"/>
          <w:numId w:val="46"/>
        </w:numPr>
        <w:jc w:val="left"/>
        <w:rPr>
          <w:rFonts w:ascii="Times New Roman" w:hAnsi="Times New Roman" w:cs="Times New Roman"/>
          <w:szCs w:val="24"/>
        </w:rPr>
      </w:pPr>
      <w:r>
        <w:rPr>
          <w:rFonts w:ascii="Times New Roman" w:hAnsi="Times New Roman" w:cs="Times New Roman"/>
          <w:i/>
          <w:iCs/>
          <w:szCs w:val="24"/>
        </w:rPr>
        <w:t>3</w:t>
      </w:r>
      <w:r w:rsidRPr="003C10DF">
        <w:rPr>
          <w:rFonts w:ascii="Times New Roman" w:hAnsi="Times New Roman" w:cs="Times New Roman"/>
          <w:i/>
          <w:iCs/>
          <w:szCs w:val="24"/>
        </w:rPr>
        <w:t>/</w:t>
      </w:r>
      <w:r>
        <w:rPr>
          <w:rFonts w:ascii="Times New Roman" w:hAnsi="Times New Roman" w:cs="Times New Roman"/>
          <w:i/>
          <w:iCs/>
          <w:szCs w:val="24"/>
        </w:rPr>
        <w:t>3</w:t>
      </w:r>
      <w:r w:rsidRPr="003C10DF">
        <w:rPr>
          <w:rFonts w:ascii="Times New Roman" w:hAnsi="Times New Roman" w:cs="Times New Roman"/>
          <w:i/>
          <w:iCs/>
          <w:szCs w:val="24"/>
        </w:rPr>
        <w:t>1/2022</w:t>
      </w:r>
      <w:r w:rsidRPr="003C10DF">
        <w:rPr>
          <w:rFonts w:ascii="Times New Roman" w:hAnsi="Times New Roman" w:cs="Times New Roman"/>
          <w:szCs w:val="24"/>
        </w:rPr>
        <w:t>. a). Complete accessibility training hosted by instructional designer, Garima Banerjee. b). Review the content of OER material in existing IT</w:t>
      </w:r>
      <w:r>
        <w:rPr>
          <w:rFonts w:ascii="Times New Roman" w:hAnsi="Times New Roman" w:cs="Times New Roman"/>
          <w:szCs w:val="24"/>
        </w:rPr>
        <w:t xml:space="preserve"> 7993 </w:t>
      </w:r>
      <w:r w:rsidRPr="003C10DF">
        <w:rPr>
          <w:rFonts w:ascii="Times New Roman" w:hAnsi="Times New Roman" w:cs="Times New Roman"/>
          <w:szCs w:val="24"/>
        </w:rPr>
        <w:t xml:space="preserve">modules and check for accessibility issues.  </w:t>
      </w:r>
    </w:p>
    <w:p w14:paraId="283646D8" w14:textId="23E2C20E" w:rsidR="00261C1F" w:rsidRPr="003C10DF" w:rsidRDefault="00261C1F" w:rsidP="00261C1F">
      <w:pPr>
        <w:pStyle w:val="ListParagraph"/>
        <w:numPr>
          <w:ilvl w:val="0"/>
          <w:numId w:val="46"/>
        </w:numPr>
        <w:jc w:val="left"/>
        <w:rPr>
          <w:rFonts w:ascii="Times New Roman" w:eastAsiaTheme="minorEastAsia" w:hAnsi="Times New Roman" w:cs="Times New Roman"/>
          <w:szCs w:val="24"/>
        </w:rPr>
      </w:pPr>
      <w:r>
        <w:rPr>
          <w:rFonts w:ascii="Times New Roman" w:hAnsi="Times New Roman" w:cs="Times New Roman"/>
          <w:i/>
          <w:iCs/>
          <w:szCs w:val="24"/>
        </w:rPr>
        <w:t>8</w:t>
      </w:r>
      <w:r w:rsidRPr="003C10DF">
        <w:rPr>
          <w:rFonts w:ascii="Times New Roman" w:hAnsi="Times New Roman" w:cs="Times New Roman"/>
          <w:i/>
          <w:iCs/>
          <w:szCs w:val="24"/>
        </w:rPr>
        <w:t>/</w:t>
      </w:r>
      <w:r>
        <w:rPr>
          <w:rFonts w:ascii="Times New Roman" w:hAnsi="Times New Roman" w:cs="Times New Roman"/>
          <w:i/>
          <w:iCs/>
          <w:szCs w:val="24"/>
        </w:rPr>
        <w:t>1</w:t>
      </w:r>
      <w:r w:rsidRPr="003C10DF">
        <w:rPr>
          <w:rFonts w:ascii="Times New Roman" w:hAnsi="Times New Roman" w:cs="Times New Roman"/>
          <w:i/>
          <w:iCs/>
          <w:szCs w:val="24"/>
        </w:rPr>
        <w:t>/2022</w:t>
      </w:r>
      <w:r w:rsidRPr="003C10DF">
        <w:rPr>
          <w:rFonts w:ascii="Times New Roman" w:hAnsi="Times New Roman" w:cs="Times New Roman"/>
          <w:szCs w:val="24"/>
        </w:rPr>
        <w:t>. a) Complete the update, development, and implementation of accessibility compliant OER material for all IT</w:t>
      </w:r>
      <w:r>
        <w:rPr>
          <w:rFonts w:ascii="Times New Roman" w:hAnsi="Times New Roman" w:cs="Times New Roman"/>
          <w:szCs w:val="24"/>
        </w:rPr>
        <w:t xml:space="preserve"> </w:t>
      </w:r>
      <w:r w:rsidRPr="003C10DF">
        <w:rPr>
          <w:rFonts w:ascii="Times New Roman" w:hAnsi="Times New Roman" w:cs="Times New Roman"/>
          <w:szCs w:val="24"/>
        </w:rPr>
        <w:t>7</w:t>
      </w:r>
      <w:r>
        <w:rPr>
          <w:rFonts w:ascii="Times New Roman" w:hAnsi="Times New Roman" w:cs="Times New Roman"/>
          <w:szCs w:val="24"/>
        </w:rPr>
        <w:t>99</w:t>
      </w:r>
      <w:r w:rsidRPr="003C10DF">
        <w:rPr>
          <w:rFonts w:ascii="Times New Roman" w:hAnsi="Times New Roman" w:cs="Times New Roman"/>
          <w:szCs w:val="24"/>
        </w:rPr>
        <w:t xml:space="preserve">3 learning modules. </w:t>
      </w:r>
    </w:p>
    <w:p w14:paraId="454887E3" w14:textId="0DC9D128" w:rsidR="00261C1F" w:rsidRPr="003C10DF" w:rsidRDefault="00261C1F" w:rsidP="00261C1F">
      <w:pPr>
        <w:pStyle w:val="ListParagraph"/>
        <w:numPr>
          <w:ilvl w:val="0"/>
          <w:numId w:val="46"/>
        </w:numPr>
        <w:jc w:val="left"/>
        <w:rPr>
          <w:rFonts w:ascii="Times New Roman" w:hAnsi="Times New Roman" w:cs="Times New Roman"/>
          <w:szCs w:val="24"/>
        </w:rPr>
      </w:pPr>
      <w:r w:rsidRPr="003C10DF">
        <w:rPr>
          <w:rFonts w:ascii="Times New Roman" w:hAnsi="Times New Roman" w:cs="Times New Roman"/>
          <w:i/>
          <w:iCs/>
          <w:szCs w:val="24"/>
        </w:rPr>
        <w:t>12/</w:t>
      </w:r>
      <w:r w:rsidR="00CA191E">
        <w:rPr>
          <w:rFonts w:ascii="Times New Roman" w:hAnsi="Times New Roman" w:cs="Times New Roman"/>
          <w:i/>
          <w:iCs/>
          <w:szCs w:val="24"/>
        </w:rPr>
        <w:t>15</w:t>
      </w:r>
      <w:r w:rsidRPr="003C10DF">
        <w:rPr>
          <w:rFonts w:ascii="Times New Roman" w:hAnsi="Times New Roman" w:cs="Times New Roman"/>
          <w:i/>
          <w:iCs/>
          <w:szCs w:val="24"/>
        </w:rPr>
        <w:t>/2022</w:t>
      </w:r>
      <w:r w:rsidRPr="003C10DF">
        <w:rPr>
          <w:rFonts w:ascii="Times New Roman" w:hAnsi="Times New Roman" w:cs="Times New Roman"/>
          <w:szCs w:val="24"/>
        </w:rPr>
        <w:t xml:space="preserve">. a) </w:t>
      </w:r>
      <w:r w:rsidR="00CA191E">
        <w:rPr>
          <w:rFonts w:ascii="Times New Roman" w:hAnsi="Times New Roman" w:cs="Times New Roman"/>
          <w:szCs w:val="24"/>
        </w:rPr>
        <w:t>complete the development of new learning modules on system development life c</w:t>
      </w:r>
      <w:r w:rsidR="00DA0DDF">
        <w:rPr>
          <w:rFonts w:ascii="Times New Roman" w:hAnsi="Times New Roman" w:cs="Times New Roman"/>
          <w:szCs w:val="24"/>
        </w:rPr>
        <w:t>ycle and project management. b</w:t>
      </w:r>
      <w:r w:rsidRPr="003C10DF">
        <w:rPr>
          <w:rFonts w:ascii="Times New Roman" w:hAnsi="Times New Roman" w:cs="Times New Roman"/>
          <w:szCs w:val="24"/>
        </w:rPr>
        <w:t xml:space="preserve">) </w:t>
      </w:r>
      <w:r w:rsidR="00DA0DDF">
        <w:rPr>
          <w:rFonts w:ascii="Times New Roman" w:hAnsi="Times New Roman" w:cs="Times New Roman"/>
          <w:szCs w:val="24"/>
        </w:rPr>
        <w:t>w</w:t>
      </w:r>
      <w:r w:rsidRPr="003C10DF">
        <w:rPr>
          <w:rFonts w:ascii="Times New Roman" w:hAnsi="Times New Roman" w:cs="Times New Roman"/>
          <w:szCs w:val="24"/>
        </w:rPr>
        <w:t>ork with student reviewer</w:t>
      </w:r>
      <w:r w:rsidR="00DA0DDF">
        <w:rPr>
          <w:rFonts w:ascii="Times New Roman" w:hAnsi="Times New Roman" w:cs="Times New Roman"/>
          <w:szCs w:val="24"/>
        </w:rPr>
        <w:t xml:space="preserve"> on the revised OER material</w:t>
      </w:r>
      <w:r w:rsidRPr="003C10DF">
        <w:rPr>
          <w:rFonts w:ascii="Times New Roman" w:hAnsi="Times New Roman" w:cs="Times New Roman"/>
          <w:szCs w:val="24"/>
        </w:rPr>
        <w:t xml:space="preserve">. </w:t>
      </w:r>
    </w:p>
    <w:p w14:paraId="2D966144" w14:textId="3FD28DE5" w:rsidR="00AB20F8" w:rsidRPr="003C10DF" w:rsidRDefault="00261C1F" w:rsidP="00846F6B">
      <w:pPr>
        <w:pStyle w:val="ListParagraph"/>
        <w:numPr>
          <w:ilvl w:val="0"/>
          <w:numId w:val="46"/>
        </w:numPr>
        <w:jc w:val="left"/>
      </w:pPr>
      <w:r w:rsidRPr="003C10DF">
        <w:rPr>
          <w:rFonts w:ascii="Times New Roman" w:hAnsi="Times New Roman" w:cs="Times New Roman"/>
          <w:i/>
          <w:iCs/>
          <w:szCs w:val="24"/>
        </w:rPr>
        <w:t>5/5/2023</w:t>
      </w:r>
      <w:r w:rsidRPr="003C10DF">
        <w:rPr>
          <w:rFonts w:ascii="Times New Roman" w:hAnsi="Times New Roman" w:cs="Times New Roman"/>
          <w:szCs w:val="24"/>
        </w:rPr>
        <w:t>. a). Complete IT</w:t>
      </w:r>
      <w:r w:rsidR="00DA0DDF">
        <w:rPr>
          <w:rFonts w:ascii="Times New Roman" w:hAnsi="Times New Roman" w:cs="Times New Roman"/>
          <w:szCs w:val="24"/>
        </w:rPr>
        <w:t xml:space="preserve"> 799</w:t>
      </w:r>
      <w:r w:rsidRPr="003C10DF">
        <w:rPr>
          <w:rFonts w:ascii="Times New Roman" w:hAnsi="Times New Roman" w:cs="Times New Roman"/>
          <w:szCs w:val="24"/>
        </w:rPr>
        <w:t>3 course offering with update OER material. b). Collect students’ feedback on updated OER material; c). Host the OER material in a publicly available website and create a course package that can be imported into D2L.</w:t>
      </w:r>
    </w:p>
    <w:p w14:paraId="1E04448D" w14:textId="433D4EBC" w:rsidR="00566366" w:rsidRPr="003C10DF" w:rsidRDefault="000D3A53" w:rsidP="0064266E">
      <w:pPr>
        <w:pStyle w:val="Heading1"/>
        <w:rPr>
          <w:rFonts w:ascii="Times New Roman" w:hAnsi="Times New Roman" w:cs="Times New Roman"/>
          <w:i/>
          <w:sz w:val="24"/>
          <w:szCs w:val="24"/>
        </w:rPr>
      </w:pPr>
      <w:r w:rsidRPr="003C10DF">
        <w:rPr>
          <w:rFonts w:ascii="Times New Roman" w:hAnsi="Times New Roman" w:cs="Times New Roman"/>
          <w:sz w:val="24"/>
          <w:szCs w:val="24"/>
        </w:rPr>
        <w:t>Budget</w:t>
      </w:r>
    </w:p>
    <w:p w14:paraId="3D3B8FAE" w14:textId="383DD758" w:rsidR="005D73BD" w:rsidRPr="003C10DF" w:rsidRDefault="005D73BD" w:rsidP="6BF9256F">
      <w:pPr>
        <w:rPr>
          <w:i/>
          <w:iCs/>
        </w:rPr>
      </w:pPr>
      <w:r w:rsidRPr="003C10DF">
        <w:rPr>
          <w:i/>
          <w:iCs/>
        </w:rPr>
        <w:t xml:space="preserve">Please enter your project’s budget below. Include personnel and projected expenses, keeping in mind that this </w:t>
      </w:r>
      <w:r w:rsidR="00911BD0" w:rsidRPr="003C10DF">
        <w:rPr>
          <w:i/>
          <w:iCs/>
        </w:rPr>
        <w:t xml:space="preserve">grant </w:t>
      </w:r>
      <w:r w:rsidRPr="003C10DF">
        <w:rPr>
          <w:i/>
          <w:iCs/>
        </w:rPr>
        <w:t>funds the estimated time in your Action Plan. The maximum amount</w:t>
      </w:r>
      <w:r w:rsidR="0097374E" w:rsidRPr="003C10DF">
        <w:rPr>
          <w:i/>
          <w:iCs/>
        </w:rPr>
        <w:t>s</w:t>
      </w:r>
      <w:r w:rsidRPr="003C10DF">
        <w:rPr>
          <w:i/>
          <w:iCs/>
        </w:rPr>
        <w:t xml:space="preserve"> for the award </w:t>
      </w:r>
      <w:r w:rsidR="0097374E" w:rsidRPr="003C10DF">
        <w:rPr>
          <w:i/>
          <w:iCs/>
        </w:rPr>
        <w:t>are</w:t>
      </w:r>
      <w:r w:rsidRPr="003C10DF">
        <w:rPr>
          <w:i/>
          <w:iCs/>
        </w:rPr>
        <w:t xml:space="preserve"> as follows: </w:t>
      </w:r>
    </w:p>
    <w:p w14:paraId="2E4F5F6E" w14:textId="26F3C31F" w:rsidR="2F047F99" w:rsidRPr="003C10DF" w:rsidRDefault="2F047F99" w:rsidP="6BF9256F">
      <w:pPr>
        <w:pStyle w:val="ListParagraph"/>
        <w:numPr>
          <w:ilvl w:val="0"/>
          <w:numId w:val="1"/>
        </w:numPr>
        <w:rPr>
          <w:rFonts w:ascii="Times New Roman" w:eastAsiaTheme="minorEastAsia" w:hAnsi="Times New Roman" w:cs="Times New Roman"/>
          <w:i/>
          <w:iCs/>
          <w:szCs w:val="24"/>
        </w:rPr>
      </w:pPr>
      <w:r w:rsidRPr="003C10DF">
        <w:rPr>
          <w:rFonts w:ascii="Times New Roman" w:hAnsi="Times New Roman" w:cs="Times New Roman"/>
          <w:i/>
          <w:iCs/>
          <w:szCs w:val="24"/>
        </w:rPr>
        <w:t>$2,000 maximum per team member for salary, course release, travel, etc.</w:t>
      </w:r>
    </w:p>
    <w:p w14:paraId="12C60DC5" w14:textId="31404EAD" w:rsidR="2F047F99" w:rsidRPr="003C10DF" w:rsidRDefault="2F047F99" w:rsidP="6BF9256F">
      <w:pPr>
        <w:pStyle w:val="ListParagraph"/>
        <w:numPr>
          <w:ilvl w:val="0"/>
          <w:numId w:val="1"/>
        </w:numPr>
        <w:rPr>
          <w:rFonts w:ascii="Times New Roman" w:hAnsi="Times New Roman" w:cs="Times New Roman"/>
          <w:i/>
          <w:iCs/>
          <w:szCs w:val="24"/>
        </w:rPr>
      </w:pPr>
      <w:r w:rsidRPr="003C10DF">
        <w:rPr>
          <w:rFonts w:ascii="Times New Roman" w:hAnsi="Times New Roman" w:cs="Times New Roman"/>
          <w:i/>
          <w:iCs/>
          <w:szCs w:val="24"/>
        </w:rPr>
        <w:t>Additional project expenses allowed, but must be adequately justified in this section</w:t>
      </w:r>
    </w:p>
    <w:p w14:paraId="1A182F48" w14:textId="6D77D5EA" w:rsidR="2F047F99" w:rsidRPr="003C10DF" w:rsidRDefault="2F047F99" w:rsidP="6BF9256F">
      <w:pPr>
        <w:pStyle w:val="ListParagraph"/>
        <w:numPr>
          <w:ilvl w:val="0"/>
          <w:numId w:val="1"/>
        </w:numPr>
        <w:rPr>
          <w:rFonts w:ascii="Times New Roman" w:hAnsi="Times New Roman" w:cs="Times New Roman"/>
          <w:i/>
          <w:iCs/>
          <w:szCs w:val="24"/>
        </w:rPr>
      </w:pPr>
      <w:r w:rsidRPr="003C10DF">
        <w:rPr>
          <w:rFonts w:ascii="Times New Roman" w:hAnsi="Times New Roman" w:cs="Times New Roman"/>
          <w:i/>
          <w:iCs/>
          <w:szCs w:val="24"/>
        </w:rPr>
        <w:t>$10,000 maximum total award per grant</w:t>
      </w:r>
    </w:p>
    <w:p w14:paraId="09D670A5" w14:textId="77777777" w:rsidR="00D96E7F" w:rsidRPr="003C10DF" w:rsidRDefault="00D96E7F" w:rsidP="00D96E7F">
      <w:r w:rsidRPr="003C10DF">
        <w:t xml:space="preserve">The budget of this proposal is listed as follows. </w:t>
      </w:r>
    </w:p>
    <w:p w14:paraId="02AC1A6D" w14:textId="2CE74E98" w:rsidR="00D96E7F" w:rsidRPr="003C10DF" w:rsidRDefault="00D96E7F" w:rsidP="00D96E7F">
      <w:pPr>
        <w:pStyle w:val="ListParagraph"/>
        <w:numPr>
          <w:ilvl w:val="0"/>
          <w:numId w:val="1"/>
        </w:numPr>
        <w:rPr>
          <w:rFonts w:ascii="Times New Roman" w:hAnsi="Times New Roman" w:cs="Times New Roman"/>
          <w:szCs w:val="24"/>
        </w:rPr>
      </w:pPr>
      <w:r w:rsidRPr="003C10DF">
        <w:rPr>
          <w:rFonts w:ascii="Times New Roman" w:hAnsi="Times New Roman" w:cs="Times New Roman"/>
          <w:szCs w:val="24"/>
        </w:rPr>
        <w:t xml:space="preserve">Dr. Lei Li, project lead and developer of IT 7993, $1900 for </w:t>
      </w:r>
      <w:r w:rsidR="00634047" w:rsidRPr="003C10DF">
        <w:rPr>
          <w:rFonts w:ascii="Times New Roman" w:hAnsi="Times New Roman" w:cs="Times New Roman"/>
          <w:szCs w:val="24"/>
        </w:rPr>
        <w:t>travel and equipment</w:t>
      </w:r>
      <w:r w:rsidRPr="003C10DF">
        <w:rPr>
          <w:rFonts w:ascii="Times New Roman" w:hAnsi="Times New Roman" w:cs="Times New Roman"/>
          <w:szCs w:val="24"/>
        </w:rPr>
        <w:t>.</w:t>
      </w:r>
    </w:p>
    <w:p w14:paraId="4F841943" w14:textId="587C5DD1" w:rsidR="00D96E7F" w:rsidRPr="003C10DF" w:rsidRDefault="00D96E7F" w:rsidP="00D96E7F">
      <w:pPr>
        <w:pStyle w:val="ListParagraph"/>
        <w:numPr>
          <w:ilvl w:val="0"/>
          <w:numId w:val="1"/>
        </w:numPr>
        <w:rPr>
          <w:rFonts w:ascii="Times New Roman" w:hAnsi="Times New Roman" w:cs="Times New Roman"/>
          <w:szCs w:val="24"/>
        </w:rPr>
      </w:pPr>
      <w:r w:rsidRPr="003C10DF">
        <w:rPr>
          <w:rFonts w:ascii="Times New Roman" w:hAnsi="Times New Roman" w:cs="Times New Roman"/>
          <w:szCs w:val="24"/>
        </w:rPr>
        <w:t xml:space="preserve">Dr. </w:t>
      </w:r>
      <w:r w:rsidR="00EA6259" w:rsidRPr="003C10DF">
        <w:rPr>
          <w:rFonts w:ascii="Times New Roman" w:hAnsi="Times New Roman" w:cs="Times New Roman"/>
          <w:szCs w:val="24"/>
        </w:rPr>
        <w:t>Ming Yang</w:t>
      </w:r>
      <w:r w:rsidRPr="003C10DF">
        <w:rPr>
          <w:rFonts w:ascii="Times New Roman" w:hAnsi="Times New Roman" w:cs="Times New Roman"/>
          <w:szCs w:val="24"/>
        </w:rPr>
        <w:t>, co-</w:t>
      </w:r>
      <w:proofErr w:type="gramStart"/>
      <w:r w:rsidRPr="003C10DF">
        <w:rPr>
          <w:rFonts w:ascii="Times New Roman" w:hAnsi="Times New Roman" w:cs="Times New Roman"/>
          <w:szCs w:val="24"/>
        </w:rPr>
        <w:t>developer</w:t>
      </w:r>
      <w:proofErr w:type="gramEnd"/>
      <w:r w:rsidRPr="003C10DF">
        <w:rPr>
          <w:rFonts w:ascii="Times New Roman" w:hAnsi="Times New Roman" w:cs="Times New Roman"/>
          <w:szCs w:val="24"/>
        </w:rPr>
        <w:t xml:space="preserve"> </w:t>
      </w:r>
      <w:r w:rsidR="001C04F2">
        <w:rPr>
          <w:rFonts w:ascii="Times New Roman" w:hAnsi="Times New Roman" w:cs="Times New Roman"/>
          <w:szCs w:val="24"/>
        </w:rPr>
        <w:t xml:space="preserve">and instructor of record </w:t>
      </w:r>
      <w:r w:rsidRPr="003C10DF">
        <w:rPr>
          <w:rFonts w:ascii="Times New Roman" w:hAnsi="Times New Roman" w:cs="Times New Roman"/>
          <w:szCs w:val="24"/>
        </w:rPr>
        <w:t>for IT 54</w:t>
      </w:r>
      <w:r w:rsidR="00EA6259" w:rsidRPr="003C10DF">
        <w:rPr>
          <w:rFonts w:ascii="Times New Roman" w:hAnsi="Times New Roman" w:cs="Times New Roman"/>
          <w:szCs w:val="24"/>
        </w:rPr>
        <w:t>2</w:t>
      </w:r>
      <w:r w:rsidRPr="003C10DF">
        <w:rPr>
          <w:rFonts w:ascii="Times New Roman" w:hAnsi="Times New Roman" w:cs="Times New Roman"/>
          <w:szCs w:val="24"/>
        </w:rPr>
        <w:t>3, $</w:t>
      </w:r>
      <w:r w:rsidR="00EA6259" w:rsidRPr="003C10DF">
        <w:rPr>
          <w:rFonts w:ascii="Times New Roman" w:hAnsi="Times New Roman" w:cs="Times New Roman"/>
          <w:szCs w:val="24"/>
        </w:rPr>
        <w:t>9</w:t>
      </w:r>
      <w:r w:rsidR="00AA22E8" w:rsidRPr="003C10DF">
        <w:rPr>
          <w:rFonts w:ascii="Times New Roman" w:hAnsi="Times New Roman" w:cs="Times New Roman"/>
          <w:szCs w:val="24"/>
        </w:rPr>
        <w:t>5</w:t>
      </w:r>
      <w:r w:rsidRPr="003C10DF">
        <w:rPr>
          <w:rFonts w:ascii="Times New Roman" w:hAnsi="Times New Roman" w:cs="Times New Roman"/>
          <w:szCs w:val="24"/>
        </w:rPr>
        <w:t xml:space="preserve">0 for summer salary. </w:t>
      </w:r>
    </w:p>
    <w:p w14:paraId="3B2688B7" w14:textId="0680670A" w:rsidR="00E04A87" w:rsidRPr="003C10DF" w:rsidRDefault="00E04A87" w:rsidP="00D96E7F">
      <w:pPr>
        <w:pStyle w:val="ListParagraph"/>
        <w:numPr>
          <w:ilvl w:val="0"/>
          <w:numId w:val="1"/>
        </w:numPr>
        <w:rPr>
          <w:rFonts w:ascii="Times New Roman" w:hAnsi="Times New Roman" w:cs="Times New Roman"/>
          <w:szCs w:val="24"/>
        </w:rPr>
      </w:pPr>
      <w:r w:rsidRPr="003C10DF">
        <w:rPr>
          <w:rFonts w:ascii="Times New Roman" w:hAnsi="Times New Roman" w:cs="Times New Roman"/>
          <w:szCs w:val="24"/>
        </w:rPr>
        <w:t xml:space="preserve">Dr. Maria Valero, co-developer for IT 5423, </w:t>
      </w:r>
      <w:r w:rsidR="00AA22E8" w:rsidRPr="003C10DF">
        <w:rPr>
          <w:rFonts w:ascii="Times New Roman" w:hAnsi="Times New Roman" w:cs="Times New Roman"/>
          <w:szCs w:val="24"/>
        </w:rPr>
        <w:t xml:space="preserve">$950 for summer salary. </w:t>
      </w:r>
    </w:p>
    <w:p w14:paraId="19C9F596" w14:textId="05FD72D9" w:rsidR="00D96E7F" w:rsidRPr="003C10DF" w:rsidRDefault="00D96E7F" w:rsidP="00D96E7F">
      <w:pPr>
        <w:pStyle w:val="ListParagraph"/>
        <w:numPr>
          <w:ilvl w:val="0"/>
          <w:numId w:val="1"/>
        </w:numPr>
        <w:rPr>
          <w:rFonts w:ascii="Times New Roman" w:hAnsi="Times New Roman" w:cs="Times New Roman"/>
          <w:szCs w:val="24"/>
        </w:rPr>
      </w:pPr>
      <w:r w:rsidRPr="003C10DF">
        <w:rPr>
          <w:rFonts w:ascii="Times New Roman" w:hAnsi="Times New Roman" w:cs="Times New Roman"/>
          <w:szCs w:val="24"/>
        </w:rPr>
        <w:t xml:space="preserve">Dr. Zhigang Li, developer and instructor of record for IT </w:t>
      </w:r>
      <w:r w:rsidR="00634047" w:rsidRPr="003C10DF">
        <w:rPr>
          <w:rFonts w:ascii="Times New Roman" w:hAnsi="Times New Roman" w:cs="Times New Roman"/>
          <w:szCs w:val="24"/>
        </w:rPr>
        <w:t>54</w:t>
      </w:r>
      <w:r w:rsidRPr="003C10DF">
        <w:rPr>
          <w:rFonts w:ascii="Times New Roman" w:hAnsi="Times New Roman" w:cs="Times New Roman"/>
          <w:szCs w:val="24"/>
        </w:rPr>
        <w:t>23, $</w:t>
      </w:r>
      <w:r w:rsidR="00634047" w:rsidRPr="003C10DF">
        <w:rPr>
          <w:rFonts w:ascii="Times New Roman" w:hAnsi="Times New Roman" w:cs="Times New Roman"/>
          <w:szCs w:val="24"/>
        </w:rPr>
        <w:t>1900</w:t>
      </w:r>
      <w:r w:rsidRPr="003C10DF">
        <w:rPr>
          <w:rFonts w:ascii="Times New Roman" w:hAnsi="Times New Roman" w:cs="Times New Roman"/>
          <w:szCs w:val="24"/>
        </w:rPr>
        <w:t xml:space="preserve"> for summer salary.</w:t>
      </w:r>
    </w:p>
    <w:p w14:paraId="73DF3196" w14:textId="7FC97015" w:rsidR="00D96E7F" w:rsidRPr="003C10DF" w:rsidRDefault="00D96E7F" w:rsidP="00D96E7F">
      <w:pPr>
        <w:pStyle w:val="ListParagraph"/>
        <w:numPr>
          <w:ilvl w:val="0"/>
          <w:numId w:val="1"/>
        </w:numPr>
        <w:rPr>
          <w:rFonts w:ascii="Times New Roman" w:hAnsi="Times New Roman" w:cs="Times New Roman"/>
          <w:szCs w:val="24"/>
        </w:rPr>
      </w:pPr>
      <w:r w:rsidRPr="003C10DF">
        <w:rPr>
          <w:rFonts w:ascii="Times New Roman" w:hAnsi="Times New Roman" w:cs="Times New Roman"/>
          <w:szCs w:val="24"/>
        </w:rPr>
        <w:t xml:space="preserve">Dr. </w:t>
      </w:r>
      <w:r w:rsidR="00EA6259" w:rsidRPr="003C10DF">
        <w:rPr>
          <w:rFonts w:ascii="Times New Roman" w:hAnsi="Times New Roman" w:cs="Times New Roman"/>
          <w:szCs w:val="24"/>
        </w:rPr>
        <w:t>Seyedamin Pouriyeh</w:t>
      </w:r>
      <w:r w:rsidRPr="003C10DF">
        <w:rPr>
          <w:rFonts w:ascii="Times New Roman" w:hAnsi="Times New Roman" w:cs="Times New Roman"/>
          <w:szCs w:val="24"/>
        </w:rPr>
        <w:t xml:space="preserve">, developer and instructor of record for IT </w:t>
      </w:r>
      <w:r w:rsidR="00EA6259" w:rsidRPr="003C10DF">
        <w:rPr>
          <w:rFonts w:ascii="Times New Roman" w:hAnsi="Times New Roman" w:cs="Times New Roman"/>
          <w:szCs w:val="24"/>
        </w:rPr>
        <w:t>541</w:t>
      </w:r>
      <w:r w:rsidRPr="003C10DF">
        <w:rPr>
          <w:rFonts w:ascii="Times New Roman" w:hAnsi="Times New Roman" w:cs="Times New Roman"/>
          <w:szCs w:val="24"/>
        </w:rPr>
        <w:t>3, $</w:t>
      </w:r>
      <w:r w:rsidR="00EA6259" w:rsidRPr="003C10DF">
        <w:rPr>
          <w:rFonts w:ascii="Times New Roman" w:hAnsi="Times New Roman" w:cs="Times New Roman"/>
          <w:szCs w:val="24"/>
        </w:rPr>
        <w:t>19</w:t>
      </w:r>
      <w:r w:rsidRPr="003C10DF">
        <w:rPr>
          <w:rFonts w:ascii="Times New Roman" w:hAnsi="Times New Roman" w:cs="Times New Roman"/>
          <w:szCs w:val="24"/>
        </w:rPr>
        <w:t>00 for summer salary.</w:t>
      </w:r>
    </w:p>
    <w:p w14:paraId="6DDDE56A" w14:textId="6B77E173" w:rsidR="00EA6259" w:rsidRPr="003C10DF" w:rsidRDefault="00EA6259" w:rsidP="00EA6259">
      <w:pPr>
        <w:pStyle w:val="ListParagraph"/>
        <w:numPr>
          <w:ilvl w:val="0"/>
          <w:numId w:val="1"/>
        </w:numPr>
        <w:rPr>
          <w:rFonts w:ascii="Times New Roman" w:hAnsi="Times New Roman" w:cs="Times New Roman"/>
          <w:szCs w:val="24"/>
        </w:rPr>
      </w:pPr>
      <w:r w:rsidRPr="003C10DF">
        <w:rPr>
          <w:rFonts w:ascii="Times New Roman" w:hAnsi="Times New Roman" w:cs="Times New Roman"/>
          <w:szCs w:val="24"/>
        </w:rPr>
        <w:t xml:space="preserve">Dr. Richard Halstead-Nussloch, developer for IT 7723 and instructor of record for IT 7723, $1900 for summer salary. </w:t>
      </w:r>
    </w:p>
    <w:p w14:paraId="0C65FFD8" w14:textId="41E0DB72" w:rsidR="00D96E7F" w:rsidRPr="003C10DF" w:rsidRDefault="00D96E7F" w:rsidP="00D96E7F">
      <w:pPr>
        <w:pStyle w:val="ListParagraph"/>
        <w:numPr>
          <w:ilvl w:val="0"/>
          <w:numId w:val="1"/>
        </w:numPr>
        <w:rPr>
          <w:rFonts w:ascii="Times New Roman" w:hAnsi="Times New Roman" w:cs="Times New Roman"/>
          <w:szCs w:val="24"/>
        </w:rPr>
      </w:pPr>
      <w:r w:rsidRPr="003C10DF">
        <w:rPr>
          <w:rFonts w:ascii="Times New Roman" w:hAnsi="Times New Roman" w:cs="Times New Roman"/>
          <w:szCs w:val="24"/>
        </w:rPr>
        <w:t>Garima Banerjee, instructional designer, $</w:t>
      </w:r>
      <w:r w:rsidR="00EA6259" w:rsidRPr="003C10DF">
        <w:rPr>
          <w:rFonts w:ascii="Times New Roman" w:hAnsi="Times New Roman" w:cs="Times New Roman"/>
          <w:szCs w:val="24"/>
        </w:rPr>
        <w:t>3</w:t>
      </w:r>
      <w:r w:rsidRPr="003C10DF">
        <w:rPr>
          <w:rFonts w:ascii="Times New Roman" w:hAnsi="Times New Roman" w:cs="Times New Roman"/>
          <w:szCs w:val="24"/>
        </w:rPr>
        <w:t xml:space="preserve">00 for equipment or travel. </w:t>
      </w:r>
    </w:p>
    <w:p w14:paraId="4014BD69" w14:textId="19E34B8F" w:rsidR="00D96E7F" w:rsidRPr="003C10DF" w:rsidRDefault="00EA6259" w:rsidP="00D96E7F">
      <w:pPr>
        <w:pStyle w:val="ListParagraph"/>
        <w:numPr>
          <w:ilvl w:val="0"/>
          <w:numId w:val="1"/>
        </w:numPr>
        <w:rPr>
          <w:rFonts w:ascii="Times New Roman" w:hAnsi="Times New Roman" w:cs="Times New Roman"/>
          <w:szCs w:val="24"/>
        </w:rPr>
      </w:pPr>
      <w:r w:rsidRPr="003C10DF">
        <w:rPr>
          <w:rFonts w:ascii="Times New Roman" w:hAnsi="Times New Roman" w:cs="Times New Roman"/>
          <w:szCs w:val="24"/>
        </w:rPr>
        <w:t>Suma Veeravenkatappa</w:t>
      </w:r>
      <w:r w:rsidR="00D96E7F" w:rsidRPr="003C10DF">
        <w:rPr>
          <w:rFonts w:ascii="Times New Roman" w:hAnsi="Times New Roman" w:cs="Times New Roman"/>
          <w:szCs w:val="24"/>
        </w:rPr>
        <w:t xml:space="preserve">, student reviewer, $200. </w:t>
      </w:r>
    </w:p>
    <w:p w14:paraId="29566FBD" w14:textId="1C27CD24" w:rsidR="00D96E7F" w:rsidRPr="004B3B11" w:rsidRDefault="003010B3" w:rsidP="00D96E7F">
      <w:pPr>
        <w:rPr>
          <w:b/>
          <w:bCs/>
        </w:rPr>
      </w:pPr>
      <w:r w:rsidRPr="004B3B11">
        <w:rPr>
          <w:b/>
          <w:bCs/>
        </w:rPr>
        <w:t>Total $10,000</w:t>
      </w:r>
    </w:p>
    <w:p w14:paraId="3FE1F22D" w14:textId="394054C1" w:rsidR="00CB7270" w:rsidRPr="003C10DF" w:rsidRDefault="00E02E2A" w:rsidP="00CB7270">
      <w:pPr>
        <w:pStyle w:val="Heading1"/>
        <w:rPr>
          <w:rFonts w:ascii="Times New Roman" w:hAnsi="Times New Roman" w:cs="Times New Roman"/>
          <w:sz w:val="24"/>
          <w:szCs w:val="24"/>
        </w:rPr>
      </w:pPr>
      <w:r w:rsidRPr="003C10DF">
        <w:rPr>
          <w:rFonts w:ascii="Times New Roman" w:hAnsi="Times New Roman" w:cs="Times New Roman"/>
          <w:iCs/>
          <w:sz w:val="24"/>
          <w:szCs w:val="24"/>
        </w:rPr>
        <w:t>Crea</w:t>
      </w:r>
      <w:r w:rsidR="00CB7270" w:rsidRPr="003C10DF">
        <w:rPr>
          <w:rFonts w:ascii="Times New Roman" w:hAnsi="Times New Roman" w:cs="Times New Roman"/>
          <w:iCs/>
          <w:sz w:val="24"/>
          <w:szCs w:val="24"/>
        </w:rPr>
        <w:t>tive Commons Terms</w:t>
      </w:r>
    </w:p>
    <w:p w14:paraId="747A371F" w14:textId="190600BB" w:rsidR="000D6D96" w:rsidRPr="003C10DF" w:rsidRDefault="000D6D96" w:rsidP="0064266E">
      <w:r w:rsidRPr="003C10DF">
        <w:rPr>
          <w:i/>
          <w:iCs/>
        </w:rPr>
        <w:t xml:space="preserve">I understand that any new materials or revisions created with </w:t>
      </w:r>
      <w:r w:rsidR="00641EC2" w:rsidRPr="003C10DF">
        <w:rPr>
          <w:i/>
          <w:iCs/>
        </w:rPr>
        <w:t>Affordable Learning Georgia</w:t>
      </w:r>
      <w:r w:rsidRPr="003C10DF">
        <w:rPr>
          <w:i/>
          <w:iCs/>
        </w:rPr>
        <w:t xml:space="preserve"> funding will, by default, be made available to the public under a Creative Commons Attribution License (CC-BY), with exceptions for modifications of pre-existing resources with a more restrictive license.</w:t>
      </w:r>
      <w:r w:rsidRPr="003C10DF" w:rsidDel="000D3A53">
        <w:rPr>
          <w:i/>
          <w:iCs/>
        </w:rPr>
        <w:t xml:space="preserve"> </w:t>
      </w:r>
    </w:p>
    <w:p w14:paraId="12AC429A" w14:textId="2F19E5A6" w:rsidR="000D6D96" w:rsidRPr="003C10DF" w:rsidRDefault="000D6D96" w:rsidP="000D6D96">
      <w:pPr>
        <w:pStyle w:val="Heading1"/>
        <w:rPr>
          <w:rFonts w:ascii="Times New Roman" w:hAnsi="Times New Roman" w:cs="Times New Roman"/>
          <w:sz w:val="24"/>
          <w:szCs w:val="24"/>
        </w:rPr>
      </w:pPr>
      <w:r w:rsidRPr="003C10DF">
        <w:rPr>
          <w:rFonts w:ascii="Times New Roman" w:hAnsi="Times New Roman" w:cs="Times New Roman"/>
          <w:sz w:val="24"/>
          <w:szCs w:val="24"/>
        </w:rPr>
        <w:lastRenderedPageBreak/>
        <w:t>Accessibility Terms</w:t>
      </w:r>
    </w:p>
    <w:p w14:paraId="185F41A7" w14:textId="4B1B95CA" w:rsidR="000D6D96" w:rsidRPr="003C10DF" w:rsidRDefault="000D6D96" w:rsidP="0064266E">
      <w:pPr>
        <w:rPr>
          <w:i/>
          <w:iCs/>
        </w:rPr>
      </w:pPr>
      <w:r w:rsidRPr="003C10DF">
        <w:rPr>
          <w:i/>
          <w:iCs/>
        </w:rPr>
        <w:t xml:space="preserve">I understand that any new materials or revisions created with </w:t>
      </w:r>
      <w:r w:rsidR="00641EC2" w:rsidRPr="003C10DF">
        <w:rPr>
          <w:i/>
          <w:iCs/>
        </w:rPr>
        <w:t>Affordable Learning Georgia</w:t>
      </w:r>
      <w:r w:rsidRPr="003C10DF">
        <w:rPr>
          <w:i/>
          <w:iCs/>
        </w:rPr>
        <w:t xml:space="preserve"> funding must be developed </w:t>
      </w:r>
      <w:r w:rsidR="006B26B4" w:rsidRPr="003C10DF">
        <w:rPr>
          <w:i/>
          <w:iCs/>
        </w:rPr>
        <w:t>in compliance with the specific accessibility standards defined in the Request for Proposals.</w:t>
      </w:r>
    </w:p>
    <w:p w14:paraId="65C5397B" w14:textId="77777777" w:rsidR="00572CB5" w:rsidRPr="003C10DF" w:rsidRDefault="00572CB5" w:rsidP="00572CB5">
      <w:pPr>
        <w:pStyle w:val="Heading1"/>
        <w:rPr>
          <w:rFonts w:ascii="Times New Roman" w:hAnsi="Times New Roman" w:cs="Times New Roman"/>
          <w:sz w:val="24"/>
          <w:szCs w:val="24"/>
        </w:rPr>
      </w:pPr>
      <w:r w:rsidRPr="003C10DF">
        <w:rPr>
          <w:rFonts w:ascii="Times New Roman" w:hAnsi="Times New Roman" w:cs="Times New Roman"/>
          <w:sz w:val="24"/>
          <w:szCs w:val="24"/>
        </w:rPr>
        <w:t>Letter of Support</w:t>
      </w:r>
    </w:p>
    <w:p w14:paraId="5A3B163F" w14:textId="77777777" w:rsidR="00572CB5" w:rsidRPr="003C10DF" w:rsidRDefault="00572CB5" w:rsidP="00572CB5">
      <w:pPr>
        <w:spacing w:after="160" w:line="259" w:lineRule="auto"/>
        <w:rPr>
          <w:rFonts w:eastAsiaTheme="minorEastAsia"/>
          <w:i/>
          <w:iCs/>
        </w:rPr>
      </w:pPr>
      <w:r w:rsidRPr="003C10DF">
        <w:rPr>
          <w:rFonts w:eastAsiaTheme="minorEastAsia"/>
          <w:i/>
          <w:iCs/>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3C10DF" w:rsidRDefault="00572CB5" w:rsidP="00572CB5">
      <w:pPr>
        <w:numPr>
          <w:ilvl w:val="0"/>
          <w:numId w:val="13"/>
        </w:numPr>
        <w:spacing w:after="160" w:line="259" w:lineRule="auto"/>
        <w:contextualSpacing/>
        <w:rPr>
          <w:rFonts w:eastAsiaTheme="minorEastAsia"/>
          <w:i/>
          <w:iCs/>
        </w:rPr>
      </w:pPr>
      <w:r w:rsidRPr="003C10DF">
        <w:rPr>
          <w:rFonts w:eastAsiaTheme="minorEastAsia"/>
          <w:i/>
          <w:iCs/>
        </w:rPr>
        <w:t xml:space="preserve">The department will provide support for fund disbursement in correspondence with the Grants/Business Office. </w:t>
      </w:r>
    </w:p>
    <w:p w14:paraId="27100901" w14:textId="77777777" w:rsidR="00572CB5" w:rsidRPr="003C10DF" w:rsidRDefault="00572CB5" w:rsidP="00572CB5">
      <w:pPr>
        <w:numPr>
          <w:ilvl w:val="0"/>
          <w:numId w:val="13"/>
        </w:numPr>
        <w:spacing w:after="160" w:line="259" w:lineRule="auto"/>
        <w:contextualSpacing/>
        <w:rPr>
          <w:rFonts w:eastAsiaTheme="minorEastAsia"/>
          <w:i/>
          <w:iCs/>
        </w:rPr>
      </w:pPr>
      <w:r w:rsidRPr="003C10DF">
        <w:rPr>
          <w:rFonts w:eastAsiaTheme="minorEastAsia"/>
          <w:i/>
          <w:iCs/>
        </w:rPr>
        <w:t xml:space="preserve">The department approves of the work on the proposal by the applicant(s). </w:t>
      </w:r>
    </w:p>
    <w:p w14:paraId="2D364222" w14:textId="008E3D12" w:rsidR="00572CB5" w:rsidRPr="003C10DF" w:rsidRDefault="00572CB5" w:rsidP="00572CB5">
      <w:pPr>
        <w:numPr>
          <w:ilvl w:val="0"/>
          <w:numId w:val="13"/>
        </w:numPr>
        <w:spacing w:after="160" w:line="259" w:lineRule="auto"/>
        <w:contextualSpacing/>
        <w:rPr>
          <w:rFonts w:eastAsiaTheme="minorEastAsia"/>
        </w:rPr>
      </w:pPr>
      <w:r w:rsidRPr="003C10DF">
        <w:rPr>
          <w:rFonts w:eastAsiaTheme="minorEastAsia"/>
          <w:i/>
          <w:iCs/>
        </w:rPr>
        <w:t>The department acknowledges the sustainability of these affordable resources after the grant work is complete.</w:t>
      </w:r>
    </w:p>
    <w:p w14:paraId="1593D2DE" w14:textId="77777777" w:rsidR="00572CB5" w:rsidRPr="003C10DF" w:rsidRDefault="00572CB5" w:rsidP="00572CB5">
      <w:pPr>
        <w:spacing w:after="160" w:line="259" w:lineRule="auto"/>
        <w:contextualSpacing/>
        <w:rPr>
          <w:rFonts w:eastAsiaTheme="minorEastAsia"/>
          <w:i/>
          <w:iCs/>
        </w:rPr>
      </w:pPr>
    </w:p>
    <w:p w14:paraId="520F2EFF" w14:textId="055196FA" w:rsidR="00C54090" w:rsidRPr="003C10DF" w:rsidRDefault="00C54090" w:rsidP="00C54090">
      <w:pPr>
        <w:spacing w:after="160" w:line="259" w:lineRule="auto"/>
        <w:contextualSpacing/>
        <w:rPr>
          <w:rFonts w:eastAsiaTheme="minorEastAsia"/>
          <w:i/>
          <w:iCs/>
        </w:rPr>
      </w:pPr>
      <w:r w:rsidRPr="003C10DF">
        <w:rPr>
          <w:rFonts w:eastAsiaTheme="minorEastAsia"/>
          <w:i/>
          <w:iCs/>
        </w:rPr>
        <w:t>In the case of multi-institutional affiliations, all participants’ institutions must provide a letter of support.</w:t>
      </w:r>
    </w:p>
    <w:p w14:paraId="5418A597" w14:textId="77777777" w:rsidR="00C54090" w:rsidRPr="003C10DF" w:rsidRDefault="00C54090" w:rsidP="00572CB5">
      <w:pPr>
        <w:spacing w:after="160" w:line="259" w:lineRule="auto"/>
        <w:contextualSpacing/>
        <w:rPr>
          <w:rFonts w:eastAsiaTheme="minorEastAsia"/>
          <w:i/>
          <w:iCs/>
        </w:rPr>
      </w:pPr>
    </w:p>
    <w:p w14:paraId="630D512F" w14:textId="7BD5CCA4" w:rsidR="00572CB5" w:rsidRPr="003C10DF" w:rsidRDefault="00572CB5" w:rsidP="00572CB5">
      <w:pPr>
        <w:spacing w:after="160" w:line="259" w:lineRule="auto"/>
        <w:contextualSpacing/>
        <w:rPr>
          <w:rFonts w:eastAsiaTheme="minorEastAsia"/>
        </w:rPr>
      </w:pPr>
      <w:r w:rsidRPr="003C10DF">
        <w:rPr>
          <w:rFonts w:eastAsiaTheme="minorEastAsia"/>
          <w:i/>
          <w:iCs/>
        </w:rPr>
        <w:t xml:space="preserve">Please provide the name and title of the department chair (or other administrator) who provided you with the Letter of Support.  </w:t>
      </w:r>
      <w:r w:rsidRPr="003C10DF">
        <w:rPr>
          <w:rFonts w:eastAsiaTheme="minorEastAsia"/>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C10DF" w14:paraId="70383C05" w14:textId="77777777" w:rsidTr="00FF34E9">
        <w:trPr>
          <w:trHeight w:val="1440"/>
        </w:trPr>
        <w:tc>
          <w:tcPr>
            <w:tcW w:w="9350" w:type="dxa"/>
          </w:tcPr>
          <w:p w14:paraId="42E78979" w14:textId="0D280203" w:rsidR="00566D19" w:rsidRPr="00566D19" w:rsidRDefault="00566D19" w:rsidP="00566D19">
            <w:pPr>
              <w:rPr>
                <w:iCs/>
              </w:rPr>
            </w:pPr>
            <w:r w:rsidRPr="00566D19">
              <w:rPr>
                <w:iCs/>
              </w:rPr>
              <w:t xml:space="preserve">Sumanth </w:t>
            </w:r>
            <w:proofErr w:type="spellStart"/>
            <w:r w:rsidRPr="00566D19">
              <w:rPr>
                <w:iCs/>
              </w:rPr>
              <w:t>Yenduri</w:t>
            </w:r>
            <w:proofErr w:type="spellEnd"/>
            <w:r w:rsidR="004B3B11" w:rsidRPr="004B3B11">
              <w:rPr>
                <w:iCs/>
              </w:rPr>
              <w:t xml:space="preserve">, </w:t>
            </w:r>
            <w:r w:rsidRPr="00566D19">
              <w:rPr>
                <w:iCs/>
              </w:rPr>
              <w:t>Dean and Professor</w:t>
            </w:r>
            <w:r w:rsidR="004B3B11" w:rsidRPr="004B3B11">
              <w:rPr>
                <w:iCs/>
              </w:rPr>
              <w:t xml:space="preserve">, </w:t>
            </w:r>
            <w:r w:rsidRPr="00566D19">
              <w:rPr>
                <w:iCs/>
              </w:rPr>
              <w:t>College of Computing and Software Engineering</w:t>
            </w:r>
          </w:p>
          <w:p w14:paraId="10F05D4E" w14:textId="77777777" w:rsidR="00572CB5" w:rsidRPr="003C10DF" w:rsidRDefault="00572CB5" w:rsidP="00FF34E9">
            <w:pPr>
              <w:rPr>
                <w:i/>
              </w:rPr>
            </w:pPr>
          </w:p>
        </w:tc>
      </w:tr>
    </w:tbl>
    <w:p w14:paraId="38637EFB" w14:textId="77777777" w:rsidR="00572CB5" w:rsidRPr="003C10DF" w:rsidRDefault="00572CB5" w:rsidP="00572CB5">
      <w:pPr>
        <w:rPr>
          <w:i/>
        </w:rPr>
      </w:pPr>
    </w:p>
    <w:p w14:paraId="3CC9C623" w14:textId="77777777" w:rsidR="00544230" w:rsidRPr="003C10DF" w:rsidRDefault="00544230" w:rsidP="00D12473">
      <w:pPr>
        <w:pStyle w:val="Heading1"/>
        <w:rPr>
          <w:rFonts w:ascii="Times New Roman" w:hAnsi="Times New Roman" w:cs="Times New Roman"/>
          <w:sz w:val="24"/>
          <w:szCs w:val="24"/>
        </w:rPr>
      </w:pPr>
      <w:r w:rsidRPr="003C10DF">
        <w:rPr>
          <w:rFonts w:ascii="Times New Roman" w:hAnsi="Times New Roman" w:cs="Times New Roman"/>
          <w:sz w:val="24"/>
          <w:szCs w:val="24"/>
        </w:rPr>
        <w:t>Grants or Business Office Acknowledgment Form</w:t>
      </w:r>
    </w:p>
    <w:p w14:paraId="23C2FE17" w14:textId="123C266C" w:rsidR="00544230" w:rsidRPr="003C10DF" w:rsidRDefault="00544230" w:rsidP="00D12473">
      <w:pPr>
        <w:rPr>
          <w:i/>
          <w:iCs/>
        </w:rPr>
      </w:pPr>
      <w:r w:rsidRPr="003C10DF">
        <w:rPr>
          <w:i/>
          <w:iCs/>
        </w:rPr>
        <w:t xml:space="preserve">Institutional Grants/Business Offices will be responsible for fund disbursement, often in correspondence with the Department Chair, including expense and travel reimbursement. All applicants will need to provide a signed Acknowledgement Form, </w:t>
      </w:r>
      <w:r w:rsidR="008E6FC1" w:rsidRPr="003C10DF">
        <w:rPr>
          <w:i/>
          <w:iCs/>
        </w:rPr>
        <w:t xml:space="preserve">the template for </w:t>
      </w:r>
      <w:r w:rsidRPr="003C10DF">
        <w:rPr>
          <w:i/>
          <w:iCs/>
        </w:rPr>
        <w:t xml:space="preserve">which is linked on the RFP page, stating that the Grants/Business Office knows about the applicant’s intent to apply for an Affordable Materials Grant. Either the Department Chair or the Project Lead can work with the Grants/Business Office to get this signed form. </w:t>
      </w:r>
    </w:p>
    <w:p w14:paraId="0A9A75E0" w14:textId="77777777" w:rsidR="00544230" w:rsidRPr="003C10DF" w:rsidRDefault="00544230" w:rsidP="00D12473">
      <w:pPr>
        <w:rPr>
          <w:i/>
          <w:iCs/>
        </w:rPr>
      </w:pPr>
      <w:r w:rsidRPr="003C10DF">
        <w:rPr>
          <w:i/>
          <w:iCs/>
        </w:rPr>
        <w:t>In the case of multi-institutional affiliations, all participants’ institutions must provide this form.</w:t>
      </w:r>
    </w:p>
    <w:p w14:paraId="62A8CAB8" w14:textId="77777777" w:rsidR="00544230" w:rsidRPr="003C10DF" w:rsidRDefault="00544230" w:rsidP="00544230">
      <w:pPr>
        <w:rPr>
          <w:i/>
          <w:iCs/>
        </w:rPr>
      </w:pPr>
      <w:r w:rsidRPr="003C10DF">
        <w:rPr>
          <w:i/>
          <w:iCs/>
        </w:rPr>
        <w:t>Please provide the name and title of the grants or business office representative who provided you with the acknowledgement form.</w:t>
      </w:r>
    </w:p>
    <w:tbl>
      <w:tblPr>
        <w:tblStyle w:val="TableGrid"/>
        <w:tblW w:w="0" w:type="auto"/>
        <w:tblLook w:val="04A0" w:firstRow="1" w:lastRow="0" w:firstColumn="1" w:lastColumn="0" w:noHBand="0" w:noVBand="1"/>
      </w:tblPr>
      <w:tblGrid>
        <w:gridCol w:w="9350"/>
      </w:tblGrid>
      <w:tr w:rsidR="00572CB5" w:rsidRPr="003C10DF" w14:paraId="6A346CC3" w14:textId="77777777" w:rsidTr="00FF34E9">
        <w:trPr>
          <w:trHeight w:val="1440"/>
        </w:trPr>
        <w:tc>
          <w:tcPr>
            <w:tcW w:w="9350" w:type="dxa"/>
          </w:tcPr>
          <w:p w14:paraId="6DDD9F48" w14:textId="0AEAF13C" w:rsidR="00572CB5" w:rsidRPr="003C10DF" w:rsidRDefault="00F52C56" w:rsidP="00FF34E9">
            <w:pPr>
              <w:rPr>
                <w:i/>
                <w:iCs/>
              </w:rPr>
            </w:pPr>
            <w:r w:rsidRPr="003C10DF">
              <w:t>Kimberly Hunt, Grants and Contract Manager.</w:t>
            </w:r>
          </w:p>
        </w:tc>
      </w:tr>
    </w:tbl>
    <w:p w14:paraId="04C8DCE9" w14:textId="1CEBFA13" w:rsidR="00365AB4" w:rsidRPr="003C10DF" w:rsidRDefault="00365AB4" w:rsidP="0064266E"/>
    <w:p w14:paraId="23E571C9" w14:textId="77777777" w:rsidR="00A52F86" w:rsidRPr="003C10DF" w:rsidRDefault="00A52F86" w:rsidP="0064266E"/>
    <w:sectPr w:rsidR="00A52F86" w:rsidRPr="003C10DF" w:rsidSect="00FD120E">
      <w:headerReference w:type="default" r:id="rId35"/>
      <w:headerReference w:type="first" r:id="rId36"/>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685F" w14:textId="77777777" w:rsidR="006759CD" w:rsidRDefault="006759CD" w:rsidP="00FD120E">
      <w:r>
        <w:separator/>
      </w:r>
    </w:p>
  </w:endnote>
  <w:endnote w:type="continuationSeparator" w:id="0">
    <w:p w14:paraId="70C09B46" w14:textId="77777777" w:rsidR="006759CD" w:rsidRDefault="006759CD" w:rsidP="00FD120E">
      <w:r>
        <w:continuationSeparator/>
      </w:r>
    </w:p>
  </w:endnote>
  <w:endnote w:type="continuationNotice" w:id="1">
    <w:p w14:paraId="4EBEAAC5" w14:textId="77777777" w:rsidR="006759CD" w:rsidRDefault="006759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6A5A0" w14:textId="77777777" w:rsidR="006759CD" w:rsidRDefault="006759CD" w:rsidP="00FD120E">
      <w:r>
        <w:separator/>
      </w:r>
    </w:p>
  </w:footnote>
  <w:footnote w:type="continuationSeparator" w:id="0">
    <w:p w14:paraId="0C1CCD58" w14:textId="77777777" w:rsidR="006759CD" w:rsidRDefault="006759CD" w:rsidP="00FD120E">
      <w:r>
        <w:continuationSeparator/>
      </w:r>
    </w:p>
  </w:footnote>
  <w:footnote w:type="continuationNotice" w:id="1">
    <w:p w14:paraId="0253086E" w14:textId="77777777" w:rsidR="006759CD" w:rsidRDefault="006759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C18"/>
    <w:multiLevelType w:val="hybridMultilevel"/>
    <w:tmpl w:val="B6D0C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B14F4"/>
    <w:multiLevelType w:val="hybridMultilevel"/>
    <w:tmpl w:val="0BD449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E544ED"/>
    <w:multiLevelType w:val="hybridMultilevel"/>
    <w:tmpl w:val="B4047988"/>
    <w:lvl w:ilvl="0" w:tplc="04090011">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 w15:restartNumberingAfterBreak="0">
    <w:nsid w:val="08363A66"/>
    <w:multiLevelType w:val="hybridMultilevel"/>
    <w:tmpl w:val="3CACE8A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E9F246A"/>
    <w:multiLevelType w:val="hybridMultilevel"/>
    <w:tmpl w:val="7746481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32528D9"/>
    <w:multiLevelType w:val="hybridMultilevel"/>
    <w:tmpl w:val="B404798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404AD"/>
    <w:multiLevelType w:val="multilevel"/>
    <w:tmpl w:val="C3C28528"/>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E713A"/>
    <w:multiLevelType w:val="hybridMultilevel"/>
    <w:tmpl w:val="02A02D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C043C8"/>
    <w:multiLevelType w:val="hybridMultilevel"/>
    <w:tmpl w:val="1F74F3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C84AFB"/>
    <w:multiLevelType w:val="hybridMultilevel"/>
    <w:tmpl w:val="B4047988"/>
    <w:lvl w:ilvl="0" w:tplc="04090011">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3" w15:restartNumberingAfterBreak="0">
    <w:nsid w:val="1A1716B1"/>
    <w:multiLevelType w:val="hybridMultilevel"/>
    <w:tmpl w:val="57A6D93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4" w15:restartNumberingAfterBreak="0">
    <w:nsid w:val="1AEC7E9B"/>
    <w:multiLevelType w:val="hybridMultilevel"/>
    <w:tmpl w:val="B40479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C065359"/>
    <w:multiLevelType w:val="hybridMultilevel"/>
    <w:tmpl w:val="B40479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CAF1A23"/>
    <w:multiLevelType w:val="hybridMultilevel"/>
    <w:tmpl w:val="6F8A7D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E403D5"/>
    <w:multiLevelType w:val="hybridMultilevel"/>
    <w:tmpl w:val="53E83E24"/>
    <w:lvl w:ilvl="0" w:tplc="71B82F1C">
      <w:start w:val="1"/>
      <w:numFmt w:val="decimal"/>
      <w:lvlText w:val="%1."/>
      <w:lvlJc w:val="left"/>
      <w:pPr>
        <w:ind w:left="720" w:hanging="360"/>
      </w:pPr>
    </w:lvl>
    <w:lvl w:ilvl="1" w:tplc="B0B0DC78">
      <w:start w:val="1"/>
      <w:numFmt w:val="lowerLetter"/>
      <w:lvlText w:val="%2."/>
      <w:lvlJc w:val="left"/>
      <w:pPr>
        <w:ind w:left="1440" w:hanging="360"/>
      </w:pPr>
    </w:lvl>
    <w:lvl w:ilvl="2" w:tplc="76F4FE64">
      <w:start w:val="1"/>
      <w:numFmt w:val="lowerRoman"/>
      <w:lvlText w:val="%3."/>
      <w:lvlJc w:val="right"/>
      <w:pPr>
        <w:ind w:left="2160" w:hanging="180"/>
      </w:pPr>
    </w:lvl>
    <w:lvl w:ilvl="3" w:tplc="0FEAD978">
      <w:start w:val="1"/>
      <w:numFmt w:val="decimal"/>
      <w:lvlText w:val="%4."/>
      <w:lvlJc w:val="left"/>
      <w:pPr>
        <w:ind w:left="2880" w:hanging="360"/>
      </w:pPr>
    </w:lvl>
    <w:lvl w:ilvl="4" w:tplc="78840202">
      <w:start w:val="1"/>
      <w:numFmt w:val="lowerLetter"/>
      <w:lvlText w:val="%5."/>
      <w:lvlJc w:val="left"/>
      <w:pPr>
        <w:ind w:left="3600" w:hanging="360"/>
      </w:pPr>
    </w:lvl>
    <w:lvl w:ilvl="5" w:tplc="52A05F6E">
      <w:start w:val="1"/>
      <w:numFmt w:val="lowerRoman"/>
      <w:lvlText w:val="%6."/>
      <w:lvlJc w:val="right"/>
      <w:pPr>
        <w:ind w:left="4320" w:hanging="180"/>
      </w:pPr>
    </w:lvl>
    <w:lvl w:ilvl="6" w:tplc="56602C84">
      <w:start w:val="1"/>
      <w:numFmt w:val="decimal"/>
      <w:lvlText w:val="%7."/>
      <w:lvlJc w:val="left"/>
      <w:pPr>
        <w:ind w:left="5040" w:hanging="360"/>
      </w:pPr>
    </w:lvl>
    <w:lvl w:ilvl="7" w:tplc="3236C39C">
      <w:start w:val="1"/>
      <w:numFmt w:val="lowerLetter"/>
      <w:lvlText w:val="%8."/>
      <w:lvlJc w:val="left"/>
      <w:pPr>
        <w:ind w:left="5760" w:hanging="360"/>
      </w:pPr>
    </w:lvl>
    <w:lvl w:ilvl="8" w:tplc="D84EE1A4">
      <w:start w:val="1"/>
      <w:numFmt w:val="lowerRoman"/>
      <w:lvlText w:val="%9."/>
      <w:lvlJc w:val="right"/>
      <w:pPr>
        <w:ind w:left="6480" w:hanging="180"/>
      </w:pPr>
    </w:lvl>
  </w:abstractNum>
  <w:abstractNum w:abstractNumId="18"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F447E9"/>
    <w:multiLevelType w:val="hybridMultilevel"/>
    <w:tmpl w:val="D5E68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0E1BE8"/>
    <w:multiLevelType w:val="hybridMultilevel"/>
    <w:tmpl w:val="84FC51E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36EC2EC2"/>
    <w:multiLevelType w:val="hybridMultilevel"/>
    <w:tmpl w:val="1D06CB4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38B81F3B"/>
    <w:multiLevelType w:val="hybridMultilevel"/>
    <w:tmpl w:val="AFF82D1E"/>
    <w:lvl w:ilvl="0" w:tplc="3014D0DA">
      <w:start w:val="1"/>
      <w:numFmt w:val="bullet"/>
      <w:lvlText w:val=""/>
      <w:lvlJc w:val="left"/>
      <w:pPr>
        <w:ind w:left="720" w:hanging="360"/>
      </w:pPr>
      <w:rPr>
        <w:rFonts w:ascii="Symbol" w:hAnsi="Symbol" w:hint="default"/>
      </w:rPr>
    </w:lvl>
    <w:lvl w:ilvl="1" w:tplc="F51609FA">
      <w:start w:val="1"/>
      <w:numFmt w:val="bullet"/>
      <w:lvlText w:val=""/>
      <w:lvlJc w:val="left"/>
      <w:pPr>
        <w:ind w:left="1440" w:hanging="360"/>
      </w:pPr>
      <w:rPr>
        <w:rFonts w:ascii="Symbol" w:hAnsi="Symbol" w:hint="default"/>
      </w:rPr>
    </w:lvl>
    <w:lvl w:ilvl="2" w:tplc="0FBCF2CC">
      <w:start w:val="1"/>
      <w:numFmt w:val="bullet"/>
      <w:lvlText w:val=""/>
      <w:lvlJc w:val="left"/>
      <w:pPr>
        <w:ind w:left="2160" w:hanging="360"/>
      </w:pPr>
      <w:rPr>
        <w:rFonts w:ascii="Wingdings" w:hAnsi="Wingdings" w:hint="default"/>
      </w:rPr>
    </w:lvl>
    <w:lvl w:ilvl="3" w:tplc="3C8E6C9E">
      <w:start w:val="1"/>
      <w:numFmt w:val="bullet"/>
      <w:lvlText w:val=""/>
      <w:lvlJc w:val="left"/>
      <w:pPr>
        <w:ind w:left="2880" w:hanging="360"/>
      </w:pPr>
      <w:rPr>
        <w:rFonts w:ascii="Symbol" w:hAnsi="Symbol" w:hint="default"/>
      </w:rPr>
    </w:lvl>
    <w:lvl w:ilvl="4" w:tplc="64B84D54">
      <w:start w:val="1"/>
      <w:numFmt w:val="bullet"/>
      <w:lvlText w:val="o"/>
      <w:lvlJc w:val="left"/>
      <w:pPr>
        <w:ind w:left="3600" w:hanging="360"/>
      </w:pPr>
      <w:rPr>
        <w:rFonts w:ascii="Courier New" w:hAnsi="Courier New" w:hint="default"/>
      </w:rPr>
    </w:lvl>
    <w:lvl w:ilvl="5" w:tplc="DF009560">
      <w:start w:val="1"/>
      <w:numFmt w:val="bullet"/>
      <w:lvlText w:val=""/>
      <w:lvlJc w:val="left"/>
      <w:pPr>
        <w:ind w:left="4320" w:hanging="360"/>
      </w:pPr>
      <w:rPr>
        <w:rFonts w:ascii="Wingdings" w:hAnsi="Wingdings" w:hint="default"/>
      </w:rPr>
    </w:lvl>
    <w:lvl w:ilvl="6" w:tplc="EC16C4BC">
      <w:start w:val="1"/>
      <w:numFmt w:val="bullet"/>
      <w:lvlText w:val=""/>
      <w:lvlJc w:val="left"/>
      <w:pPr>
        <w:ind w:left="5040" w:hanging="360"/>
      </w:pPr>
      <w:rPr>
        <w:rFonts w:ascii="Symbol" w:hAnsi="Symbol" w:hint="default"/>
      </w:rPr>
    </w:lvl>
    <w:lvl w:ilvl="7" w:tplc="0D50001E">
      <w:start w:val="1"/>
      <w:numFmt w:val="bullet"/>
      <w:lvlText w:val="o"/>
      <w:lvlJc w:val="left"/>
      <w:pPr>
        <w:ind w:left="5760" w:hanging="360"/>
      </w:pPr>
      <w:rPr>
        <w:rFonts w:ascii="Courier New" w:hAnsi="Courier New" w:hint="default"/>
      </w:rPr>
    </w:lvl>
    <w:lvl w:ilvl="8" w:tplc="F18AF268">
      <w:start w:val="1"/>
      <w:numFmt w:val="bullet"/>
      <w:lvlText w:val=""/>
      <w:lvlJc w:val="left"/>
      <w:pPr>
        <w:ind w:left="6480" w:hanging="360"/>
      </w:pPr>
      <w:rPr>
        <w:rFonts w:ascii="Wingdings" w:hAnsi="Wingdings" w:hint="default"/>
      </w:rPr>
    </w:lvl>
  </w:abstractNum>
  <w:abstractNum w:abstractNumId="26" w15:restartNumberingAfterBreak="0">
    <w:nsid w:val="3C31706D"/>
    <w:multiLevelType w:val="hybridMultilevel"/>
    <w:tmpl w:val="90FC76CE"/>
    <w:lvl w:ilvl="0" w:tplc="04090011">
      <w:start w:val="1"/>
      <w:numFmt w:val="decimal"/>
      <w:lvlText w:val="%1)"/>
      <w:lvlJc w:val="left"/>
      <w:pPr>
        <w:ind w:left="297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3D010DCF"/>
    <w:multiLevelType w:val="hybridMultilevel"/>
    <w:tmpl w:val="D9D08238"/>
    <w:lvl w:ilvl="0" w:tplc="141A78E4">
      <w:start w:val="1"/>
      <w:numFmt w:val="bullet"/>
      <w:lvlText w:val=""/>
      <w:lvlJc w:val="left"/>
      <w:pPr>
        <w:ind w:left="720" w:hanging="360"/>
      </w:pPr>
      <w:rPr>
        <w:rFonts w:ascii="Symbol" w:hAnsi="Symbol" w:hint="default"/>
      </w:rPr>
    </w:lvl>
    <w:lvl w:ilvl="1" w:tplc="6304EACE">
      <w:start w:val="1"/>
      <w:numFmt w:val="bullet"/>
      <w:lvlText w:val=""/>
      <w:lvlJc w:val="left"/>
      <w:pPr>
        <w:ind w:left="1440" w:hanging="360"/>
      </w:pPr>
      <w:rPr>
        <w:rFonts w:ascii="Symbol" w:hAnsi="Symbol" w:hint="default"/>
      </w:rPr>
    </w:lvl>
    <w:lvl w:ilvl="2" w:tplc="642ED8D2">
      <w:start w:val="1"/>
      <w:numFmt w:val="bullet"/>
      <w:lvlText w:val=""/>
      <w:lvlJc w:val="left"/>
      <w:pPr>
        <w:ind w:left="2160" w:hanging="360"/>
      </w:pPr>
      <w:rPr>
        <w:rFonts w:ascii="Wingdings" w:hAnsi="Wingdings" w:hint="default"/>
      </w:rPr>
    </w:lvl>
    <w:lvl w:ilvl="3" w:tplc="9E464A4A">
      <w:start w:val="1"/>
      <w:numFmt w:val="bullet"/>
      <w:lvlText w:val=""/>
      <w:lvlJc w:val="left"/>
      <w:pPr>
        <w:ind w:left="2880" w:hanging="360"/>
      </w:pPr>
      <w:rPr>
        <w:rFonts w:ascii="Symbol" w:hAnsi="Symbol" w:hint="default"/>
      </w:rPr>
    </w:lvl>
    <w:lvl w:ilvl="4" w:tplc="54CA652C">
      <w:start w:val="1"/>
      <w:numFmt w:val="bullet"/>
      <w:lvlText w:val="o"/>
      <w:lvlJc w:val="left"/>
      <w:pPr>
        <w:ind w:left="3600" w:hanging="360"/>
      </w:pPr>
      <w:rPr>
        <w:rFonts w:ascii="Courier New" w:hAnsi="Courier New" w:hint="default"/>
      </w:rPr>
    </w:lvl>
    <w:lvl w:ilvl="5" w:tplc="E7564E30">
      <w:start w:val="1"/>
      <w:numFmt w:val="bullet"/>
      <w:lvlText w:val=""/>
      <w:lvlJc w:val="left"/>
      <w:pPr>
        <w:ind w:left="4320" w:hanging="360"/>
      </w:pPr>
      <w:rPr>
        <w:rFonts w:ascii="Wingdings" w:hAnsi="Wingdings" w:hint="default"/>
      </w:rPr>
    </w:lvl>
    <w:lvl w:ilvl="6" w:tplc="1564FC04">
      <w:start w:val="1"/>
      <w:numFmt w:val="bullet"/>
      <w:lvlText w:val=""/>
      <w:lvlJc w:val="left"/>
      <w:pPr>
        <w:ind w:left="5040" w:hanging="360"/>
      </w:pPr>
      <w:rPr>
        <w:rFonts w:ascii="Symbol" w:hAnsi="Symbol" w:hint="default"/>
      </w:rPr>
    </w:lvl>
    <w:lvl w:ilvl="7" w:tplc="C59C65A2">
      <w:start w:val="1"/>
      <w:numFmt w:val="bullet"/>
      <w:lvlText w:val="o"/>
      <w:lvlJc w:val="left"/>
      <w:pPr>
        <w:ind w:left="5760" w:hanging="360"/>
      </w:pPr>
      <w:rPr>
        <w:rFonts w:ascii="Courier New" w:hAnsi="Courier New" w:hint="default"/>
      </w:rPr>
    </w:lvl>
    <w:lvl w:ilvl="8" w:tplc="8132E286">
      <w:start w:val="1"/>
      <w:numFmt w:val="bullet"/>
      <w:lvlText w:val=""/>
      <w:lvlJc w:val="left"/>
      <w:pPr>
        <w:ind w:left="6480" w:hanging="360"/>
      </w:pPr>
      <w:rPr>
        <w:rFonts w:ascii="Wingdings" w:hAnsi="Wingdings" w:hint="default"/>
      </w:rPr>
    </w:lvl>
  </w:abstractNum>
  <w:abstractNum w:abstractNumId="28" w15:restartNumberingAfterBreak="0">
    <w:nsid w:val="3FCA6261"/>
    <w:multiLevelType w:val="hybridMultilevel"/>
    <w:tmpl w:val="EC66926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4C121E44"/>
    <w:multiLevelType w:val="hybridMultilevel"/>
    <w:tmpl w:val="9B1AC5D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91C65"/>
    <w:multiLevelType w:val="hybridMultilevel"/>
    <w:tmpl w:val="B4047988"/>
    <w:lvl w:ilvl="0" w:tplc="FFFFFFFF">
      <w:start w:val="1"/>
      <w:numFmt w:val="decimal"/>
      <w:lvlText w:val="%1)"/>
      <w:lvlJc w:val="left"/>
      <w:pPr>
        <w:ind w:left="2970" w:hanging="360"/>
      </w:pPr>
    </w:lvl>
    <w:lvl w:ilvl="1" w:tplc="FFFFFFFF" w:tentative="1">
      <w:start w:val="1"/>
      <w:numFmt w:val="lowerLetter"/>
      <w:lvlText w:val="%2."/>
      <w:lvlJc w:val="left"/>
      <w:pPr>
        <w:ind w:left="3690" w:hanging="360"/>
      </w:pPr>
    </w:lvl>
    <w:lvl w:ilvl="2" w:tplc="FFFFFFFF" w:tentative="1">
      <w:start w:val="1"/>
      <w:numFmt w:val="lowerRoman"/>
      <w:lvlText w:val="%3."/>
      <w:lvlJc w:val="right"/>
      <w:pPr>
        <w:ind w:left="4410" w:hanging="180"/>
      </w:pPr>
    </w:lvl>
    <w:lvl w:ilvl="3" w:tplc="FFFFFFFF" w:tentative="1">
      <w:start w:val="1"/>
      <w:numFmt w:val="decimal"/>
      <w:lvlText w:val="%4."/>
      <w:lvlJc w:val="left"/>
      <w:pPr>
        <w:ind w:left="5130" w:hanging="360"/>
      </w:pPr>
    </w:lvl>
    <w:lvl w:ilvl="4" w:tplc="FFFFFFFF" w:tentative="1">
      <w:start w:val="1"/>
      <w:numFmt w:val="lowerLetter"/>
      <w:lvlText w:val="%5."/>
      <w:lvlJc w:val="left"/>
      <w:pPr>
        <w:ind w:left="5850" w:hanging="360"/>
      </w:pPr>
    </w:lvl>
    <w:lvl w:ilvl="5" w:tplc="FFFFFFFF" w:tentative="1">
      <w:start w:val="1"/>
      <w:numFmt w:val="lowerRoman"/>
      <w:lvlText w:val="%6."/>
      <w:lvlJc w:val="right"/>
      <w:pPr>
        <w:ind w:left="6570" w:hanging="180"/>
      </w:pPr>
    </w:lvl>
    <w:lvl w:ilvl="6" w:tplc="FFFFFFFF" w:tentative="1">
      <w:start w:val="1"/>
      <w:numFmt w:val="decimal"/>
      <w:lvlText w:val="%7."/>
      <w:lvlJc w:val="left"/>
      <w:pPr>
        <w:ind w:left="7290" w:hanging="360"/>
      </w:pPr>
    </w:lvl>
    <w:lvl w:ilvl="7" w:tplc="FFFFFFFF" w:tentative="1">
      <w:start w:val="1"/>
      <w:numFmt w:val="lowerLetter"/>
      <w:lvlText w:val="%8."/>
      <w:lvlJc w:val="left"/>
      <w:pPr>
        <w:ind w:left="8010" w:hanging="360"/>
      </w:pPr>
    </w:lvl>
    <w:lvl w:ilvl="8" w:tplc="FFFFFFFF" w:tentative="1">
      <w:start w:val="1"/>
      <w:numFmt w:val="lowerRoman"/>
      <w:lvlText w:val="%9."/>
      <w:lvlJc w:val="right"/>
      <w:pPr>
        <w:ind w:left="8730" w:hanging="180"/>
      </w:pPr>
    </w:lvl>
  </w:abstractNum>
  <w:abstractNum w:abstractNumId="33"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710222"/>
    <w:multiLevelType w:val="hybridMultilevel"/>
    <w:tmpl w:val="F1C46FA0"/>
    <w:lvl w:ilvl="0" w:tplc="1B46AB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DF12F7"/>
    <w:multiLevelType w:val="hybridMultilevel"/>
    <w:tmpl w:val="071AA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325452"/>
    <w:multiLevelType w:val="hybridMultilevel"/>
    <w:tmpl w:val="37AC467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6E434ADD"/>
    <w:multiLevelType w:val="hybridMultilevel"/>
    <w:tmpl w:val="8DDC9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A258C6"/>
    <w:multiLevelType w:val="hybridMultilevel"/>
    <w:tmpl w:val="E79A953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1"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abstractNum w:abstractNumId="42" w15:restartNumberingAfterBreak="0">
    <w:nsid w:val="77431805"/>
    <w:multiLevelType w:val="hybridMultilevel"/>
    <w:tmpl w:val="691A7FB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3" w15:restartNumberingAfterBreak="0">
    <w:nsid w:val="7A3D5027"/>
    <w:multiLevelType w:val="hybridMultilevel"/>
    <w:tmpl w:val="B4047988"/>
    <w:lvl w:ilvl="0" w:tplc="04090011">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4" w15:restartNumberingAfterBreak="0">
    <w:nsid w:val="7AB83657"/>
    <w:multiLevelType w:val="hybridMultilevel"/>
    <w:tmpl w:val="DC7AF8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C0D44C5"/>
    <w:multiLevelType w:val="hybridMultilevel"/>
    <w:tmpl w:val="F9D627D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41"/>
  </w:num>
  <w:num w:numId="2">
    <w:abstractNumId w:val="30"/>
  </w:num>
  <w:num w:numId="3">
    <w:abstractNumId w:val="6"/>
  </w:num>
  <w:num w:numId="4">
    <w:abstractNumId w:val="18"/>
  </w:num>
  <w:num w:numId="5">
    <w:abstractNumId w:val="11"/>
  </w:num>
  <w:num w:numId="6">
    <w:abstractNumId w:val="22"/>
  </w:num>
  <w:num w:numId="7">
    <w:abstractNumId w:val="36"/>
  </w:num>
  <w:num w:numId="8">
    <w:abstractNumId w:val="33"/>
  </w:num>
  <w:num w:numId="9">
    <w:abstractNumId w:val="8"/>
  </w:num>
  <w:num w:numId="10">
    <w:abstractNumId w:val="19"/>
  </w:num>
  <w:num w:numId="11">
    <w:abstractNumId w:val="34"/>
  </w:num>
  <w:num w:numId="12">
    <w:abstractNumId w:val="21"/>
  </w:num>
  <w:num w:numId="13">
    <w:abstractNumId w:val="29"/>
  </w:num>
  <w:num w:numId="14">
    <w:abstractNumId w:val="7"/>
  </w:num>
  <w:num w:numId="15">
    <w:abstractNumId w:val="9"/>
  </w:num>
  <w:num w:numId="16">
    <w:abstractNumId w:val="44"/>
  </w:num>
  <w:num w:numId="17">
    <w:abstractNumId w:val="28"/>
  </w:num>
  <w:num w:numId="18">
    <w:abstractNumId w:val="10"/>
  </w:num>
  <w:num w:numId="19">
    <w:abstractNumId w:val="43"/>
  </w:num>
  <w:num w:numId="20">
    <w:abstractNumId w:val="12"/>
  </w:num>
  <w:num w:numId="21">
    <w:abstractNumId w:val="16"/>
  </w:num>
  <w:num w:numId="22">
    <w:abstractNumId w:val="35"/>
  </w:num>
  <w:num w:numId="23">
    <w:abstractNumId w:val="2"/>
  </w:num>
  <w:num w:numId="24">
    <w:abstractNumId w:val="27"/>
  </w:num>
  <w:num w:numId="25">
    <w:abstractNumId w:val="15"/>
  </w:num>
  <w:num w:numId="26">
    <w:abstractNumId w:val="5"/>
  </w:num>
  <w:num w:numId="27">
    <w:abstractNumId w:val="26"/>
  </w:num>
  <w:num w:numId="28">
    <w:abstractNumId w:val="25"/>
  </w:num>
  <w:num w:numId="29">
    <w:abstractNumId w:val="17"/>
  </w:num>
  <w:num w:numId="30">
    <w:abstractNumId w:val="32"/>
  </w:num>
  <w:num w:numId="31">
    <w:abstractNumId w:val="38"/>
  </w:num>
  <w:num w:numId="32">
    <w:abstractNumId w:val="3"/>
  </w:num>
  <w:num w:numId="33">
    <w:abstractNumId w:val="23"/>
  </w:num>
  <w:num w:numId="34">
    <w:abstractNumId w:val="4"/>
  </w:num>
  <w:num w:numId="35">
    <w:abstractNumId w:val="24"/>
  </w:num>
  <w:num w:numId="36">
    <w:abstractNumId w:val="40"/>
  </w:num>
  <w:num w:numId="37">
    <w:abstractNumId w:val="45"/>
  </w:num>
  <w:num w:numId="38">
    <w:abstractNumId w:val="42"/>
  </w:num>
  <w:num w:numId="39">
    <w:abstractNumId w:val="37"/>
  </w:num>
  <w:num w:numId="40">
    <w:abstractNumId w:val="31"/>
  </w:num>
  <w:num w:numId="41">
    <w:abstractNumId w:val="1"/>
  </w:num>
  <w:num w:numId="42">
    <w:abstractNumId w:val="13"/>
  </w:num>
  <w:num w:numId="43">
    <w:abstractNumId w:val="0"/>
  </w:num>
  <w:num w:numId="44">
    <w:abstractNumId w:val="39"/>
  </w:num>
  <w:num w:numId="45">
    <w:abstractNumId w:val="2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338D2"/>
    <w:rsid w:val="0005153C"/>
    <w:rsid w:val="00066435"/>
    <w:rsid w:val="000A66EC"/>
    <w:rsid w:val="000C0C3A"/>
    <w:rsid w:val="000C1BF5"/>
    <w:rsid w:val="000D18AA"/>
    <w:rsid w:val="000D2AB0"/>
    <w:rsid w:val="000D3A53"/>
    <w:rsid w:val="000D6D96"/>
    <w:rsid w:val="000E076C"/>
    <w:rsid w:val="000E15D6"/>
    <w:rsid w:val="00112807"/>
    <w:rsid w:val="00114F13"/>
    <w:rsid w:val="00125938"/>
    <w:rsid w:val="0013171A"/>
    <w:rsid w:val="001337A4"/>
    <w:rsid w:val="0014773E"/>
    <w:rsid w:val="00151E0E"/>
    <w:rsid w:val="0016122F"/>
    <w:rsid w:val="00185A5B"/>
    <w:rsid w:val="00186AFF"/>
    <w:rsid w:val="001A0A61"/>
    <w:rsid w:val="001A695F"/>
    <w:rsid w:val="001C04F2"/>
    <w:rsid w:val="001D4CF2"/>
    <w:rsid w:val="001D63D5"/>
    <w:rsid w:val="002271D4"/>
    <w:rsid w:val="0023728D"/>
    <w:rsid w:val="002455CB"/>
    <w:rsid w:val="00251EFC"/>
    <w:rsid w:val="0025595C"/>
    <w:rsid w:val="00261C1F"/>
    <w:rsid w:val="002724CB"/>
    <w:rsid w:val="002733A6"/>
    <w:rsid w:val="0027681E"/>
    <w:rsid w:val="00291B1A"/>
    <w:rsid w:val="002A3E3E"/>
    <w:rsid w:val="002A679E"/>
    <w:rsid w:val="002C1594"/>
    <w:rsid w:val="002C52DB"/>
    <w:rsid w:val="002C7439"/>
    <w:rsid w:val="002D5497"/>
    <w:rsid w:val="002E66B9"/>
    <w:rsid w:val="002F63D3"/>
    <w:rsid w:val="002F7237"/>
    <w:rsid w:val="003010B3"/>
    <w:rsid w:val="0030352C"/>
    <w:rsid w:val="003303B4"/>
    <w:rsid w:val="0035188C"/>
    <w:rsid w:val="00352ADC"/>
    <w:rsid w:val="00356F78"/>
    <w:rsid w:val="0036085F"/>
    <w:rsid w:val="00365AB4"/>
    <w:rsid w:val="003867FC"/>
    <w:rsid w:val="00387037"/>
    <w:rsid w:val="00392885"/>
    <w:rsid w:val="003A1AC7"/>
    <w:rsid w:val="003B4B4A"/>
    <w:rsid w:val="003B6237"/>
    <w:rsid w:val="003C10DF"/>
    <w:rsid w:val="003C350B"/>
    <w:rsid w:val="003C5986"/>
    <w:rsid w:val="003E634A"/>
    <w:rsid w:val="00413F44"/>
    <w:rsid w:val="0041678C"/>
    <w:rsid w:val="00427E10"/>
    <w:rsid w:val="00441675"/>
    <w:rsid w:val="00442211"/>
    <w:rsid w:val="00442C0D"/>
    <w:rsid w:val="00446A77"/>
    <w:rsid w:val="00456A1F"/>
    <w:rsid w:val="004730A4"/>
    <w:rsid w:val="004866FB"/>
    <w:rsid w:val="00491E92"/>
    <w:rsid w:val="0049452F"/>
    <w:rsid w:val="004972ED"/>
    <w:rsid w:val="004B3B11"/>
    <w:rsid w:val="004C04A8"/>
    <w:rsid w:val="004C6D54"/>
    <w:rsid w:val="004D42FE"/>
    <w:rsid w:val="004E5963"/>
    <w:rsid w:val="004E6492"/>
    <w:rsid w:val="004E708F"/>
    <w:rsid w:val="004F6C21"/>
    <w:rsid w:val="00502BE1"/>
    <w:rsid w:val="00524BE0"/>
    <w:rsid w:val="00526B19"/>
    <w:rsid w:val="00544230"/>
    <w:rsid w:val="00551FE1"/>
    <w:rsid w:val="0055284A"/>
    <w:rsid w:val="00566366"/>
    <w:rsid w:val="00566D19"/>
    <w:rsid w:val="00572CB5"/>
    <w:rsid w:val="005A71CB"/>
    <w:rsid w:val="005C0D8E"/>
    <w:rsid w:val="005C30D8"/>
    <w:rsid w:val="005D37DC"/>
    <w:rsid w:val="005D73BD"/>
    <w:rsid w:val="005D772F"/>
    <w:rsid w:val="005F4AAC"/>
    <w:rsid w:val="005F5F08"/>
    <w:rsid w:val="0062161B"/>
    <w:rsid w:val="00622B9D"/>
    <w:rsid w:val="0062380D"/>
    <w:rsid w:val="006244E0"/>
    <w:rsid w:val="00626817"/>
    <w:rsid w:val="0063108D"/>
    <w:rsid w:val="00634047"/>
    <w:rsid w:val="00636C78"/>
    <w:rsid w:val="00641EC2"/>
    <w:rsid w:val="0064266E"/>
    <w:rsid w:val="006534C5"/>
    <w:rsid w:val="006661BC"/>
    <w:rsid w:val="006670B5"/>
    <w:rsid w:val="006759CD"/>
    <w:rsid w:val="00676337"/>
    <w:rsid w:val="00680F89"/>
    <w:rsid w:val="00686FFA"/>
    <w:rsid w:val="00695023"/>
    <w:rsid w:val="006B26B4"/>
    <w:rsid w:val="006D1F3E"/>
    <w:rsid w:val="006E1A23"/>
    <w:rsid w:val="006F24BC"/>
    <w:rsid w:val="006F36B7"/>
    <w:rsid w:val="006F4255"/>
    <w:rsid w:val="006F4EE5"/>
    <w:rsid w:val="007055EC"/>
    <w:rsid w:val="00710EDF"/>
    <w:rsid w:val="00725343"/>
    <w:rsid w:val="00735D8F"/>
    <w:rsid w:val="007458ED"/>
    <w:rsid w:val="00767F01"/>
    <w:rsid w:val="007843DB"/>
    <w:rsid w:val="00792D0D"/>
    <w:rsid w:val="007963BA"/>
    <w:rsid w:val="00797321"/>
    <w:rsid w:val="007A4F74"/>
    <w:rsid w:val="007D10A7"/>
    <w:rsid w:val="007E7A57"/>
    <w:rsid w:val="007F5EA3"/>
    <w:rsid w:val="007F6B0C"/>
    <w:rsid w:val="0082497C"/>
    <w:rsid w:val="00827387"/>
    <w:rsid w:val="00836766"/>
    <w:rsid w:val="0083767E"/>
    <w:rsid w:val="008414ED"/>
    <w:rsid w:val="00846F6B"/>
    <w:rsid w:val="008479C9"/>
    <w:rsid w:val="008506C5"/>
    <w:rsid w:val="00857C9A"/>
    <w:rsid w:val="00865E41"/>
    <w:rsid w:val="008765C6"/>
    <w:rsid w:val="00887517"/>
    <w:rsid w:val="00897875"/>
    <w:rsid w:val="008C360C"/>
    <w:rsid w:val="008C3E5F"/>
    <w:rsid w:val="008D05F1"/>
    <w:rsid w:val="008D1859"/>
    <w:rsid w:val="008D37EF"/>
    <w:rsid w:val="008E1DE4"/>
    <w:rsid w:val="008E6FC1"/>
    <w:rsid w:val="008F41AE"/>
    <w:rsid w:val="0090571E"/>
    <w:rsid w:val="00911BD0"/>
    <w:rsid w:val="009140B2"/>
    <w:rsid w:val="00914AAE"/>
    <w:rsid w:val="00914CE4"/>
    <w:rsid w:val="00932BBF"/>
    <w:rsid w:val="00943C6F"/>
    <w:rsid w:val="009531D8"/>
    <w:rsid w:val="0095528A"/>
    <w:rsid w:val="00962E3B"/>
    <w:rsid w:val="0097374E"/>
    <w:rsid w:val="00990758"/>
    <w:rsid w:val="0099483C"/>
    <w:rsid w:val="00995296"/>
    <w:rsid w:val="009B1FBE"/>
    <w:rsid w:val="009B4812"/>
    <w:rsid w:val="009B70ED"/>
    <w:rsid w:val="009C6AE1"/>
    <w:rsid w:val="009D706B"/>
    <w:rsid w:val="009E5664"/>
    <w:rsid w:val="009E5DB1"/>
    <w:rsid w:val="009F02EB"/>
    <w:rsid w:val="00A0767D"/>
    <w:rsid w:val="00A11F41"/>
    <w:rsid w:val="00A12214"/>
    <w:rsid w:val="00A2666F"/>
    <w:rsid w:val="00A31B1B"/>
    <w:rsid w:val="00A33572"/>
    <w:rsid w:val="00A4515E"/>
    <w:rsid w:val="00A52F86"/>
    <w:rsid w:val="00A631C2"/>
    <w:rsid w:val="00A65F04"/>
    <w:rsid w:val="00AA22E8"/>
    <w:rsid w:val="00AA3F5C"/>
    <w:rsid w:val="00AB1BC4"/>
    <w:rsid w:val="00AB20F8"/>
    <w:rsid w:val="00AF3D7E"/>
    <w:rsid w:val="00AF651C"/>
    <w:rsid w:val="00B06F7A"/>
    <w:rsid w:val="00B1234D"/>
    <w:rsid w:val="00B16612"/>
    <w:rsid w:val="00B46745"/>
    <w:rsid w:val="00B47865"/>
    <w:rsid w:val="00B52ED7"/>
    <w:rsid w:val="00B61D64"/>
    <w:rsid w:val="00B72091"/>
    <w:rsid w:val="00B93679"/>
    <w:rsid w:val="00B95AEA"/>
    <w:rsid w:val="00BA03E8"/>
    <w:rsid w:val="00BA7488"/>
    <w:rsid w:val="00BD427F"/>
    <w:rsid w:val="00BF6072"/>
    <w:rsid w:val="00C15216"/>
    <w:rsid w:val="00C17D6E"/>
    <w:rsid w:val="00C2004F"/>
    <w:rsid w:val="00C22508"/>
    <w:rsid w:val="00C3564F"/>
    <w:rsid w:val="00C40E35"/>
    <w:rsid w:val="00C4485A"/>
    <w:rsid w:val="00C46808"/>
    <w:rsid w:val="00C54090"/>
    <w:rsid w:val="00C613A6"/>
    <w:rsid w:val="00C66323"/>
    <w:rsid w:val="00C71960"/>
    <w:rsid w:val="00C723E0"/>
    <w:rsid w:val="00C93276"/>
    <w:rsid w:val="00C96436"/>
    <w:rsid w:val="00CA14A2"/>
    <w:rsid w:val="00CA191E"/>
    <w:rsid w:val="00CA1B7C"/>
    <w:rsid w:val="00CA32BE"/>
    <w:rsid w:val="00CB218A"/>
    <w:rsid w:val="00CB7270"/>
    <w:rsid w:val="00CC073F"/>
    <w:rsid w:val="00CD04C2"/>
    <w:rsid w:val="00CE6981"/>
    <w:rsid w:val="00CF5805"/>
    <w:rsid w:val="00D0664A"/>
    <w:rsid w:val="00D10126"/>
    <w:rsid w:val="00D14429"/>
    <w:rsid w:val="00D222A7"/>
    <w:rsid w:val="00D23FE0"/>
    <w:rsid w:val="00D34639"/>
    <w:rsid w:val="00D34F5D"/>
    <w:rsid w:val="00D60CFE"/>
    <w:rsid w:val="00D615BC"/>
    <w:rsid w:val="00D96E7F"/>
    <w:rsid w:val="00DA0DDF"/>
    <w:rsid w:val="00DC0F66"/>
    <w:rsid w:val="00DC1CC6"/>
    <w:rsid w:val="00DE0263"/>
    <w:rsid w:val="00DF62C6"/>
    <w:rsid w:val="00E02A97"/>
    <w:rsid w:val="00E02E2A"/>
    <w:rsid w:val="00E03D19"/>
    <w:rsid w:val="00E04A87"/>
    <w:rsid w:val="00E31633"/>
    <w:rsid w:val="00E43CCC"/>
    <w:rsid w:val="00E47FE9"/>
    <w:rsid w:val="00E5261E"/>
    <w:rsid w:val="00E56CA5"/>
    <w:rsid w:val="00E5785A"/>
    <w:rsid w:val="00E6109D"/>
    <w:rsid w:val="00E81E06"/>
    <w:rsid w:val="00E83655"/>
    <w:rsid w:val="00E8597B"/>
    <w:rsid w:val="00EA1089"/>
    <w:rsid w:val="00EA6259"/>
    <w:rsid w:val="00EB118F"/>
    <w:rsid w:val="00EB7B0C"/>
    <w:rsid w:val="00EC0240"/>
    <w:rsid w:val="00ED46D7"/>
    <w:rsid w:val="00EE1D15"/>
    <w:rsid w:val="00EE40D8"/>
    <w:rsid w:val="00F07800"/>
    <w:rsid w:val="00F16E6D"/>
    <w:rsid w:val="00F20E45"/>
    <w:rsid w:val="00F235DF"/>
    <w:rsid w:val="00F3102E"/>
    <w:rsid w:val="00F47F0F"/>
    <w:rsid w:val="00F5134B"/>
    <w:rsid w:val="00F52C56"/>
    <w:rsid w:val="00F56A94"/>
    <w:rsid w:val="00F65BE5"/>
    <w:rsid w:val="00F719AE"/>
    <w:rsid w:val="00F72C28"/>
    <w:rsid w:val="00F83D54"/>
    <w:rsid w:val="00F8455E"/>
    <w:rsid w:val="00FB1229"/>
    <w:rsid w:val="00FB25C8"/>
    <w:rsid w:val="00FB4638"/>
    <w:rsid w:val="00FD120E"/>
    <w:rsid w:val="00FF34E9"/>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4CD48"/>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B9D"/>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3C350B"/>
    <w:pPr>
      <w:keepNext/>
      <w:keepLines/>
      <w:spacing w:before="240"/>
      <w:jc w:val="both"/>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566366"/>
    <w:pPr>
      <w:keepNext/>
      <w:keepLines/>
      <w:spacing w:before="40"/>
      <w:jc w:val="both"/>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spacing w:after="200"/>
      <w:ind w:left="720"/>
      <w:contextualSpacing/>
      <w:jc w:val="both"/>
    </w:pPr>
    <w:rPr>
      <w:rFonts w:asciiTheme="minorHAnsi" w:hAnsiTheme="minorHAnsi" w:cstheme="minorHAnsi"/>
      <w:szCs w:val="20"/>
      <w:lang w:eastAsia="en-US"/>
    </w:rPr>
  </w:style>
  <w:style w:type="paragraph" w:styleId="Title">
    <w:name w:val="Title"/>
    <w:basedOn w:val="Normal"/>
    <w:next w:val="Normal"/>
    <w:link w:val="TitleChar"/>
    <w:uiPriority w:val="10"/>
    <w:qFormat/>
    <w:rsid w:val="003C350B"/>
    <w:pPr>
      <w:contextualSpacing/>
      <w:jc w:val="both"/>
    </w:pPr>
    <w:rPr>
      <w:rFonts w:asciiTheme="majorHAnsi" w:eastAsiaTheme="majorEastAsia" w:hAnsiTheme="majorHAnsi" w:cstheme="majorBidi"/>
      <w:spacing w:val="-10"/>
      <w:kern w:val="28"/>
      <w:sz w:val="32"/>
      <w:szCs w:val="56"/>
      <w:lang w:eastAsia="en-US"/>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jc w:val="both"/>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jc w:val="both"/>
    </w:pPr>
    <w:rPr>
      <w:rFonts w:asciiTheme="minorHAnsi" w:hAnsiTheme="minorHAnsi" w:cstheme="minorHAnsi"/>
      <w:szCs w:val="20"/>
      <w:lang w:eastAsia="en-US"/>
    </w:r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jc w:val="both"/>
    </w:pPr>
    <w:rPr>
      <w:rFonts w:asciiTheme="minorHAnsi" w:hAnsiTheme="minorHAnsi" w:cstheme="minorHAnsi"/>
      <w:szCs w:val="20"/>
      <w:lang w:eastAsia="en-US"/>
    </w:r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pPr>
      <w:spacing w:after="200"/>
      <w:jc w:val="both"/>
    </w:pPr>
    <w:rPr>
      <w:rFonts w:asciiTheme="minorHAnsi" w:hAnsiTheme="minorHAnsi" w:cstheme="minorHAnsi"/>
      <w:sz w:val="20"/>
      <w:szCs w:val="20"/>
      <w:lang w:eastAsia="en-US"/>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jc w:val="both"/>
    </w:pPr>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spacing w:after="200"/>
      <w:jc w:val="both"/>
    </w:pPr>
    <w:rPr>
      <w:rFonts w:asciiTheme="minorHAnsi" w:hAnsiTheme="minorHAnsi" w:cstheme="minorHAnsi"/>
      <w:i/>
      <w:iCs/>
      <w:color w:val="44546A" w:themeColor="text2"/>
      <w:lang w:eastAsia="en-US"/>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12807"/>
    <w:rPr>
      <w:color w:val="605E5C"/>
      <w:shd w:val="clear" w:color="auto" w:fill="E1DFDD"/>
    </w:rPr>
  </w:style>
  <w:style w:type="character" w:styleId="FollowedHyperlink">
    <w:name w:val="FollowedHyperlink"/>
    <w:basedOn w:val="DefaultParagraphFont"/>
    <w:uiPriority w:val="99"/>
    <w:semiHidden/>
    <w:unhideWhenUsed/>
    <w:rsid w:val="008F41AE"/>
    <w:rPr>
      <w:color w:val="954F72" w:themeColor="followedHyperlink"/>
      <w:u w:val="single"/>
    </w:rPr>
  </w:style>
  <w:style w:type="paragraph" w:styleId="Revision">
    <w:name w:val="Revision"/>
    <w:hidden/>
    <w:uiPriority w:val="99"/>
    <w:semiHidden/>
    <w:rsid w:val="007F5EA3"/>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403458">
      <w:bodyDiv w:val="1"/>
      <w:marLeft w:val="0"/>
      <w:marRight w:val="0"/>
      <w:marTop w:val="0"/>
      <w:marBottom w:val="0"/>
      <w:divBdr>
        <w:top w:val="none" w:sz="0" w:space="0" w:color="auto"/>
        <w:left w:val="none" w:sz="0" w:space="0" w:color="auto"/>
        <w:bottom w:val="none" w:sz="0" w:space="0" w:color="auto"/>
        <w:right w:val="none" w:sz="0" w:space="0" w:color="auto"/>
      </w:divBdr>
    </w:div>
    <w:div w:id="161208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suweb.kennesaw.edu/~hshahria/ALG-R13/IT5423/IT5423.html" TargetMode="External"/><Relationship Id="rId18" Type="http://schemas.openxmlformats.org/officeDocument/2006/relationships/hyperlink" Target="https://bellard.org/jslinux/" TargetMode="External"/><Relationship Id="rId26" Type="http://schemas.openxmlformats.org/officeDocument/2006/relationships/hyperlink" Target="https://www.educause.edu/" TargetMode="External"/><Relationship Id="rId21" Type="http://schemas.openxmlformats.org/officeDocument/2006/relationships/hyperlink" Target="https://www.wireshark.org/" TargetMode="External"/><Relationship Id="rId34" Type="http://schemas.openxmlformats.org/officeDocument/2006/relationships/hyperlink" Target="https://www.projectmanagement.com/" TargetMode="External"/><Relationship Id="rId7" Type="http://schemas.openxmlformats.org/officeDocument/2006/relationships/settings" Target="settings.xml"/><Relationship Id="rId12" Type="http://schemas.openxmlformats.org/officeDocument/2006/relationships/hyperlink" Target="http://ksuweb.kennesaw.edu/~mhan9/ALG/it5413/5413.html" TargetMode="External"/><Relationship Id="rId17" Type="http://schemas.openxmlformats.org/officeDocument/2006/relationships/hyperlink" Target="https://alg.manifoldapp.org/projects/it-5413-software-design-and-development" TargetMode="External"/><Relationship Id="rId25" Type="http://schemas.openxmlformats.org/officeDocument/2006/relationships/hyperlink" Target="https://cio-wiki.org/wiki/Main_Page" TargetMode="External"/><Relationship Id="rId33" Type="http://schemas.openxmlformats.org/officeDocument/2006/relationships/hyperlink" Target="https://airbrake.io/blog/sdlc/what-is-system-development-life-cycl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facultyweb.kennesaw.edu/lli13/alg/7993/IT7993.php" TargetMode="External"/><Relationship Id="rId20" Type="http://schemas.openxmlformats.org/officeDocument/2006/relationships/hyperlink" Target="https://shorewall.org/" TargetMode="External"/><Relationship Id="rId29" Type="http://schemas.openxmlformats.org/officeDocument/2006/relationships/hyperlink" Target="http://www.da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1" TargetMode="External"/><Relationship Id="rId24" Type="http://schemas.openxmlformats.org/officeDocument/2006/relationships/hyperlink" Target="https://www.kathara.org/" TargetMode="External"/><Relationship Id="rId32" Type="http://schemas.openxmlformats.org/officeDocument/2006/relationships/hyperlink" Target="https://stackify.com/what-is-sdlc/"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ksuweb.kennesaw.edu/~rhalstea/ALG/IT7833/index.html" TargetMode="External"/><Relationship Id="rId23" Type="http://schemas.openxmlformats.org/officeDocument/2006/relationships/hyperlink" Target="http://mininet.org/" TargetMode="External"/><Relationship Id="rId28" Type="http://schemas.openxmlformats.org/officeDocument/2006/relationships/hyperlink" Target="https://gta.georgia.gov/"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learnshell.org/" TargetMode="External"/><Relationship Id="rId31" Type="http://schemas.openxmlformats.org/officeDocument/2006/relationships/hyperlink" Target="https://textexpander.com/blog/7-stages-of-the-system-development-life-cyc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t5443.azurewebsites.net/" TargetMode="External"/><Relationship Id="rId22" Type="http://schemas.openxmlformats.org/officeDocument/2006/relationships/hyperlink" Target="https://afteracademy.com/blog/what-is-a-tcp-3-way-handshake-process" TargetMode="External"/><Relationship Id="rId27" Type="http://schemas.openxmlformats.org/officeDocument/2006/relationships/hyperlink" Target="https://www.wikipedia.org/" TargetMode="External"/><Relationship Id="rId30" Type="http://schemas.openxmlformats.org/officeDocument/2006/relationships/hyperlink" Target="https://www.smartsheet.com/system-development-life-cycle-guide"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7CFB915-E299-344C-846C-1591D79CC548}">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BA28783-E409-4647-8BAA-8EC1B8C86340}">
  <ds:schemaRefs>
    <ds:schemaRef ds:uri="http://schemas.openxmlformats.org/officeDocument/2006/bibliography"/>
  </ds:schemaRefs>
</ds:datastoreItem>
</file>

<file path=customXml/itemProps2.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3.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5708</Words>
  <Characters>32542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38174</CharactersWithSpaces>
  <SharedDoc>false</SharedDoc>
  <HLinks>
    <vt:vector size="12" baseType="variant">
      <vt:variant>
        <vt:i4>393273</vt:i4>
      </vt:variant>
      <vt:variant>
        <vt:i4>3</vt:i4>
      </vt:variant>
      <vt:variant>
        <vt:i4>0</vt:i4>
      </vt:variant>
      <vt:variant>
        <vt:i4>5</vt:i4>
      </vt:variant>
      <vt:variant>
        <vt:lpwstr>https://www.affordablelearninggeorgia.org/about/rfp_r18</vt:lpwstr>
      </vt:variant>
      <vt:variant>
        <vt:lpwstr/>
      </vt:variant>
      <vt:variant>
        <vt:i4>393273</vt:i4>
      </vt:variant>
      <vt:variant>
        <vt:i4>0</vt:i4>
      </vt:variant>
      <vt:variant>
        <vt:i4>0</vt:i4>
      </vt:variant>
      <vt:variant>
        <vt:i4>5</vt:i4>
      </vt:variant>
      <vt:variant>
        <vt:lpwstr>https://www.affordablelearninggeorgia.org/about/rfp_r18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Lei Li</cp:lastModifiedBy>
  <cp:revision>15</cp:revision>
  <dcterms:created xsi:type="dcterms:W3CDTF">2022-02-14T22:53:00Z</dcterms:created>
  <dcterms:modified xsi:type="dcterms:W3CDTF">2022-02-15T00:44:00Z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y fmtid="{D5CDD505-2E9C-101B-9397-08002B2CF9AE}" pid="3" name="grammarly_documentId">
    <vt:lpwstr>documentId_9704</vt:lpwstr>
  </property>
  <property fmtid="{D5CDD505-2E9C-101B-9397-08002B2CF9AE}" pid="4" name="grammarly_documentContext">
    <vt:lpwstr>{"goals":[],"domain":"general","emotions":[],"dialect":"american"}</vt:lpwstr>
  </property>
</Properties>
</file>