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799B439A"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18</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4ADAEF0A"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2F3F5DA6" w:rsidR="003C350B" w:rsidRDefault="003C350B" w:rsidP="00725343">
      <w:pPr>
        <w:pStyle w:val="ListParagraph"/>
        <w:numPr>
          <w:ilvl w:val="0"/>
          <w:numId w:val="5"/>
        </w:numPr>
        <w:jc w:val="left"/>
      </w:pPr>
      <w:r>
        <w:t xml:space="preserve">The proposal form and narrative .docx file </w:t>
      </w:r>
      <w:r w:rsidR="003E4F9D">
        <w:t>are</w:t>
      </w:r>
      <w:r>
        <w:t xml:space="preserve">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78013D1F" w:rsidR="003C350B" w:rsidRDefault="003C350B" w:rsidP="00725343">
      <w:pPr>
        <w:pStyle w:val="ListParagraph"/>
        <w:numPr>
          <w:ilvl w:val="0"/>
          <w:numId w:val="5"/>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18 RFP Page</w:t>
        </w:r>
      </w:hyperlink>
      <w:r w:rsidR="005C30D8">
        <w:t>.</w:t>
      </w:r>
    </w:p>
    <w:p w14:paraId="574BE4D4" w14:textId="2456873B" w:rsidR="0055284A" w:rsidRDefault="0055284A" w:rsidP="00725343">
      <w:pPr>
        <w:pStyle w:val="ListParagraph"/>
        <w:numPr>
          <w:ilvl w:val="0"/>
          <w:numId w:val="5"/>
        </w:numPr>
        <w:jc w:val="left"/>
      </w:pPr>
      <w:r>
        <w:t xml:space="preserve">The italic text </w:t>
      </w:r>
      <w:r w:rsidR="0063108D">
        <w:t>provided below</w:t>
      </w:r>
      <w:r>
        <w:t xml:space="preserve"> is meant for clarifications and can be deleted. </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r>
              <w:t>Requested information</w:t>
            </w:r>
          </w:p>
        </w:tc>
        <w:tc>
          <w:tcPr>
            <w:tcW w:w="6385" w:type="dxa"/>
          </w:tcPr>
          <w:p w14:paraId="12C19CBA" w14:textId="63B591DA" w:rsidR="002D5497" w:rsidRDefault="002D5497" w:rsidP="00725343">
            <w:pPr>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r>
              <w:t>Institution</w:t>
            </w:r>
          </w:p>
        </w:tc>
        <w:tc>
          <w:tcPr>
            <w:tcW w:w="6385" w:type="dxa"/>
          </w:tcPr>
          <w:p w14:paraId="537BA3AF" w14:textId="4E291F6A" w:rsidR="00725343" w:rsidRDefault="0048797C" w:rsidP="00725343">
            <w:pPr>
              <w:cnfStyle w:val="000000100000" w:firstRow="0" w:lastRow="0" w:firstColumn="0" w:lastColumn="0" w:oddVBand="0" w:evenVBand="0" w:oddHBand="1" w:evenHBand="0" w:firstRowFirstColumn="0" w:firstRowLastColumn="0" w:lastRowFirstColumn="0" w:lastRowLastColumn="0"/>
            </w:pPr>
            <w:r>
              <w:t>Kennesaw State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r>
              <w:t xml:space="preserve">Applicant </w:t>
            </w:r>
            <w:r w:rsidR="002D5497">
              <w:t>n</w:t>
            </w:r>
            <w:r>
              <w:t>ame</w:t>
            </w:r>
          </w:p>
        </w:tc>
        <w:tc>
          <w:tcPr>
            <w:tcW w:w="6385" w:type="dxa"/>
          </w:tcPr>
          <w:p w14:paraId="0CF0A4D3" w14:textId="7836E522" w:rsidR="00725343" w:rsidRDefault="0048797C" w:rsidP="00725343">
            <w:pPr>
              <w:cnfStyle w:val="000000000000" w:firstRow="0" w:lastRow="0" w:firstColumn="0" w:lastColumn="0" w:oddVBand="0" w:evenVBand="0" w:oddHBand="0" w:evenHBand="0" w:firstRowFirstColumn="0" w:firstRowLastColumn="0" w:lastRowFirstColumn="0" w:lastRowLastColumn="0"/>
            </w:pPr>
            <w:r>
              <w:t>Lei Li</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r>
              <w:t xml:space="preserve">Applicant </w:t>
            </w:r>
            <w:r w:rsidR="002D5497">
              <w:t>e</w:t>
            </w:r>
            <w:r>
              <w:t xml:space="preserve">mail </w:t>
            </w:r>
          </w:p>
        </w:tc>
        <w:tc>
          <w:tcPr>
            <w:tcW w:w="6385" w:type="dxa"/>
          </w:tcPr>
          <w:p w14:paraId="15558855" w14:textId="577EA511" w:rsidR="00725343" w:rsidRDefault="00EC1B09" w:rsidP="00725343">
            <w:pPr>
              <w:cnfStyle w:val="000000100000" w:firstRow="0" w:lastRow="0" w:firstColumn="0" w:lastColumn="0" w:oddVBand="0" w:evenVBand="0" w:oddHBand="1" w:evenHBand="0" w:firstRowFirstColumn="0" w:firstRowLastColumn="0" w:lastRowFirstColumn="0" w:lastRowLastColumn="0"/>
            </w:pPr>
            <w:hyperlink r:id="rId12" w:history="1">
              <w:r w:rsidR="0048797C" w:rsidRPr="00A35FFA">
                <w:rPr>
                  <w:rStyle w:val="Hyperlink"/>
                </w:rPr>
                <w:t>Lli13@kennesaw.edu</w:t>
              </w:r>
            </w:hyperlink>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r>
              <w:t xml:space="preserve">Applicant </w:t>
            </w:r>
            <w:r w:rsidR="002D5497">
              <w:t>p</w:t>
            </w:r>
            <w:r>
              <w:t>osition/</w:t>
            </w:r>
            <w:r w:rsidR="002D5497">
              <w:t>t</w:t>
            </w:r>
            <w:r>
              <w:t>itle</w:t>
            </w:r>
          </w:p>
        </w:tc>
        <w:tc>
          <w:tcPr>
            <w:tcW w:w="6385" w:type="dxa"/>
          </w:tcPr>
          <w:p w14:paraId="3BBEDA31" w14:textId="19BE0546" w:rsidR="00725343" w:rsidRDefault="0048797C" w:rsidP="00725343">
            <w:pPr>
              <w:cnfStyle w:val="000000000000" w:firstRow="0" w:lastRow="0" w:firstColumn="0" w:lastColumn="0" w:oddVBand="0" w:evenVBand="0" w:oddHBand="0" w:evenHBand="0" w:firstRowFirstColumn="0" w:firstRowLastColumn="0" w:lastRowFirstColumn="0" w:lastRowLastColumn="0"/>
            </w:pPr>
            <w:r>
              <w:t>Professor, MSIT program director, and assistant department chair</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r>
              <w:t xml:space="preserve">Submitter </w:t>
            </w:r>
            <w:r w:rsidR="002D5497">
              <w:t>n</w:t>
            </w:r>
            <w:r>
              <w:t xml:space="preserve">ame </w:t>
            </w:r>
          </w:p>
        </w:tc>
        <w:tc>
          <w:tcPr>
            <w:tcW w:w="6385" w:type="dxa"/>
          </w:tcPr>
          <w:p w14:paraId="2877A289" w14:textId="146990F5" w:rsidR="00725343" w:rsidRDefault="007C4A13" w:rsidP="00725343">
            <w:pPr>
              <w:cnfStyle w:val="000000100000" w:firstRow="0" w:lastRow="0" w:firstColumn="0" w:lastColumn="0" w:oddVBand="0" w:evenVBand="0" w:oddHBand="1" w:evenHBand="0" w:firstRowFirstColumn="0" w:firstRowLastColumn="0" w:lastRowFirstColumn="0" w:lastRowLastColumn="0"/>
            </w:pPr>
            <w:r>
              <w:t>Lei Li</w:t>
            </w: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r>
              <w:t xml:space="preserve">Submitter </w:t>
            </w:r>
            <w:r w:rsidR="002D5497">
              <w:t>e</w:t>
            </w:r>
            <w:r>
              <w:t xml:space="preserve">mail </w:t>
            </w:r>
          </w:p>
        </w:tc>
        <w:tc>
          <w:tcPr>
            <w:tcW w:w="6385" w:type="dxa"/>
          </w:tcPr>
          <w:p w14:paraId="21E89ED7" w14:textId="72E6A713" w:rsidR="00725343" w:rsidRDefault="007C4A13" w:rsidP="00725343">
            <w:pPr>
              <w:cnfStyle w:val="000000000000" w:firstRow="0" w:lastRow="0" w:firstColumn="0" w:lastColumn="0" w:oddVBand="0" w:evenVBand="0" w:oddHBand="0" w:evenHBand="0" w:firstRowFirstColumn="0" w:firstRowLastColumn="0" w:lastRowFirstColumn="0" w:lastRowLastColumn="0"/>
            </w:pPr>
            <w:r>
              <w:t>Lli13@kennesaw.edu</w:t>
            </w: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r>
              <w:t xml:space="preserve">Submitter </w:t>
            </w:r>
            <w:r w:rsidR="002D5497">
              <w:t>p</w:t>
            </w:r>
            <w:r>
              <w:t>osition</w:t>
            </w:r>
            <w:r w:rsidR="00502BE1">
              <w:t>/title</w:t>
            </w:r>
          </w:p>
        </w:tc>
        <w:tc>
          <w:tcPr>
            <w:tcW w:w="6385" w:type="dxa"/>
          </w:tcPr>
          <w:p w14:paraId="2D858DED" w14:textId="621C80C2" w:rsidR="00725343" w:rsidRDefault="007C4A13" w:rsidP="00725343">
            <w:pPr>
              <w:cnfStyle w:val="000000100000" w:firstRow="0" w:lastRow="0" w:firstColumn="0" w:lastColumn="0" w:oddVBand="0" w:evenVBand="0" w:oddHBand="1" w:evenHBand="0" w:firstRowFirstColumn="0" w:firstRowLastColumn="0" w:lastRowFirstColumn="0" w:lastRowLastColumn="0"/>
            </w:pPr>
            <w:r>
              <w:t>Professor, MSIT program director, and assistant department chair</w:t>
            </w:r>
          </w:p>
        </w:tc>
      </w:tr>
    </w:tbl>
    <w:p w14:paraId="2E919FE5" w14:textId="77777777" w:rsidR="00725343" w:rsidRDefault="00725343" w:rsidP="00725343">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2905"/>
        <w:gridCol w:w="2901"/>
        <w:gridCol w:w="3544"/>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r>
              <w:t>Team member</w:t>
            </w:r>
          </w:p>
        </w:tc>
        <w:tc>
          <w:tcPr>
            <w:tcW w:w="3117" w:type="dxa"/>
          </w:tcPr>
          <w:p w14:paraId="2BA264BD" w14:textId="77777777" w:rsidR="00725343" w:rsidRDefault="00725343" w:rsidP="00725343">
            <w:pPr>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r>
              <w:t xml:space="preserve">Team </w:t>
            </w:r>
            <w:r w:rsidR="002D5497">
              <w:t>m</w:t>
            </w:r>
            <w:r>
              <w:t>ember 1</w:t>
            </w:r>
          </w:p>
        </w:tc>
        <w:tc>
          <w:tcPr>
            <w:tcW w:w="3117" w:type="dxa"/>
          </w:tcPr>
          <w:p w14:paraId="393FFEE9" w14:textId="0C3E6702" w:rsidR="00725343" w:rsidRDefault="00C90677" w:rsidP="00725343">
            <w:pPr>
              <w:cnfStyle w:val="000000100000" w:firstRow="0" w:lastRow="0" w:firstColumn="0" w:lastColumn="0" w:oddVBand="0" w:evenVBand="0" w:oddHBand="1" w:evenHBand="0" w:firstRowFirstColumn="0" w:firstRowLastColumn="0" w:lastRowFirstColumn="0" w:lastRowLastColumn="0"/>
            </w:pPr>
            <w:r>
              <w:t>Meng Han</w:t>
            </w:r>
          </w:p>
        </w:tc>
        <w:tc>
          <w:tcPr>
            <w:tcW w:w="3117" w:type="dxa"/>
          </w:tcPr>
          <w:p w14:paraId="672314AC" w14:textId="43C55F17" w:rsidR="00725343" w:rsidRDefault="00EC1B09" w:rsidP="00725343">
            <w:pPr>
              <w:cnfStyle w:val="000000100000" w:firstRow="0" w:lastRow="0" w:firstColumn="0" w:lastColumn="0" w:oddVBand="0" w:evenVBand="0" w:oddHBand="1" w:evenHBand="0" w:firstRowFirstColumn="0" w:firstRowLastColumn="0" w:lastRowFirstColumn="0" w:lastRowLastColumn="0"/>
            </w:pPr>
            <w:hyperlink r:id="rId13" w:history="1">
              <w:r w:rsidR="00A81F7B" w:rsidRPr="00A35FFA">
                <w:rPr>
                  <w:rStyle w:val="Hyperlink"/>
                </w:rPr>
                <w:t>mhan9@kennesaw.edu</w:t>
              </w:r>
            </w:hyperlink>
            <w:r w:rsidR="00A81F7B">
              <w:t xml:space="preserve"> </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r>
              <w:t xml:space="preserve">Team </w:t>
            </w:r>
            <w:r w:rsidR="002D5497">
              <w:t>m</w:t>
            </w:r>
            <w:r>
              <w:t>ember 2</w:t>
            </w:r>
          </w:p>
        </w:tc>
        <w:tc>
          <w:tcPr>
            <w:tcW w:w="3117" w:type="dxa"/>
          </w:tcPr>
          <w:p w14:paraId="6ECBEB99" w14:textId="0300118B" w:rsidR="00725343" w:rsidRDefault="00A81F7B" w:rsidP="00725343">
            <w:pPr>
              <w:cnfStyle w:val="000000000000" w:firstRow="0" w:lastRow="0" w:firstColumn="0" w:lastColumn="0" w:oddVBand="0" w:evenVBand="0" w:oddHBand="0" w:evenHBand="0" w:firstRowFirstColumn="0" w:firstRowLastColumn="0" w:lastRowFirstColumn="0" w:lastRowLastColumn="0"/>
            </w:pPr>
            <w:r w:rsidRPr="00A81F7B">
              <w:t>Linh Le</w:t>
            </w:r>
          </w:p>
        </w:tc>
        <w:tc>
          <w:tcPr>
            <w:tcW w:w="3117" w:type="dxa"/>
          </w:tcPr>
          <w:p w14:paraId="201A2C1F" w14:textId="0D77886B" w:rsidR="00725343" w:rsidRDefault="00EC1B09" w:rsidP="00725343">
            <w:pPr>
              <w:cnfStyle w:val="000000000000" w:firstRow="0" w:lastRow="0" w:firstColumn="0" w:lastColumn="0" w:oddVBand="0" w:evenVBand="0" w:oddHBand="0" w:evenHBand="0" w:firstRowFirstColumn="0" w:firstRowLastColumn="0" w:lastRowFirstColumn="0" w:lastRowLastColumn="0"/>
            </w:pPr>
            <w:hyperlink r:id="rId14" w:history="1">
              <w:r w:rsidR="000B7380" w:rsidRPr="00FE7825">
                <w:rPr>
                  <w:rStyle w:val="Hyperlink"/>
                </w:rPr>
                <w:t>lle13@kennesaw.edu</w:t>
              </w:r>
            </w:hyperlink>
            <w:r w:rsidR="000B7380">
              <w:t xml:space="preserve"> </w:t>
            </w: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r>
              <w:t xml:space="preserve">Team </w:t>
            </w:r>
            <w:r w:rsidR="002D5497">
              <w:t>m</w:t>
            </w:r>
            <w:r>
              <w:t>ember 3</w:t>
            </w:r>
          </w:p>
        </w:tc>
        <w:tc>
          <w:tcPr>
            <w:tcW w:w="3117" w:type="dxa"/>
          </w:tcPr>
          <w:p w14:paraId="58D1278D" w14:textId="57993974" w:rsidR="00725343" w:rsidRDefault="00691956" w:rsidP="00725343">
            <w:pPr>
              <w:cnfStyle w:val="000000100000" w:firstRow="0" w:lastRow="0" w:firstColumn="0" w:lastColumn="0" w:oddVBand="0" w:evenVBand="0" w:oddHBand="1" w:evenHBand="0" w:firstRowFirstColumn="0" w:firstRowLastColumn="0" w:lastRowFirstColumn="0" w:lastRowLastColumn="0"/>
            </w:pPr>
            <w:proofErr w:type="spellStart"/>
            <w:r>
              <w:t>Zhigang</w:t>
            </w:r>
            <w:proofErr w:type="spellEnd"/>
            <w:r>
              <w:t xml:space="preserve"> Li</w:t>
            </w:r>
          </w:p>
        </w:tc>
        <w:tc>
          <w:tcPr>
            <w:tcW w:w="3117" w:type="dxa"/>
          </w:tcPr>
          <w:p w14:paraId="6AE73F29" w14:textId="44177DF7" w:rsidR="00725343" w:rsidRDefault="00EC1B09" w:rsidP="00725343">
            <w:pPr>
              <w:cnfStyle w:val="000000100000" w:firstRow="0" w:lastRow="0" w:firstColumn="0" w:lastColumn="0" w:oddVBand="0" w:evenVBand="0" w:oddHBand="1" w:evenHBand="0" w:firstRowFirstColumn="0" w:firstRowLastColumn="0" w:lastRowFirstColumn="0" w:lastRowLastColumn="0"/>
            </w:pPr>
            <w:hyperlink r:id="rId15" w:history="1">
              <w:r w:rsidR="000B7380" w:rsidRPr="00FE7825">
                <w:rPr>
                  <w:rStyle w:val="Hyperlink"/>
                </w:rPr>
                <w:t>zli8@kennesaw.edu</w:t>
              </w:r>
            </w:hyperlink>
            <w:r w:rsidR="000B7380">
              <w:t xml:space="preserve"> </w:t>
            </w: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r>
              <w:t xml:space="preserve">Team </w:t>
            </w:r>
            <w:r w:rsidR="002D5497">
              <w:t>m</w:t>
            </w:r>
            <w:r>
              <w:t>ember 4</w:t>
            </w:r>
          </w:p>
        </w:tc>
        <w:tc>
          <w:tcPr>
            <w:tcW w:w="3117" w:type="dxa"/>
          </w:tcPr>
          <w:p w14:paraId="727D4DB5" w14:textId="12BBFC37" w:rsidR="00725343" w:rsidRDefault="008A4B67" w:rsidP="00725343">
            <w:pPr>
              <w:cnfStyle w:val="000000000000" w:firstRow="0" w:lastRow="0" w:firstColumn="0" w:lastColumn="0" w:oddVBand="0" w:evenVBand="0" w:oddHBand="0" w:evenHBand="0" w:firstRowFirstColumn="0" w:firstRowLastColumn="0" w:lastRowFirstColumn="0" w:lastRowLastColumn="0"/>
            </w:pPr>
            <w:r>
              <w:t>Sarah Co</w:t>
            </w:r>
            <w:r w:rsidR="003047F5">
              <w:t xml:space="preserve">oper </w:t>
            </w:r>
          </w:p>
        </w:tc>
        <w:tc>
          <w:tcPr>
            <w:tcW w:w="3117" w:type="dxa"/>
          </w:tcPr>
          <w:p w14:paraId="4C1B1044" w14:textId="52733E3A" w:rsidR="00725343" w:rsidRDefault="00EC1B09" w:rsidP="00725343">
            <w:pPr>
              <w:cnfStyle w:val="000000000000" w:firstRow="0" w:lastRow="0" w:firstColumn="0" w:lastColumn="0" w:oddVBand="0" w:evenVBand="0" w:oddHBand="0" w:evenHBand="0" w:firstRowFirstColumn="0" w:firstRowLastColumn="0" w:lastRowFirstColumn="0" w:lastRowLastColumn="0"/>
            </w:pPr>
            <w:hyperlink r:id="rId16" w:history="1">
              <w:r w:rsidR="003047F5" w:rsidRPr="00FE7825">
                <w:rPr>
                  <w:rStyle w:val="Hyperlink"/>
                </w:rPr>
                <w:t>scoope92@kennesaw.edu</w:t>
              </w:r>
            </w:hyperlink>
            <w:r w:rsidR="003047F5">
              <w:t xml:space="preserve"> </w:t>
            </w: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r>
              <w:t>Team member 5</w:t>
            </w:r>
          </w:p>
        </w:tc>
        <w:tc>
          <w:tcPr>
            <w:tcW w:w="3117" w:type="dxa"/>
          </w:tcPr>
          <w:p w14:paraId="39B8BCB1" w14:textId="3020DFB1" w:rsidR="0062380D" w:rsidRDefault="002469F1" w:rsidP="00725343">
            <w:pPr>
              <w:cnfStyle w:val="000000100000" w:firstRow="0" w:lastRow="0" w:firstColumn="0" w:lastColumn="0" w:oddVBand="0" w:evenVBand="0" w:oddHBand="1" w:evenHBand="0" w:firstRowFirstColumn="0" w:firstRowLastColumn="0" w:lastRowFirstColumn="0" w:lastRowLastColumn="0"/>
            </w:pPr>
            <w:r>
              <w:t>Michael Handlin</w:t>
            </w:r>
          </w:p>
        </w:tc>
        <w:tc>
          <w:tcPr>
            <w:tcW w:w="3117" w:type="dxa"/>
          </w:tcPr>
          <w:p w14:paraId="7F2B98F4" w14:textId="077C1D51" w:rsidR="0062380D" w:rsidRDefault="00EC1B09" w:rsidP="00725343">
            <w:pPr>
              <w:cnfStyle w:val="000000100000" w:firstRow="0" w:lastRow="0" w:firstColumn="0" w:lastColumn="0" w:oddVBand="0" w:evenVBand="0" w:oddHBand="1" w:evenHBand="0" w:firstRowFirstColumn="0" w:firstRowLastColumn="0" w:lastRowFirstColumn="0" w:lastRowLastColumn="0"/>
            </w:pPr>
            <w:hyperlink r:id="rId17" w:history="1">
              <w:r w:rsidR="002469F1" w:rsidRPr="00FE7825">
                <w:rPr>
                  <w:rStyle w:val="Hyperlink"/>
                </w:rPr>
                <w:t>mhandlin@students.kennesaw.edu</w:t>
              </w:r>
            </w:hyperlink>
            <w:r w:rsidR="002469F1">
              <w:t xml:space="preserve"> </w:t>
            </w:r>
          </w:p>
        </w:tc>
      </w:tr>
    </w:tbl>
    <w:p w14:paraId="6A86B74A" w14:textId="77777777" w:rsidR="00725343" w:rsidRDefault="00F56A94" w:rsidP="00725343">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tc>
      </w:tr>
    </w:tbl>
    <w:p w14:paraId="2F2B88E9" w14:textId="77777777" w:rsidR="00EE40D8" w:rsidRDefault="00EE40D8" w:rsidP="00725343"/>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1706"/>
        <w:gridCol w:w="7644"/>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rPr>
                <w:bCs w:val="0"/>
              </w:rPr>
            </w:pPr>
            <w:r w:rsidRPr="00E83655">
              <w:t>Requested information</w:t>
            </w:r>
          </w:p>
        </w:tc>
        <w:tc>
          <w:tcPr>
            <w:tcW w:w="0" w:type="dxa"/>
          </w:tcPr>
          <w:p w14:paraId="5D75F585" w14:textId="2967F1CB" w:rsidR="00E83655" w:rsidRPr="0064266E" w:rsidRDefault="00E83655" w:rsidP="0063108D">
            <w:pPr>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rPr>
                <w:b w:val="0"/>
              </w:rPr>
            </w:pPr>
            <w:r>
              <w:t>Type of Project</w:t>
            </w:r>
          </w:p>
        </w:tc>
        <w:tc>
          <w:tcPr>
            <w:tcW w:w="0" w:type="dxa"/>
          </w:tcPr>
          <w:p w14:paraId="4D70C28E" w14:textId="57F406BB" w:rsidR="001D63D5" w:rsidRPr="00624C87" w:rsidRDefault="6605A857" w:rsidP="6BF9256F">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624C87">
              <w:t xml:space="preserve">Revision of </w:t>
            </w:r>
            <w:r w:rsidR="00AB1BC4" w:rsidRPr="00624C87">
              <w:t>open educational resources (</w:t>
            </w:r>
            <w:r w:rsidR="1E4ACD04" w:rsidRPr="00624C87">
              <w:t>OER</w:t>
            </w:r>
            <w:r w:rsidR="00AB1BC4" w:rsidRPr="00624C87">
              <w:t>)</w:t>
            </w:r>
            <w:r w:rsidR="1E4ACD04" w:rsidRPr="00624C87">
              <w:t xml:space="preserve"> used in existing courses</w:t>
            </w:r>
          </w:p>
          <w:p w14:paraId="507BD536" w14:textId="7FFADDD6" w:rsidR="001D63D5" w:rsidRPr="00624C87" w:rsidRDefault="6605A857" w:rsidP="6BF9256F">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624C87">
              <w:t>Creation of ancillaries for</w:t>
            </w:r>
            <w:r w:rsidR="2AFB1B8E" w:rsidRPr="00624C87">
              <w:t xml:space="preserve"> existing OER courses</w:t>
            </w:r>
          </w:p>
          <w:p w14:paraId="65274475" w14:textId="7EAE447A" w:rsidR="48D79C82" w:rsidRPr="00624C87" w:rsidRDefault="48D79C82" w:rsidP="6BF9256F">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624C87">
              <w:t>Replacement of current OER in courses with new/better OER</w:t>
            </w:r>
          </w:p>
          <w:p w14:paraId="533B2A7E" w14:textId="51BBC275" w:rsidR="0055284A" w:rsidRPr="0064266E" w:rsidRDefault="0055284A" w:rsidP="00B33F0D">
            <w:pPr>
              <w:pStyle w:val="ListParagraph"/>
              <w:cnfStyle w:val="000000100000" w:firstRow="0" w:lastRow="0" w:firstColumn="0" w:lastColumn="0" w:oddVBand="0" w:evenVBand="0" w:oddHBand="1" w:evenHBand="0" w:firstRowFirstColumn="0" w:firstRowLastColumn="0" w:lastRowFirstColumn="0" w:lastRowLastColumn="0"/>
              <w:rPr>
                <w:i/>
              </w:rPr>
            </w:pP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rPr>
                <w:b w:val="0"/>
                <w:bCs w:val="0"/>
              </w:rPr>
            </w:pPr>
            <w:r>
              <w:t>Requested Amount of Funding</w:t>
            </w:r>
          </w:p>
          <w:p w14:paraId="086D6703" w14:textId="5269288A" w:rsidR="007F6B0C" w:rsidRDefault="40B3A424" w:rsidP="6BF9256F">
            <w:r w:rsidRPr="6BF9256F">
              <w:rPr>
                <w:b w:val="0"/>
                <w:bCs w:val="0"/>
                <w:i/>
                <w:iCs/>
              </w:rPr>
              <w:t>$10,000 maximum total award per grant</w:t>
            </w:r>
          </w:p>
        </w:tc>
        <w:tc>
          <w:tcPr>
            <w:tcW w:w="0" w:type="dxa"/>
          </w:tcPr>
          <w:p w14:paraId="6815A0A0" w14:textId="71ABB905" w:rsidR="007F6B0C" w:rsidRPr="004C6D54" w:rsidRDefault="00B33F0D" w:rsidP="6BF9256F">
            <w:pPr>
              <w:cnfStyle w:val="000000000000" w:firstRow="0" w:lastRow="0" w:firstColumn="0" w:lastColumn="0" w:oddVBand="0" w:evenVBand="0" w:oddHBand="0" w:evenHBand="0" w:firstRowFirstColumn="0" w:firstRowLastColumn="0" w:lastRowFirstColumn="0" w:lastRowLastColumn="0"/>
              <w:rPr>
                <w:i/>
                <w:iCs/>
              </w:rPr>
            </w:pPr>
            <w:r>
              <w:rPr>
                <w:i/>
                <w:iCs/>
              </w:rPr>
              <w:t>$10</w:t>
            </w:r>
            <w:r w:rsidR="000B7380">
              <w:rPr>
                <w:i/>
                <w:iCs/>
              </w:rPr>
              <w:t>,</w:t>
            </w:r>
            <w:r>
              <w:rPr>
                <w:i/>
                <w:iCs/>
              </w:rPr>
              <w:t>00</w:t>
            </w:r>
            <w:r w:rsidR="000B7380">
              <w:rPr>
                <w:i/>
                <w:iCs/>
              </w:rPr>
              <w:t>0</w:t>
            </w:r>
          </w:p>
        </w:tc>
      </w:tr>
      <w:tr w:rsidR="0055284A" w14:paraId="0E6A9640" w14:textId="77777777" w:rsidTr="00AF28AF">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rPr>
                <w:b w:val="0"/>
              </w:rPr>
            </w:pPr>
            <w:r w:rsidRPr="0055284A">
              <w:t xml:space="preserve">Course </w:t>
            </w:r>
            <w:r w:rsidR="001D63D5">
              <w:t>Titles</w:t>
            </w:r>
            <w:r w:rsidR="001D63D5" w:rsidRPr="0055284A">
              <w:t xml:space="preserve"> </w:t>
            </w:r>
            <w:r w:rsidRPr="0055284A">
              <w:t>and Course Numbers</w:t>
            </w:r>
          </w:p>
        </w:tc>
        <w:tc>
          <w:tcPr>
            <w:tcW w:w="0" w:type="dxa"/>
          </w:tcPr>
          <w:p w14:paraId="7CDA91FC" w14:textId="77777777" w:rsidR="00AF28AF" w:rsidRDefault="00AF28AF" w:rsidP="00AF28AF">
            <w:pPr>
              <w:cnfStyle w:val="000000100000" w:firstRow="0" w:lastRow="0" w:firstColumn="0" w:lastColumn="0" w:oddVBand="0" w:evenVBand="0" w:oddHBand="1" w:evenHBand="0" w:firstRowFirstColumn="0" w:firstRowLastColumn="0" w:lastRowFirstColumn="0" w:lastRowLastColumn="0"/>
            </w:pPr>
            <w:r>
              <w:t>IT 4153 Advanced Database</w:t>
            </w:r>
          </w:p>
          <w:p w14:paraId="304771E3" w14:textId="77777777" w:rsidR="00A76C33" w:rsidRDefault="00A76C33" w:rsidP="00A76C33">
            <w:pPr>
              <w:cnfStyle w:val="000000100000" w:firstRow="0" w:lastRow="0" w:firstColumn="0" w:lastColumn="0" w:oddVBand="0" w:evenVBand="0" w:oddHBand="1" w:evenHBand="0" w:firstRowFirstColumn="0" w:firstRowLastColumn="0" w:lastRowFirstColumn="0" w:lastRowLastColumn="0"/>
            </w:pPr>
            <w:r>
              <w:t>IT 4833 Wireless Security</w:t>
            </w:r>
          </w:p>
          <w:p w14:paraId="051EFFF3" w14:textId="77777777" w:rsidR="00AF28AF" w:rsidRDefault="00AF28AF" w:rsidP="00A76C33">
            <w:pPr>
              <w:cnfStyle w:val="000000100000" w:firstRow="0" w:lastRow="0" w:firstColumn="0" w:lastColumn="0" w:oddVBand="0" w:evenVBand="0" w:oddHBand="1" w:evenHBand="0" w:firstRowFirstColumn="0" w:firstRowLastColumn="0" w:lastRowFirstColumn="0" w:lastRowLastColumn="0"/>
            </w:pPr>
            <w:r>
              <w:t xml:space="preserve">IT 6203 IT Design Studio </w:t>
            </w:r>
          </w:p>
          <w:p w14:paraId="15C05431" w14:textId="3D0087D4" w:rsidR="0055284A" w:rsidRDefault="00A76C33" w:rsidP="00A76C33">
            <w:pPr>
              <w:cnfStyle w:val="000000100000" w:firstRow="0" w:lastRow="0" w:firstColumn="0" w:lastColumn="0" w:oddVBand="0" w:evenVBand="0" w:oddHBand="1" w:evenHBand="0" w:firstRowFirstColumn="0" w:firstRowLastColumn="0" w:lastRowFirstColumn="0" w:lastRowLastColumn="0"/>
            </w:pPr>
            <w:r>
              <w:t>IT 6823 Information Security Concepts &amp; Admin</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rPr>
                <w:b w:val="0"/>
              </w:rPr>
            </w:pPr>
            <w:r w:rsidRPr="0055284A">
              <w:t>Final Semester of Project</w:t>
            </w:r>
          </w:p>
        </w:tc>
        <w:tc>
          <w:tcPr>
            <w:tcW w:w="0" w:type="dxa"/>
          </w:tcPr>
          <w:p w14:paraId="2D8D2A9A" w14:textId="0F787EA3" w:rsidR="00AF3D7E" w:rsidRPr="00AF3D7E" w:rsidRDefault="00AF3D7E" w:rsidP="0064266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iCs/>
              </w:rPr>
            </w:pPr>
            <w:r w:rsidRPr="0064266E">
              <w:rPr>
                <w:i/>
              </w:rPr>
              <w:t>Fall 2021</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w:t>
            </w:r>
            <w:r w:rsidRPr="6BF9256F">
              <w:rPr>
                <w:b w:val="0"/>
                <w:bCs w:val="0"/>
                <w:i/>
                <w:iCs/>
              </w:rPr>
              <w:lastRenderedPageBreak/>
              <w:t>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tbl>
            <w:tblPr>
              <w:tblW w:w="7380" w:type="dxa"/>
              <w:tblLook w:val="04A0" w:firstRow="1" w:lastRow="0" w:firstColumn="1" w:lastColumn="0" w:noHBand="0" w:noVBand="1"/>
            </w:tblPr>
            <w:tblGrid>
              <w:gridCol w:w="1299"/>
              <w:gridCol w:w="1026"/>
              <w:gridCol w:w="5093"/>
            </w:tblGrid>
            <w:tr w:rsidR="007A366B" w14:paraId="583E7B63" w14:textId="77777777" w:rsidTr="00C20E07">
              <w:trPr>
                <w:trHeight w:val="960"/>
              </w:trPr>
              <w:tc>
                <w:tcPr>
                  <w:tcW w:w="16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9D7E8" w14:textId="77777777" w:rsidR="007A366B" w:rsidRDefault="007A366B" w:rsidP="007A366B">
                  <w:pPr>
                    <w:rPr>
                      <w:rFonts w:ascii="Calibri" w:hAnsi="Calibri" w:cs="Calibri"/>
                      <w:b/>
                      <w:bCs/>
                      <w:color w:val="000000"/>
                    </w:rPr>
                  </w:pPr>
                  <w:r>
                    <w:rPr>
                      <w:rFonts w:ascii="Calibri" w:hAnsi="Calibri" w:cs="Calibri"/>
                      <w:b/>
                      <w:bCs/>
                      <w:color w:val="000000"/>
                    </w:rPr>
                    <w:lastRenderedPageBreak/>
                    <w:t>Course Name</w:t>
                  </w:r>
                </w:p>
              </w:tc>
              <w:tc>
                <w:tcPr>
                  <w:tcW w:w="512" w:type="dxa"/>
                  <w:tcBorders>
                    <w:top w:val="single" w:sz="4" w:space="0" w:color="auto"/>
                    <w:left w:val="nil"/>
                    <w:bottom w:val="single" w:sz="4" w:space="0" w:color="auto"/>
                    <w:right w:val="single" w:sz="4" w:space="0" w:color="auto"/>
                  </w:tcBorders>
                  <w:shd w:val="clear" w:color="auto" w:fill="auto"/>
                  <w:vAlign w:val="bottom"/>
                  <w:hideMark/>
                </w:tcPr>
                <w:p w14:paraId="7CDCA5DC" w14:textId="77777777" w:rsidR="007A366B" w:rsidRDefault="007A366B" w:rsidP="007A366B">
                  <w:pPr>
                    <w:rPr>
                      <w:rFonts w:ascii="Calibri" w:hAnsi="Calibri" w:cs="Calibri"/>
                      <w:b/>
                      <w:bCs/>
                      <w:color w:val="000000"/>
                    </w:rPr>
                  </w:pPr>
                  <w:r>
                    <w:rPr>
                      <w:rFonts w:ascii="Calibri" w:hAnsi="Calibri" w:cs="Calibri"/>
                      <w:b/>
                      <w:bCs/>
                      <w:color w:val="000000"/>
                    </w:rPr>
                    <w:t xml:space="preserve">Developed on </w:t>
                  </w:r>
                </w:p>
              </w:tc>
              <w:tc>
                <w:tcPr>
                  <w:tcW w:w="5216" w:type="dxa"/>
                  <w:tcBorders>
                    <w:top w:val="single" w:sz="4" w:space="0" w:color="auto"/>
                    <w:left w:val="nil"/>
                    <w:bottom w:val="single" w:sz="4" w:space="0" w:color="auto"/>
                    <w:right w:val="single" w:sz="4" w:space="0" w:color="auto"/>
                  </w:tcBorders>
                  <w:shd w:val="clear" w:color="auto" w:fill="auto"/>
                  <w:vAlign w:val="bottom"/>
                  <w:hideMark/>
                </w:tcPr>
                <w:p w14:paraId="37D3ED2C" w14:textId="77777777" w:rsidR="007A366B" w:rsidRDefault="007A366B" w:rsidP="007A366B">
                  <w:pPr>
                    <w:rPr>
                      <w:rFonts w:ascii="Calibri" w:hAnsi="Calibri" w:cs="Calibri"/>
                      <w:b/>
                      <w:bCs/>
                      <w:color w:val="000000"/>
                    </w:rPr>
                  </w:pPr>
                  <w:r>
                    <w:rPr>
                      <w:rFonts w:ascii="Calibri" w:hAnsi="Calibri" w:cs="Calibri"/>
                      <w:b/>
                      <w:bCs/>
                      <w:color w:val="000000"/>
                    </w:rPr>
                    <w:t>Original Course Material</w:t>
                  </w:r>
                </w:p>
              </w:tc>
            </w:tr>
            <w:tr w:rsidR="00B0151D" w14:paraId="2F7F1E99" w14:textId="77777777" w:rsidTr="00C20E07">
              <w:trPr>
                <w:trHeight w:val="360"/>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2B906B22" w14:textId="6DD1091D" w:rsidR="00B0151D" w:rsidRDefault="00B0151D" w:rsidP="00B0151D">
                  <w:pPr>
                    <w:rPr>
                      <w:rFonts w:ascii="Calibri" w:hAnsi="Calibri" w:cs="Calibri"/>
                      <w:color w:val="000000"/>
                    </w:rPr>
                  </w:pPr>
                  <w:r>
                    <w:rPr>
                      <w:rFonts w:ascii="Calibri (Body)" w:hAnsi="Calibri (Body)" w:cs="Calibri"/>
                      <w:color w:val="000000"/>
                    </w:rPr>
                    <w:t>IT 4153 Advanced Database</w:t>
                  </w:r>
                </w:p>
              </w:tc>
              <w:tc>
                <w:tcPr>
                  <w:tcW w:w="512" w:type="dxa"/>
                  <w:tcBorders>
                    <w:top w:val="nil"/>
                    <w:left w:val="nil"/>
                    <w:bottom w:val="single" w:sz="4" w:space="0" w:color="auto"/>
                    <w:right w:val="single" w:sz="4" w:space="0" w:color="auto"/>
                  </w:tcBorders>
                  <w:shd w:val="clear" w:color="auto" w:fill="auto"/>
                  <w:noWrap/>
                  <w:vAlign w:val="bottom"/>
                </w:tcPr>
                <w:p w14:paraId="5E6ACD98" w14:textId="075795F3" w:rsidR="00B0151D" w:rsidRDefault="00B0151D" w:rsidP="00B0151D">
                  <w:pPr>
                    <w:rPr>
                      <w:rFonts w:ascii="Calibri" w:hAnsi="Calibri" w:cs="Calibri"/>
                      <w:color w:val="000000"/>
                    </w:rPr>
                  </w:pPr>
                  <w:r>
                    <w:rPr>
                      <w:rFonts w:ascii="Calibri" w:hAnsi="Calibri" w:cs="Calibri"/>
                      <w:color w:val="000000"/>
                    </w:rPr>
                    <w:t>R02-119</w:t>
                  </w:r>
                </w:p>
              </w:tc>
              <w:tc>
                <w:tcPr>
                  <w:tcW w:w="5216" w:type="dxa"/>
                  <w:tcBorders>
                    <w:top w:val="nil"/>
                    <w:left w:val="nil"/>
                    <w:bottom w:val="single" w:sz="4" w:space="0" w:color="auto"/>
                    <w:right w:val="single" w:sz="4" w:space="0" w:color="auto"/>
                  </w:tcBorders>
                  <w:shd w:val="clear" w:color="auto" w:fill="auto"/>
                  <w:noWrap/>
                  <w:vAlign w:val="bottom"/>
                </w:tcPr>
                <w:p w14:paraId="425E1CAE" w14:textId="46203ADB" w:rsidR="00B0151D" w:rsidRDefault="00EC1B09" w:rsidP="00B0151D">
                  <w:hyperlink r:id="rId18" w:history="1">
                    <w:r w:rsidR="00B0151D" w:rsidRPr="003B11F6">
                      <w:rPr>
                        <w:rStyle w:val="Hyperlink"/>
                        <w:rFonts w:asciiTheme="minorHAnsi" w:hAnsiTheme="minorHAnsi" w:cstheme="minorHAnsi"/>
                      </w:rPr>
                      <w:t>http://ksuweb.kennesaw.edu/~speltsve/files/ALG_Document.htm</w:t>
                    </w:r>
                  </w:hyperlink>
                  <w:r w:rsidR="00B0151D" w:rsidRPr="003B11F6">
                    <w:rPr>
                      <w:rFonts w:asciiTheme="minorHAnsi" w:hAnsiTheme="minorHAnsi" w:cstheme="minorHAnsi"/>
                    </w:rPr>
                    <w:t xml:space="preserve"> </w:t>
                  </w:r>
                </w:p>
              </w:tc>
            </w:tr>
            <w:tr w:rsidR="007A366B" w14:paraId="0BB41BD2" w14:textId="77777777" w:rsidTr="00C20E07">
              <w:trPr>
                <w:trHeight w:val="36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70106CF6" w14:textId="77777777" w:rsidR="007A366B" w:rsidRDefault="007A366B" w:rsidP="007A366B">
                  <w:pPr>
                    <w:rPr>
                      <w:rFonts w:ascii="Calibri" w:hAnsi="Calibri" w:cs="Calibri"/>
                      <w:color w:val="000000"/>
                    </w:rPr>
                  </w:pPr>
                  <w:r>
                    <w:rPr>
                      <w:rFonts w:ascii="Calibri" w:hAnsi="Calibri" w:cs="Calibri"/>
                      <w:color w:val="000000"/>
                    </w:rPr>
                    <w:t>IT 4833 Wireless Security</w:t>
                  </w:r>
                </w:p>
              </w:tc>
              <w:tc>
                <w:tcPr>
                  <w:tcW w:w="512" w:type="dxa"/>
                  <w:tcBorders>
                    <w:top w:val="nil"/>
                    <w:left w:val="nil"/>
                    <w:bottom w:val="single" w:sz="4" w:space="0" w:color="auto"/>
                    <w:right w:val="single" w:sz="4" w:space="0" w:color="auto"/>
                  </w:tcBorders>
                  <w:shd w:val="clear" w:color="auto" w:fill="auto"/>
                  <w:noWrap/>
                  <w:vAlign w:val="bottom"/>
                  <w:hideMark/>
                </w:tcPr>
                <w:p w14:paraId="41311E11" w14:textId="77777777" w:rsidR="007A366B" w:rsidRDefault="007A366B" w:rsidP="007A366B">
                  <w:pPr>
                    <w:rPr>
                      <w:rFonts w:ascii="Calibri" w:hAnsi="Calibri" w:cs="Calibri"/>
                      <w:color w:val="000000"/>
                    </w:rPr>
                  </w:pPr>
                  <w:r>
                    <w:rPr>
                      <w:rFonts w:ascii="Calibri" w:hAnsi="Calibri" w:cs="Calibri"/>
                      <w:color w:val="000000"/>
                    </w:rPr>
                    <w:t>R10-334</w:t>
                  </w:r>
                </w:p>
              </w:tc>
              <w:tc>
                <w:tcPr>
                  <w:tcW w:w="5216" w:type="dxa"/>
                  <w:tcBorders>
                    <w:top w:val="nil"/>
                    <w:left w:val="nil"/>
                    <w:bottom w:val="single" w:sz="4" w:space="0" w:color="auto"/>
                    <w:right w:val="single" w:sz="4" w:space="0" w:color="auto"/>
                  </w:tcBorders>
                  <w:shd w:val="clear" w:color="auto" w:fill="auto"/>
                  <w:noWrap/>
                  <w:vAlign w:val="bottom"/>
                  <w:hideMark/>
                </w:tcPr>
                <w:p w14:paraId="145B4007" w14:textId="77777777" w:rsidR="007A366B" w:rsidRDefault="00EC1B09" w:rsidP="007A366B">
                  <w:pPr>
                    <w:rPr>
                      <w:rFonts w:ascii="Calibri" w:hAnsi="Calibri" w:cs="Calibri"/>
                      <w:color w:val="0563C1"/>
                      <w:u w:val="single"/>
                    </w:rPr>
                  </w:pPr>
                  <w:hyperlink r:id="rId19" w:history="1">
                    <w:r w:rsidR="007A366B">
                      <w:rPr>
                        <w:rStyle w:val="Hyperlink"/>
                        <w:rFonts w:ascii="Calibri" w:hAnsi="Calibri" w:cs="Calibri"/>
                      </w:rPr>
                      <w:t>http://ksuweb.kennesaw.edu/~lli13/IT4833.html</w:t>
                    </w:r>
                  </w:hyperlink>
                </w:p>
              </w:tc>
            </w:tr>
            <w:tr w:rsidR="00B0151D" w14:paraId="308273AE" w14:textId="77777777" w:rsidTr="00C20E07">
              <w:trPr>
                <w:trHeight w:val="340"/>
              </w:trPr>
              <w:tc>
                <w:tcPr>
                  <w:tcW w:w="1652" w:type="dxa"/>
                  <w:tcBorders>
                    <w:top w:val="nil"/>
                    <w:left w:val="single" w:sz="4" w:space="0" w:color="auto"/>
                    <w:bottom w:val="single" w:sz="4" w:space="0" w:color="auto"/>
                    <w:right w:val="single" w:sz="4" w:space="0" w:color="auto"/>
                  </w:tcBorders>
                  <w:shd w:val="clear" w:color="auto" w:fill="auto"/>
                  <w:noWrap/>
                  <w:vAlign w:val="bottom"/>
                </w:tcPr>
                <w:p w14:paraId="179C0183" w14:textId="34C6B6A1" w:rsidR="00B0151D" w:rsidRDefault="00B0151D" w:rsidP="00B0151D">
                  <w:pPr>
                    <w:rPr>
                      <w:rFonts w:ascii="Calibri (Body)" w:hAnsi="Calibri (Body)" w:cs="Calibri"/>
                      <w:color w:val="000000"/>
                    </w:rPr>
                  </w:pPr>
                  <w:r>
                    <w:rPr>
                      <w:rFonts w:ascii="Calibri (Body)" w:hAnsi="Calibri (Body)" w:cs="Calibri"/>
                      <w:color w:val="000000"/>
                    </w:rPr>
                    <w:t xml:space="preserve">IT 6203 IT Design Studio </w:t>
                  </w:r>
                </w:p>
              </w:tc>
              <w:tc>
                <w:tcPr>
                  <w:tcW w:w="512" w:type="dxa"/>
                  <w:tcBorders>
                    <w:top w:val="nil"/>
                    <w:left w:val="nil"/>
                    <w:bottom w:val="single" w:sz="4" w:space="0" w:color="auto"/>
                    <w:right w:val="single" w:sz="4" w:space="0" w:color="auto"/>
                  </w:tcBorders>
                  <w:shd w:val="clear" w:color="auto" w:fill="auto"/>
                  <w:noWrap/>
                  <w:vAlign w:val="bottom"/>
                </w:tcPr>
                <w:p w14:paraId="56F2B73C" w14:textId="46591EB2" w:rsidR="00B0151D" w:rsidRDefault="00B0151D" w:rsidP="00B0151D">
                  <w:pPr>
                    <w:rPr>
                      <w:rFonts w:ascii="Calibri" w:hAnsi="Calibri" w:cs="Calibri"/>
                      <w:color w:val="000000"/>
                    </w:rPr>
                  </w:pPr>
                  <w:r>
                    <w:rPr>
                      <w:rFonts w:ascii="Calibri" w:hAnsi="Calibri" w:cs="Calibri"/>
                      <w:color w:val="000000"/>
                    </w:rPr>
                    <w:t>R10-334</w:t>
                  </w:r>
                </w:p>
              </w:tc>
              <w:tc>
                <w:tcPr>
                  <w:tcW w:w="5216" w:type="dxa"/>
                  <w:tcBorders>
                    <w:top w:val="nil"/>
                    <w:left w:val="nil"/>
                    <w:bottom w:val="single" w:sz="4" w:space="0" w:color="auto"/>
                    <w:right w:val="single" w:sz="4" w:space="0" w:color="auto"/>
                  </w:tcBorders>
                  <w:shd w:val="clear" w:color="auto" w:fill="auto"/>
                  <w:noWrap/>
                  <w:vAlign w:val="bottom"/>
                </w:tcPr>
                <w:p w14:paraId="386C5EED" w14:textId="63FB7531" w:rsidR="00B0151D" w:rsidRPr="003B11F6" w:rsidRDefault="00EC1B09" w:rsidP="00B0151D">
                  <w:pPr>
                    <w:rPr>
                      <w:rFonts w:asciiTheme="minorHAnsi" w:hAnsiTheme="minorHAnsi" w:cstheme="minorHAnsi"/>
                      <w:color w:val="0563C1"/>
                      <w:u w:val="single"/>
                    </w:rPr>
                  </w:pPr>
                  <w:hyperlink r:id="rId20" w:history="1">
                    <w:r w:rsidR="00B0151D">
                      <w:rPr>
                        <w:rStyle w:val="Hyperlink"/>
                        <w:rFonts w:ascii="Calibri" w:hAnsi="Calibri" w:cs="Calibri"/>
                      </w:rPr>
                      <w:t xml:space="preserve">http://ksuweb.kennesaw.edu/~speltsve/alg/IT6203_alg.html </w:t>
                    </w:r>
                  </w:hyperlink>
                </w:p>
              </w:tc>
            </w:tr>
            <w:tr w:rsidR="007A366B" w14:paraId="15A106A4" w14:textId="77777777" w:rsidTr="00C20E07">
              <w:trPr>
                <w:trHeight w:val="280"/>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14:paraId="179C9BED" w14:textId="77777777" w:rsidR="007A366B" w:rsidRDefault="007A366B" w:rsidP="007A366B">
                  <w:pPr>
                    <w:rPr>
                      <w:rFonts w:ascii="Calibri (Body)" w:hAnsi="Calibri (Body)" w:cs="Calibri"/>
                      <w:color w:val="000000"/>
                    </w:rPr>
                  </w:pPr>
                  <w:r>
                    <w:rPr>
                      <w:rFonts w:ascii="Calibri (Body)" w:hAnsi="Calibri (Body)" w:cs="Calibri"/>
                      <w:color w:val="000000"/>
                    </w:rPr>
                    <w:t xml:space="preserve">IT 6823 Information Security </w:t>
                  </w:r>
                  <w:r>
                    <w:rPr>
                      <w:rFonts w:ascii="Calibri (Body)" w:hAnsi="Calibri (Body)" w:cs="Calibri"/>
                      <w:color w:val="000000"/>
                    </w:rPr>
                    <w:lastRenderedPageBreak/>
                    <w:t>Concepts &amp; Admin</w:t>
                  </w:r>
                </w:p>
              </w:tc>
              <w:tc>
                <w:tcPr>
                  <w:tcW w:w="512" w:type="dxa"/>
                  <w:tcBorders>
                    <w:top w:val="nil"/>
                    <w:left w:val="nil"/>
                    <w:bottom w:val="single" w:sz="4" w:space="0" w:color="auto"/>
                    <w:right w:val="single" w:sz="4" w:space="0" w:color="auto"/>
                  </w:tcBorders>
                  <w:shd w:val="clear" w:color="auto" w:fill="auto"/>
                  <w:noWrap/>
                  <w:vAlign w:val="bottom"/>
                  <w:hideMark/>
                </w:tcPr>
                <w:p w14:paraId="6E169209" w14:textId="77777777" w:rsidR="007A366B" w:rsidRDefault="007A366B" w:rsidP="007A366B">
                  <w:pPr>
                    <w:rPr>
                      <w:rFonts w:ascii="Calibri" w:hAnsi="Calibri" w:cs="Calibri"/>
                      <w:color w:val="000000"/>
                    </w:rPr>
                  </w:pPr>
                  <w:r>
                    <w:rPr>
                      <w:rFonts w:ascii="Calibri" w:hAnsi="Calibri" w:cs="Calibri"/>
                      <w:color w:val="000000"/>
                    </w:rPr>
                    <w:lastRenderedPageBreak/>
                    <w:t>R10-334</w:t>
                  </w:r>
                </w:p>
              </w:tc>
              <w:tc>
                <w:tcPr>
                  <w:tcW w:w="5216" w:type="dxa"/>
                  <w:tcBorders>
                    <w:top w:val="nil"/>
                    <w:left w:val="nil"/>
                    <w:bottom w:val="single" w:sz="4" w:space="0" w:color="auto"/>
                    <w:right w:val="single" w:sz="4" w:space="0" w:color="auto"/>
                  </w:tcBorders>
                  <w:shd w:val="clear" w:color="auto" w:fill="auto"/>
                  <w:noWrap/>
                  <w:vAlign w:val="bottom"/>
                  <w:hideMark/>
                </w:tcPr>
                <w:p w14:paraId="72ED5349" w14:textId="77777777" w:rsidR="007A366B" w:rsidRDefault="00EC1B09" w:rsidP="007A366B">
                  <w:pPr>
                    <w:rPr>
                      <w:rFonts w:ascii="Calibri" w:hAnsi="Calibri" w:cs="Calibri"/>
                      <w:color w:val="0563C1"/>
                      <w:u w:val="single"/>
                    </w:rPr>
                  </w:pPr>
                  <w:hyperlink r:id="rId21" w:history="1">
                    <w:r w:rsidR="007A366B">
                      <w:rPr>
                        <w:rStyle w:val="Hyperlink"/>
                        <w:rFonts w:ascii="Calibri" w:hAnsi="Calibri" w:cs="Calibri"/>
                      </w:rPr>
                      <w:t xml:space="preserve">http://ksuweb.kennesaw.edu/~mhan9/ALG/it6823/6823.html </w:t>
                    </w:r>
                  </w:hyperlink>
                </w:p>
              </w:tc>
            </w:tr>
          </w:tbl>
          <w:p w14:paraId="666E4FEA" w14:textId="111A23B4" w:rsidR="00AF3D7E" w:rsidRPr="0064266E" w:rsidDel="00B72091" w:rsidRDefault="00AF3D7E" w:rsidP="0064266E">
            <w:pPr>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lastRenderedPageBreak/>
        <w:t xml:space="preserve">Project </w:t>
      </w:r>
      <w:r w:rsidR="64C134B0">
        <w:t>Goals</w:t>
      </w:r>
    </w:p>
    <w:p w14:paraId="1057E426" w14:textId="5D6CF986" w:rsidR="00566366" w:rsidRDefault="0013171A" w:rsidP="6BF9256F">
      <w:pPr>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652C56BB" w14:textId="3CEC8452" w:rsidR="000E1462" w:rsidRPr="00AC23FE" w:rsidRDefault="191AB183" w:rsidP="00F853F6">
      <w:pPr>
        <w:jc w:val="both"/>
      </w:pPr>
      <w:r>
        <w:t xml:space="preserve">The Department of Information Technology </w:t>
      </w:r>
      <w:r w:rsidR="4B0CA58D">
        <w:t xml:space="preserve">at Kennesaw State University </w:t>
      </w:r>
      <w:r w:rsidR="63C209DF">
        <w:t xml:space="preserve">(KSU) </w:t>
      </w:r>
      <w:r w:rsidR="4B0CA58D">
        <w:t xml:space="preserve">has </w:t>
      </w:r>
      <w:r w:rsidR="7EAA5B37">
        <w:t xml:space="preserve">taken </w:t>
      </w:r>
      <w:r w:rsidR="066240ED">
        <w:t>department</w:t>
      </w:r>
      <w:r w:rsidR="00DF2AE7">
        <w:t>-</w:t>
      </w:r>
      <w:r w:rsidR="066240ED">
        <w:t>wide efforts</w:t>
      </w:r>
      <w:r w:rsidR="35414CF4">
        <w:t xml:space="preserve"> to</w:t>
      </w:r>
      <w:r w:rsidR="33FE7F11">
        <w:t xml:space="preserve"> </w:t>
      </w:r>
      <w:r w:rsidR="32CA18CE">
        <w:t>adopt</w:t>
      </w:r>
      <w:r w:rsidR="27FF9406">
        <w:t xml:space="preserve"> </w:t>
      </w:r>
      <w:r w:rsidR="00B36D27">
        <w:t>o</w:t>
      </w:r>
      <w:r w:rsidR="0D7E2BEB">
        <w:t xml:space="preserve">pen educational resources (OER) </w:t>
      </w:r>
      <w:r w:rsidR="00A623E3">
        <w:t>in</w:t>
      </w:r>
      <w:r w:rsidR="507D1712">
        <w:t xml:space="preserve"> both undergraduate and graduate </w:t>
      </w:r>
      <w:r w:rsidR="00A623E3">
        <w:t xml:space="preserve">courses </w:t>
      </w:r>
      <w:r w:rsidR="36D58F24">
        <w:t xml:space="preserve">since </w:t>
      </w:r>
      <w:r w:rsidR="11862E17">
        <w:t>2014</w:t>
      </w:r>
      <w:r w:rsidR="5B5E0EC3">
        <w:t xml:space="preserve">. </w:t>
      </w:r>
      <w:r w:rsidR="0735CCDD">
        <w:t>Many t</w:t>
      </w:r>
      <w:r w:rsidR="5B5E0EC3">
        <w:t>hanks to</w:t>
      </w:r>
      <w:r w:rsidR="11862E17">
        <w:t xml:space="preserve"> strong support from Affordable Learning Georgia</w:t>
      </w:r>
      <w:r w:rsidR="0735CCDD">
        <w:t xml:space="preserve"> (ALG)</w:t>
      </w:r>
      <w:r w:rsidR="5B5E0EC3">
        <w:t>, m</w:t>
      </w:r>
      <w:r w:rsidR="65C3F812">
        <w:t xml:space="preserve">ore than </w:t>
      </w:r>
      <w:r w:rsidR="636DD8E3">
        <w:t xml:space="preserve">95% of </w:t>
      </w:r>
      <w:r w:rsidR="5D6882C7">
        <w:t xml:space="preserve">courses in our department </w:t>
      </w:r>
      <w:r w:rsidR="3072C769">
        <w:t>now has</w:t>
      </w:r>
      <w:r w:rsidR="5D6882C7">
        <w:t xml:space="preserve"> </w:t>
      </w:r>
      <w:r w:rsidR="50A14321">
        <w:t>replaced their</w:t>
      </w:r>
      <w:r w:rsidR="5D6882C7">
        <w:t xml:space="preserve"> textbook</w:t>
      </w:r>
      <w:r w:rsidR="50A14321">
        <w:t>s with no-cost</w:t>
      </w:r>
      <w:r w:rsidR="3CD49475">
        <w:t xml:space="preserve">-to-student OER learning material. </w:t>
      </w:r>
      <w:r w:rsidR="24567E78">
        <w:t>Information technology is</w:t>
      </w:r>
      <w:r w:rsidR="51E25949">
        <w:t xml:space="preserve"> an</w:t>
      </w:r>
      <w:r w:rsidR="24567E78">
        <w:t xml:space="preserve"> </w:t>
      </w:r>
      <w:r w:rsidR="1DBA2EE9">
        <w:t>ever-changing field</w:t>
      </w:r>
      <w:r w:rsidR="00DF2AE7">
        <w:t xml:space="preserve">; </w:t>
      </w:r>
      <w:r w:rsidR="1DBA2EE9">
        <w:t>it</w:t>
      </w:r>
      <w:r w:rsidR="5C43BF3B">
        <w:t xml:space="preserve"> is</w:t>
      </w:r>
      <w:r w:rsidR="1DBA2EE9">
        <w:t xml:space="preserve"> very important to keep our courses </w:t>
      </w:r>
      <w:r w:rsidR="23C28132">
        <w:t xml:space="preserve">updated. Our department developed a systematic plan to </w:t>
      </w:r>
      <w:r w:rsidR="287F3D16">
        <w:t xml:space="preserve">gradually update the </w:t>
      </w:r>
      <w:r w:rsidR="0735CCDD">
        <w:t xml:space="preserve">courses previously funded by ALG. </w:t>
      </w:r>
      <w:r w:rsidR="287F3D16">
        <w:t xml:space="preserve"> </w:t>
      </w:r>
      <w:r w:rsidR="5D6882C7">
        <w:t xml:space="preserve"> </w:t>
      </w:r>
      <w:r w:rsidR="636DD8E3">
        <w:t xml:space="preserve"> </w:t>
      </w:r>
    </w:p>
    <w:p w14:paraId="38AD8217" w14:textId="31877E0E" w:rsidR="00B80FD5" w:rsidRPr="00AC23FE" w:rsidRDefault="0735CCDD" w:rsidP="00F853F6">
      <w:pPr>
        <w:jc w:val="both"/>
      </w:pPr>
      <w:r>
        <w:t xml:space="preserve">As part of </w:t>
      </w:r>
      <w:r w:rsidR="76B2AA6A">
        <w:t xml:space="preserve">our department ALG strategic plan, </w:t>
      </w:r>
      <w:r w:rsidR="3EED6BF9">
        <w:t>we</w:t>
      </w:r>
      <w:r w:rsidR="467EDB40">
        <w:t xml:space="preserve"> </w:t>
      </w:r>
      <w:r w:rsidR="45DD8BAC">
        <w:t>propose to revise</w:t>
      </w:r>
      <w:r w:rsidR="5CCA30CA">
        <w:t xml:space="preserve"> </w:t>
      </w:r>
      <w:r w:rsidR="76B2AA6A">
        <w:t xml:space="preserve">the </w:t>
      </w:r>
      <w:r w:rsidR="5CCA30CA">
        <w:t xml:space="preserve">OER material </w:t>
      </w:r>
      <w:r w:rsidR="0E100D59">
        <w:t xml:space="preserve">used </w:t>
      </w:r>
      <w:r w:rsidR="7E8F1BCD">
        <w:t xml:space="preserve">in </w:t>
      </w:r>
      <w:r w:rsidR="00183A75">
        <w:t>4</w:t>
      </w:r>
      <w:r w:rsidR="45DD8BAC">
        <w:t xml:space="preserve"> IT courses</w:t>
      </w:r>
      <w:r w:rsidR="0E100D59">
        <w:t xml:space="preserve"> in the project: </w:t>
      </w:r>
      <w:r w:rsidR="371F8F10">
        <w:t xml:space="preserve">IT 4153, </w:t>
      </w:r>
      <w:r w:rsidR="45DD8BAC">
        <w:t xml:space="preserve">IT </w:t>
      </w:r>
      <w:r w:rsidR="7DC405FD">
        <w:t>4833, IT 6203</w:t>
      </w:r>
      <w:r w:rsidR="00DF2AE7">
        <w:t>,</w:t>
      </w:r>
      <w:r w:rsidR="7DC405FD">
        <w:t xml:space="preserve"> and IT </w:t>
      </w:r>
      <w:r w:rsidR="116B1CC4">
        <w:t>6</w:t>
      </w:r>
      <w:r w:rsidR="17B38C97">
        <w:t xml:space="preserve">823. </w:t>
      </w:r>
      <w:r w:rsidR="371F8F10">
        <w:t xml:space="preserve"> IT 4153 was developed in ALG round </w:t>
      </w:r>
      <w:r w:rsidR="00975627">
        <w:t>#</w:t>
      </w:r>
      <w:r w:rsidR="371F8F10">
        <w:t xml:space="preserve">2 and </w:t>
      </w:r>
      <w:r w:rsidR="024C7975">
        <w:t xml:space="preserve">the </w:t>
      </w:r>
      <w:r w:rsidR="371F8F10">
        <w:t xml:space="preserve">other three courses were developed </w:t>
      </w:r>
      <w:r w:rsidR="565507C6">
        <w:t xml:space="preserve">in round </w:t>
      </w:r>
      <w:r w:rsidR="00975627">
        <w:t>#</w:t>
      </w:r>
      <w:r w:rsidR="565507C6">
        <w:t xml:space="preserve">10. While </w:t>
      </w:r>
      <w:r w:rsidR="6CE3708D">
        <w:t xml:space="preserve">our faculty have been making incremental changes </w:t>
      </w:r>
      <w:r w:rsidR="767CB6A7">
        <w:t xml:space="preserve">to those courses </w:t>
      </w:r>
      <w:r w:rsidR="6CE3708D">
        <w:t xml:space="preserve">over the years, </w:t>
      </w:r>
      <w:r w:rsidR="32D594DF">
        <w:t>it</w:t>
      </w:r>
      <w:r w:rsidR="7C4C4180">
        <w:t xml:space="preserve"> is</w:t>
      </w:r>
      <w:r w:rsidR="32D594DF">
        <w:t xml:space="preserve"> time </w:t>
      </w:r>
      <w:r w:rsidR="00542C34">
        <w:t>for</w:t>
      </w:r>
      <w:r w:rsidR="32D594DF">
        <w:t xml:space="preserve"> a systematic overhaul</w:t>
      </w:r>
      <w:r w:rsidR="767CB6A7">
        <w:t xml:space="preserve">. </w:t>
      </w:r>
      <w:r w:rsidR="565507C6">
        <w:t xml:space="preserve"> </w:t>
      </w:r>
      <w:r w:rsidR="17B38C97">
        <w:t xml:space="preserve">The </w:t>
      </w:r>
      <w:r w:rsidR="5D9A5C64">
        <w:t>overall</w:t>
      </w:r>
      <w:r w:rsidR="17B38C97">
        <w:t xml:space="preserve"> goals of the project </w:t>
      </w:r>
      <w:r w:rsidR="242BD690">
        <w:t>are</w:t>
      </w:r>
      <w:r w:rsidR="17B38C97">
        <w:t xml:space="preserve"> listed as follows. </w:t>
      </w:r>
      <w:r w:rsidR="5D9A5C64">
        <w:t xml:space="preserve">The specific plan about each individual course is illustrated in the action plan section. </w:t>
      </w:r>
    </w:p>
    <w:p w14:paraId="1A10E753" w14:textId="6EB57870" w:rsidR="00AB7A6F" w:rsidRDefault="00AB7A6F" w:rsidP="00600673">
      <w:pPr>
        <w:pStyle w:val="ListParagraph"/>
        <w:numPr>
          <w:ilvl w:val="0"/>
          <w:numId w:val="14"/>
        </w:numPr>
        <w:rPr>
          <w:rFonts w:ascii="Times New Roman" w:hAnsi="Times New Roman" w:cs="Times New Roman"/>
        </w:rPr>
      </w:pPr>
      <w:r>
        <w:rPr>
          <w:rFonts w:ascii="Times New Roman" w:hAnsi="Times New Roman" w:cs="Times New Roman"/>
        </w:rPr>
        <w:t>Develop</w:t>
      </w:r>
      <w:r w:rsidR="00501E1A">
        <w:rPr>
          <w:rFonts w:ascii="Times New Roman" w:hAnsi="Times New Roman" w:cs="Times New Roman"/>
        </w:rPr>
        <w:t xml:space="preserve"> </w:t>
      </w:r>
      <w:r w:rsidR="00532B93">
        <w:rPr>
          <w:rFonts w:ascii="Times New Roman" w:hAnsi="Times New Roman" w:cs="Times New Roman"/>
        </w:rPr>
        <w:t>strateg</w:t>
      </w:r>
      <w:r w:rsidR="005E3234">
        <w:rPr>
          <w:rFonts w:ascii="Times New Roman" w:hAnsi="Times New Roman" w:cs="Times New Roman"/>
        </w:rPr>
        <w:t>ies</w:t>
      </w:r>
      <w:r w:rsidR="00532B93">
        <w:rPr>
          <w:rFonts w:ascii="Times New Roman" w:hAnsi="Times New Roman" w:cs="Times New Roman"/>
        </w:rPr>
        <w:t xml:space="preserve"> </w:t>
      </w:r>
      <w:r w:rsidR="00E249D3">
        <w:rPr>
          <w:rFonts w:ascii="Times New Roman" w:hAnsi="Times New Roman" w:cs="Times New Roman"/>
        </w:rPr>
        <w:t>for OER development that promote</w:t>
      </w:r>
      <w:r w:rsidR="00680081">
        <w:rPr>
          <w:rFonts w:ascii="Times New Roman" w:hAnsi="Times New Roman" w:cs="Times New Roman"/>
        </w:rPr>
        <w:t xml:space="preserve"> more effective</w:t>
      </w:r>
      <w:r w:rsidR="00E249D3">
        <w:rPr>
          <w:rFonts w:ascii="Times New Roman" w:hAnsi="Times New Roman" w:cs="Times New Roman"/>
        </w:rPr>
        <w:t xml:space="preserve"> student </w:t>
      </w:r>
      <w:r w:rsidR="005920CA">
        <w:rPr>
          <w:rFonts w:ascii="Times New Roman" w:hAnsi="Times New Roman" w:cs="Times New Roman"/>
        </w:rPr>
        <w:t xml:space="preserve">learning and </w:t>
      </w:r>
      <w:r w:rsidR="005E3234">
        <w:rPr>
          <w:rFonts w:ascii="Times New Roman" w:hAnsi="Times New Roman" w:cs="Times New Roman"/>
        </w:rPr>
        <w:t xml:space="preserve">empower faculty’s teaching practice; </w:t>
      </w:r>
    </w:p>
    <w:p w14:paraId="228B5C55" w14:textId="6D240641" w:rsidR="00F43106" w:rsidRPr="00AC23FE" w:rsidRDefault="00BB6C34" w:rsidP="00600673">
      <w:pPr>
        <w:pStyle w:val="ListParagraph"/>
        <w:numPr>
          <w:ilvl w:val="0"/>
          <w:numId w:val="14"/>
        </w:numPr>
        <w:rPr>
          <w:rFonts w:ascii="Times New Roman" w:hAnsi="Times New Roman" w:cs="Times New Roman"/>
        </w:rPr>
      </w:pPr>
      <w:r w:rsidRPr="00AC23FE">
        <w:rPr>
          <w:rFonts w:ascii="Times New Roman" w:hAnsi="Times New Roman" w:cs="Times New Roman"/>
        </w:rPr>
        <w:t xml:space="preserve">Review the </w:t>
      </w:r>
      <w:r w:rsidR="00D0788B" w:rsidRPr="00AC23FE">
        <w:rPr>
          <w:rFonts w:ascii="Times New Roman" w:hAnsi="Times New Roman" w:cs="Times New Roman"/>
        </w:rPr>
        <w:t>existing OER materia</w:t>
      </w:r>
      <w:r w:rsidR="00612FF2" w:rsidRPr="00AC23FE">
        <w:rPr>
          <w:rFonts w:ascii="Times New Roman" w:hAnsi="Times New Roman" w:cs="Times New Roman"/>
        </w:rPr>
        <w:t xml:space="preserve">ls for </w:t>
      </w:r>
      <w:r w:rsidR="00AE4316" w:rsidRPr="00AC23FE">
        <w:rPr>
          <w:rFonts w:ascii="Times New Roman" w:hAnsi="Times New Roman" w:cs="Times New Roman"/>
        </w:rPr>
        <w:t>correctness and accessibility issues</w:t>
      </w:r>
      <w:r w:rsidR="00694A59" w:rsidRPr="00AC23FE">
        <w:rPr>
          <w:rFonts w:ascii="Times New Roman" w:hAnsi="Times New Roman" w:cs="Times New Roman"/>
        </w:rPr>
        <w:t>;</w:t>
      </w:r>
      <w:r w:rsidR="00AE4316" w:rsidRPr="00AC23FE">
        <w:rPr>
          <w:rFonts w:ascii="Times New Roman" w:hAnsi="Times New Roman" w:cs="Times New Roman"/>
        </w:rPr>
        <w:t xml:space="preserve"> </w:t>
      </w:r>
    </w:p>
    <w:p w14:paraId="3BDBA15A" w14:textId="5CC580F5" w:rsidR="003171B9" w:rsidRPr="00AC23FE" w:rsidRDefault="006F5851" w:rsidP="00600673">
      <w:pPr>
        <w:pStyle w:val="ListParagraph"/>
        <w:numPr>
          <w:ilvl w:val="0"/>
          <w:numId w:val="14"/>
        </w:numPr>
        <w:rPr>
          <w:rFonts w:ascii="Times New Roman" w:hAnsi="Times New Roman" w:cs="Times New Roman"/>
        </w:rPr>
      </w:pPr>
      <w:r>
        <w:rPr>
          <w:rFonts w:ascii="Times New Roman" w:hAnsi="Times New Roman" w:cs="Times New Roman"/>
        </w:rPr>
        <w:t>Revise</w:t>
      </w:r>
      <w:r w:rsidR="003171B9" w:rsidRPr="00AC23FE">
        <w:rPr>
          <w:rFonts w:ascii="Times New Roman" w:hAnsi="Times New Roman" w:cs="Times New Roman"/>
        </w:rPr>
        <w:t xml:space="preserve"> outdated OER materials with updated </w:t>
      </w:r>
      <w:r w:rsidR="00694A59" w:rsidRPr="00AC23FE">
        <w:rPr>
          <w:rFonts w:ascii="Times New Roman" w:hAnsi="Times New Roman" w:cs="Times New Roman"/>
        </w:rPr>
        <w:t xml:space="preserve">material; </w:t>
      </w:r>
    </w:p>
    <w:p w14:paraId="5A9FA1DA" w14:textId="28EDC083" w:rsidR="00D26919" w:rsidRPr="00AC23FE" w:rsidRDefault="00D26919" w:rsidP="00600673">
      <w:pPr>
        <w:pStyle w:val="ListParagraph"/>
        <w:numPr>
          <w:ilvl w:val="0"/>
          <w:numId w:val="14"/>
        </w:numPr>
        <w:rPr>
          <w:rFonts w:ascii="Times New Roman" w:hAnsi="Times New Roman" w:cs="Times New Roman"/>
        </w:rPr>
      </w:pPr>
      <w:r w:rsidRPr="00AC23FE">
        <w:rPr>
          <w:rFonts w:ascii="Times New Roman" w:hAnsi="Times New Roman" w:cs="Times New Roman"/>
        </w:rPr>
        <w:t xml:space="preserve">Develop new OER materials based on the changes in course learning outcomes; </w:t>
      </w:r>
    </w:p>
    <w:p w14:paraId="7F6CFA0F" w14:textId="4EBF0722" w:rsidR="00694A59" w:rsidRPr="00AC23FE" w:rsidRDefault="00694A59" w:rsidP="00600673">
      <w:pPr>
        <w:pStyle w:val="ListParagraph"/>
        <w:numPr>
          <w:ilvl w:val="0"/>
          <w:numId w:val="14"/>
        </w:numPr>
        <w:rPr>
          <w:rFonts w:ascii="Times New Roman" w:hAnsi="Times New Roman" w:cs="Times New Roman"/>
        </w:rPr>
      </w:pPr>
      <w:r w:rsidRPr="00AC23FE">
        <w:rPr>
          <w:rFonts w:ascii="Times New Roman" w:hAnsi="Times New Roman" w:cs="Times New Roman"/>
        </w:rPr>
        <w:t xml:space="preserve">Update </w:t>
      </w:r>
      <w:r w:rsidR="008A7AD9" w:rsidRPr="00AC23FE">
        <w:rPr>
          <w:rFonts w:ascii="Times New Roman" w:hAnsi="Times New Roman" w:cs="Times New Roman"/>
        </w:rPr>
        <w:t xml:space="preserve">existing </w:t>
      </w:r>
      <w:r w:rsidR="00D35017" w:rsidRPr="00AC23FE">
        <w:rPr>
          <w:rFonts w:ascii="Times New Roman" w:hAnsi="Times New Roman" w:cs="Times New Roman"/>
        </w:rPr>
        <w:t>or develop new</w:t>
      </w:r>
      <w:r w:rsidR="008A7AD9" w:rsidRPr="00AC23FE">
        <w:rPr>
          <w:rFonts w:ascii="Times New Roman" w:hAnsi="Times New Roman" w:cs="Times New Roman"/>
        </w:rPr>
        <w:t xml:space="preserve"> </w:t>
      </w:r>
      <w:r w:rsidR="00EA1DE5" w:rsidRPr="00EA1DE5">
        <w:rPr>
          <w:rFonts w:ascii="Times New Roman" w:hAnsi="Times New Roman" w:cs="Times New Roman"/>
        </w:rPr>
        <w:t>ancilla</w:t>
      </w:r>
      <w:r w:rsidR="00EA1DE5">
        <w:rPr>
          <w:rFonts w:ascii="Times New Roman" w:hAnsi="Times New Roman" w:cs="Times New Roman"/>
        </w:rPr>
        <w:t>ry</w:t>
      </w:r>
      <w:r w:rsidR="00FE626C">
        <w:rPr>
          <w:rFonts w:ascii="Times New Roman" w:hAnsi="Times New Roman" w:cs="Times New Roman"/>
        </w:rPr>
        <w:t xml:space="preserve"> material such as</w:t>
      </w:r>
      <w:r w:rsidR="00EA1DE5">
        <w:rPr>
          <w:rFonts w:ascii="Times New Roman" w:hAnsi="Times New Roman" w:cs="Times New Roman"/>
        </w:rPr>
        <w:t xml:space="preserve"> </w:t>
      </w:r>
      <w:r w:rsidR="00426994" w:rsidRPr="00AC23FE">
        <w:rPr>
          <w:rFonts w:ascii="Times New Roman" w:hAnsi="Times New Roman" w:cs="Times New Roman"/>
        </w:rPr>
        <w:t xml:space="preserve">assignments, lab material, and test banks; </w:t>
      </w:r>
    </w:p>
    <w:p w14:paraId="2C160C0A" w14:textId="6F7FCC34" w:rsidR="003112C8" w:rsidRPr="00AC23FE" w:rsidRDefault="008A7AD9" w:rsidP="00600673">
      <w:pPr>
        <w:pStyle w:val="ListParagraph"/>
        <w:numPr>
          <w:ilvl w:val="0"/>
          <w:numId w:val="14"/>
        </w:numPr>
        <w:rPr>
          <w:rFonts w:ascii="Times New Roman" w:hAnsi="Times New Roman" w:cs="Times New Roman"/>
        </w:rPr>
      </w:pPr>
      <w:r w:rsidRPr="00AC23FE">
        <w:rPr>
          <w:rFonts w:ascii="Times New Roman" w:hAnsi="Times New Roman" w:cs="Times New Roman"/>
        </w:rPr>
        <w:t xml:space="preserve">Use a department provided </w:t>
      </w:r>
      <w:r w:rsidR="00FE626C">
        <w:rPr>
          <w:rFonts w:ascii="Times New Roman" w:hAnsi="Times New Roman" w:cs="Times New Roman"/>
        </w:rPr>
        <w:t xml:space="preserve">layout </w:t>
      </w:r>
      <w:r w:rsidRPr="00AC23FE">
        <w:rPr>
          <w:rFonts w:ascii="Times New Roman" w:hAnsi="Times New Roman" w:cs="Times New Roman"/>
        </w:rPr>
        <w:t xml:space="preserve">template </w:t>
      </w:r>
      <w:r w:rsidR="00413783" w:rsidRPr="00AC23FE">
        <w:rPr>
          <w:rFonts w:ascii="Times New Roman" w:hAnsi="Times New Roman" w:cs="Times New Roman"/>
        </w:rPr>
        <w:t xml:space="preserve">to make sure </w:t>
      </w:r>
      <w:r w:rsidR="003112C8" w:rsidRPr="00AC23FE">
        <w:rPr>
          <w:rFonts w:ascii="Times New Roman" w:hAnsi="Times New Roman" w:cs="Times New Roman"/>
        </w:rPr>
        <w:t xml:space="preserve">OER </w:t>
      </w:r>
      <w:r w:rsidR="00F3784C" w:rsidRPr="00AC23FE">
        <w:rPr>
          <w:rFonts w:ascii="Times New Roman" w:hAnsi="Times New Roman" w:cs="Times New Roman"/>
        </w:rPr>
        <w:t xml:space="preserve">material </w:t>
      </w:r>
      <w:r w:rsidR="00413783" w:rsidRPr="00AC23FE">
        <w:rPr>
          <w:rFonts w:ascii="Times New Roman" w:hAnsi="Times New Roman" w:cs="Times New Roman"/>
        </w:rPr>
        <w:t xml:space="preserve">in each course </w:t>
      </w:r>
      <w:r w:rsidR="00F3784C" w:rsidRPr="00AC23FE">
        <w:rPr>
          <w:rFonts w:ascii="Times New Roman" w:hAnsi="Times New Roman" w:cs="Times New Roman"/>
        </w:rPr>
        <w:t>has similar look and feel</w:t>
      </w:r>
      <w:r w:rsidR="00DD5568" w:rsidRPr="00AC23FE">
        <w:rPr>
          <w:rFonts w:ascii="Times New Roman" w:hAnsi="Times New Roman" w:cs="Times New Roman"/>
        </w:rPr>
        <w:t>;</w:t>
      </w:r>
    </w:p>
    <w:p w14:paraId="3430FC07" w14:textId="666594CD" w:rsidR="00426994" w:rsidRPr="00AC23FE" w:rsidRDefault="00953D30" w:rsidP="00600673">
      <w:pPr>
        <w:pStyle w:val="ListParagraph"/>
        <w:numPr>
          <w:ilvl w:val="0"/>
          <w:numId w:val="14"/>
        </w:numPr>
        <w:rPr>
          <w:rFonts w:ascii="Times New Roman" w:hAnsi="Times New Roman" w:cs="Times New Roman"/>
        </w:rPr>
      </w:pPr>
      <w:r w:rsidRPr="00AC23FE">
        <w:rPr>
          <w:rFonts w:ascii="Times New Roman" w:hAnsi="Times New Roman" w:cs="Times New Roman"/>
        </w:rPr>
        <w:t xml:space="preserve">Ensure all course material </w:t>
      </w:r>
      <w:r w:rsidR="0017688C" w:rsidRPr="00AC23FE">
        <w:rPr>
          <w:rFonts w:ascii="Times New Roman" w:hAnsi="Times New Roman" w:cs="Times New Roman"/>
        </w:rPr>
        <w:t xml:space="preserve">comply with the specific accessibility standards </w:t>
      </w:r>
      <w:r w:rsidR="00FD11D1" w:rsidRPr="00AC23FE">
        <w:rPr>
          <w:rFonts w:ascii="Times New Roman" w:hAnsi="Times New Roman" w:cs="Times New Roman"/>
        </w:rPr>
        <w:t xml:space="preserve">defined by </w:t>
      </w:r>
      <w:r w:rsidR="00DD5568" w:rsidRPr="00AC23FE">
        <w:rPr>
          <w:rFonts w:ascii="Times New Roman" w:hAnsi="Times New Roman" w:cs="Times New Roman"/>
        </w:rPr>
        <w:t>ALG</w:t>
      </w:r>
      <w:r w:rsidR="00F3784C" w:rsidRPr="00AC23FE">
        <w:rPr>
          <w:rFonts w:ascii="Times New Roman" w:hAnsi="Times New Roman" w:cs="Times New Roman"/>
        </w:rPr>
        <w:t xml:space="preserve">; </w:t>
      </w:r>
    </w:p>
    <w:p w14:paraId="29C2E92A" w14:textId="589D0199" w:rsidR="00F3784C" w:rsidRPr="00AC23FE" w:rsidRDefault="00F3784C" w:rsidP="00600673">
      <w:pPr>
        <w:pStyle w:val="ListParagraph"/>
        <w:numPr>
          <w:ilvl w:val="0"/>
          <w:numId w:val="14"/>
        </w:numPr>
        <w:rPr>
          <w:rFonts w:ascii="Times New Roman" w:hAnsi="Times New Roman" w:cs="Times New Roman"/>
        </w:rPr>
      </w:pPr>
      <w:r w:rsidRPr="00AC23FE">
        <w:rPr>
          <w:rFonts w:ascii="Times New Roman" w:hAnsi="Times New Roman" w:cs="Times New Roman"/>
        </w:rPr>
        <w:t>Create a</w:t>
      </w:r>
      <w:r w:rsidR="002F4464" w:rsidRPr="00AC23FE">
        <w:rPr>
          <w:rFonts w:ascii="Times New Roman" w:hAnsi="Times New Roman" w:cs="Times New Roman"/>
        </w:rPr>
        <w:t xml:space="preserve"> course package that </w:t>
      </w:r>
      <w:r w:rsidR="00AA3044" w:rsidRPr="00AC23FE">
        <w:rPr>
          <w:rFonts w:ascii="Times New Roman" w:hAnsi="Times New Roman" w:cs="Times New Roman"/>
        </w:rPr>
        <w:t>can</w:t>
      </w:r>
      <w:r w:rsidR="002F4464" w:rsidRPr="00AC23FE">
        <w:rPr>
          <w:rFonts w:ascii="Times New Roman" w:hAnsi="Times New Roman" w:cs="Times New Roman"/>
        </w:rPr>
        <w:t xml:space="preserve"> be imported into </w:t>
      </w:r>
      <w:r w:rsidR="003E4F9D">
        <w:rPr>
          <w:rFonts w:ascii="Times New Roman" w:hAnsi="Times New Roman" w:cs="Times New Roman"/>
        </w:rPr>
        <w:t>D2L</w:t>
      </w:r>
      <w:r w:rsidR="004879E7">
        <w:rPr>
          <w:rFonts w:ascii="Times New Roman" w:hAnsi="Times New Roman" w:cs="Times New Roman"/>
        </w:rPr>
        <w:t xml:space="preserve"> </w:t>
      </w:r>
      <w:r w:rsidR="00EA07E9">
        <w:rPr>
          <w:rFonts w:ascii="Times New Roman" w:hAnsi="Times New Roman" w:cs="Times New Roman"/>
        </w:rPr>
        <w:t>Brightspace</w:t>
      </w:r>
      <w:r w:rsidR="008154A0" w:rsidRPr="00AC23FE">
        <w:rPr>
          <w:rFonts w:ascii="Times New Roman" w:hAnsi="Times New Roman" w:cs="Times New Roman"/>
        </w:rPr>
        <w:t xml:space="preserve">, the course management system used by </w:t>
      </w:r>
      <w:r w:rsidR="003E4F9D">
        <w:rPr>
          <w:rFonts w:ascii="Times New Roman" w:hAnsi="Times New Roman" w:cs="Times New Roman"/>
        </w:rPr>
        <w:t xml:space="preserve">the </w:t>
      </w:r>
      <w:r w:rsidR="008154A0" w:rsidRPr="00AC23FE">
        <w:rPr>
          <w:rFonts w:ascii="Times New Roman" w:hAnsi="Times New Roman" w:cs="Times New Roman"/>
        </w:rPr>
        <w:t>University S</w:t>
      </w:r>
      <w:r w:rsidR="00807E76" w:rsidRPr="00AC23FE">
        <w:rPr>
          <w:rFonts w:ascii="Times New Roman" w:hAnsi="Times New Roman" w:cs="Times New Roman"/>
        </w:rPr>
        <w:t xml:space="preserve">ystem of </w:t>
      </w:r>
      <w:r w:rsidR="00DD5568" w:rsidRPr="00AC23FE">
        <w:rPr>
          <w:rFonts w:ascii="Times New Roman" w:hAnsi="Times New Roman" w:cs="Times New Roman"/>
        </w:rPr>
        <w:t>Georgia</w:t>
      </w:r>
      <w:r w:rsidR="00807E76" w:rsidRPr="00AC23FE">
        <w:rPr>
          <w:rFonts w:ascii="Times New Roman" w:hAnsi="Times New Roman" w:cs="Times New Roman"/>
        </w:rPr>
        <w:t xml:space="preserve">. </w:t>
      </w:r>
    </w:p>
    <w:p w14:paraId="4E6DA873" w14:textId="25409C2E" w:rsidR="0013171A" w:rsidRDefault="0013171A" w:rsidP="0013171A">
      <w:pPr>
        <w:pStyle w:val="Heading1"/>
      </w:pPr>
      <w:r>
        <w:t>Action Plan</w:t>
      </w:r>
    </w:p>
    <w:p w14:paraId="3AB45EDD" w14:textId="2707BD1B"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xml:space="preserve">. If this application has more than one team member, include the major roles for each person and which </w:t>
      </w:r>
      <w:r w:rsidRPr="0013171A">
        <w:rPr>
          <w:i/>
          <w:iCs/>
        </w:rPr>
        <w:lastRenderedPageBreak/>
        <w:t>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4029C1C2" w14:textId="77777777" w:rsidR="007B36A4" w:rsidRDefault="007B36A4" w:rsidP="00A0463C"/>
    <w:p w14:paraId="6EEE8E6C" w14:textId="7E272E57" w:rsidR="00C1676E" w:rsidRPr="00A973D9" w:rsidRDefault="001B1D26" w:rsidP="00A0463C">
      <w:r w:rsidRPr="00A973D9">
        <w:t>Our project</w:t>
      </w:r>
      <w:r w:rsidR="008844AE" w:rsidRPr="00A973D9">
        <w:t xml:space="preserve"> team is composed of </w:t>
      </w:r>
      <w:r w:rsidRPr="00A973D9">
        <w:t xml:space="preserve">four </w:t>
      </w:r>
      <w:r w:rsidR="00B447E2" w:rsidRPr="00A973D9">
        <w:t xml:space="preserve">faculty developers, one instructional designer, and one student. </w:t>
      </w:r>
      <w:r w:rsidR="006A7A98" w:rsidRPr="00A973D9">
        <w:t xml:space="preserve">One of </w:t>
      </w:r>
      <w:r w:rsidR="003E4F9D">
        <w:t xml:space="preserve">the </w:t>
      </w:r>
      <w:r w:rsidR="006A7A98" w:rsidRPr="00A973D9">
        <w:t>faculty</w:t>
      </w:r>
      <w:r w:rsidR="00C3043C" w:rsidRPr="00A973D9">
        <w:t xml:space="preserve"> developer</w:t>
      </w:r>
      <w:r w:rsidR="004450AF" w:rsidRPr="00A973D9">
        <w:t>s</w:t>
      </w:r>
      <w:r w:rsidR="00C3043C" w:rsidRPr="00A973D9">
        <w:t xml:space="preserve">, Dr. Lei Li, </w:t>
      </w:r>
      <w:r w:rsidR="00CF65F3" w:rsidRPr="00A973D9">
        <w:t>assume</w:t>
      </w:r>
      <w:r w:rsidR="004450AF" w:rsidRPr="00A973D9">
        <w:t>s</w:t>
      </w:r>
      <w:r w:rsidR="00CF65F3" w:rsidRPr="00A973D9">
        <w:t xml:space="preserve"> the role </w:t>
      </w:r>
      <w:r w:rsidR="0009411C" w:rsidRPr="00A973D9">
        <w:t xml:space="preserve">of </w:t>
      </w:r>
      <w:r w:rsidR="003E4F9D">
        <w:t xml:space="preserve">the </w:t>
      </w:r>
      <w:r w:rsidR="0009411C" w:rsidRPr="00A973D9">
        <w:t>team</w:t>
      </w:r>
      <w:r w:rsidR="00C3043C" w:rsidRPr="00A973D9">
        <w:t xml:space="preserve"> lead</w:t>
      </w:r>
      <w:r w:rsidR="00C21C4C" w:rsidRPr="00A973D9">
        <w:t>.</w:t>
      </w:r>
      <w:r w:rsidR="00610EF7" w:rsidRPr="00A973D9">
        <w:t xml:space="preserve"> The detailed project plan is listed as follows. </w:t>
      </w:r>
    </w:p>
    <w:p w14:paraId="4595BB76" w14:textId="748893CB" w:rsidR="00610EF7" w:rsidRDefault="00C234E6" w:rsidP="000C5A29">
      <w:pPr>
        <w:pStyle w:val="ListParagraph"/>
        <w:numPr>
          <w:ilvl w:val="0"/>
          <w:numId w:val="17"/>
        </w:numPr>
        <w:rPr>
          <w:rFonts w:ascii="Times New Roman" w:hAnsi="Times New Roman" w:cs="Times New Roman"/>
        </w:rPr>
      </w:pPr>
      <w:r w:rsidRPr="00662187">
        <w:rPr>
          <w:rFonts w:ascii="Times New Roman" w:hAnsi="Times New Roman" w:cs="Times New Roman"/>
          <w:i/>
          <w:iCs/>
        </w:rPr>
        <w:t xml:space="preserve">Project </w:t>
      </w:r>
      <w:r w:rsidR="00A973D9" w:rsidRPr="00662187">
        <w:rPr>
          <w:rFonts w:ascii="Times New Roman" w:hAnsi="Times New Roman" w:cs="Times New Roman"/>
          <w:i/>
          <w:iCs/>
        </w:rPr>
        <w:t>Coordination</w:t>
      </w:r>
      <w:r w:rsidR="00A973D9" w:rsidRPr="00A973D9">
        <w:rPr>
          <w:rFonts w:ascii="Times New Roman" w:hAnsi="Times New Roman" w:cs="Times New Roman"/>
        </w:rPr>
        <w:t xml:space="preserve">. </w:t>
      </w:r>
      <w:r w:rsidR="00077963">
        <w:rPr>
          <w:rFonts w:ascii="Times New Roman" w:hAnsi="Times New Roman" w:cs="Times New Roman"/>
        </w:rPr>
        <w:t xml:space="preserve">Dr. Lei Li, who </w:t>
      </w:r>
      <w:r w:rsidR="00340DB0">
        <w:rPr>
          <w:rFonts w:ascii="Times New Roman" w:hAnsi="Times New Roman" w:cs="Times New Roman"/>
        </w:rPr>
        <w:t>has led several</w:t>
      </w:r>
      <w:r w:rsidR="00632238">
        <w:rPr>
          <w:rFonts w:ascii="Times New Roman" w:hAnsi="Times New Roman" w:cs="Times New Roman"/>
        </w:rPr>
        <w:t xml:space="preserve"> ALG grants </w:t>
      </w:r>
      <w:r w:rsidR="00F64E8F">
        <w:rPr>
          <w:rFonts w:ascii="Times New Roman" w:hAnsi="Times New Roman" w:cs="Times New Roman"/>
        </w:rPr>
        <w:t>from previous rounds</w:t>
      </w:r>
      <w:r w:rsidR="00632238">
        <w:rPr>
          <w:rFonts w:ascii="Times New Roman" w:hAnsi="Times New Roman" w:cs="Times New Roman"/>
        </w:rPr>
        <w:t xml:space="preserve">, will coordinate the </w:t>
      </w:r>
      <w:r w:rsidR="000B03C4">
        <w:rPr>
          <w:rFonts w:ascii="Times New Roman" w:hAnsi="Times New Roman" w:cs="Times New Roman"/>
        </w:rPr>
        <w:t xml:space="preserve">activities in this project to ensure its </w:t>
      </w:r>
      <w:r w:rsidR="00F64E8F">
        <w:rPr>
          <w:rFonts w:ascii="Times New Roman" w:hAnsi="Times New Roman" w:cs="Times New Roman"/>
        </w:rPr>
        <w:t xml:space="preserve">successful completion. The </w:t>
      </w:r>
      <w:r w:rsidR="00BC3C3F">
        <w:rPr>
          <w:rFonts w:ascii="Times New Roman" w:hAnsi="Times New Roman" w:cs="Times New Roman"/>
        </w:rPr>
        <w:t xml:space="preserve">activities </w:t>
      </w:r>
      <w:r w:rsidR="00362258">
        <w:rPr>
          <w:rFonts w:ascii="Times New Roman" w:hAnsi="Times New Roman" w:cs="Times New Roman"/>
        </w:rPr>
        <w:t>include</w:t>
      </w:r>
      <w:r w:rsidR="00BC3C3F">
        <w:rPr>
          <w:rFonts w:ascii="Times New Roman" w:hAnsi="Times New Roman" w:cs="Times New Roman"/>
        </w:rPr>
        <w:t xml:space="preserve"> </w:t>
      </w:r>
      <w:r w:rsidR="003E4F9D">
        <w:rPr>
          <w:rFonts w:ascii="Times New Roman" w:hAnsi="Times New Roman" w:cs="Times New Roman"/>
        </w:rPr>
        <w:t>making</w:t>
      </w:r>
      <w:r w:rsidR="00BC3C3F">
        <w:rPr>
          <w:rFonts w:ascii="Times New Roman" w:hAnsi="Times New Roman" w:cs="Times New Roman"/>
        </w:rPr>
        <w:t xml:space="preserve"> </w:t>
      </w:r>
      <w:r w:rsidR="003E4F9D">
        <w:rPr>
          <w:rFonts w:ascii="Times New Roman" w:hAnsi="Times New Roman" w:cs="Times New Roman"/>
        </w:rPr>
        <w:t xml:space="preserve">a </w:t>
      </w:r>
      <w:r w:rsidR="00BC3C3F">
        <w:rPr>
          <w:rFonts w:ascii="Times New Roman" w:hAnsi="Times New Roman" w:cs="Times New Roman"/>
        </w:rPr>
        <w:t>project plan once funded</w:t>
      </w:r>
      <w:r w:rsidR="00FE779B">
        <w:rPr>
          <w:rFonts w:ascii="Times New Roman" w:hAnsi="Times New Roman" w:cs="Times New Roman"/>
        </w:rPr>
        <w:t>,</w:t>
      </w:r>
      <w:r w:rsidR="00BC3C3F">
        <w:rPr>
          <w:rFonts w:ascii="Times New Roman" w:hAnsi="Times New Roman" w:cs="Times New Roman"/>
        </w:rPr>
        <w:t xml:space="preserve"> </w:t>
      </w:r>
      <w:r w:rsidR="00E6188A">
        <w:rPr>
          <w:rFonts w:ascii="Times New Roman" w:hAnsi="Times New Roman" w:cs="Times New Roman"/>
        </w:rPr>
        <w:t>monitor</w:t>
      </w:r>
      <w:r w:rsidR="003E4F9D">
        <w:rPr>
          <w:rFonts w:ascii="Times New Roman" w:hAnsi="Times New Roman" w:cs="Times New Roman"/>
        </w:rPr>
        <w:t>ing</w:t>
      </w:r>
      <w:r w:rsidR="00E6188A">
        <w:rPr>
          <w:rFonts w:ascii="Times New Roman" w:hAnsi="Times New Roman" w:cs="Times New Roman"/>
        </w:rPr>
        <w:t xml:space="preserve"> </w:t>
      </w:r>
      <w:r w:rsidR="00042E59">
        <w:rPr>
          <w:rFonts w:ascii="Times New Roman" w:hAnsi="Times New Roman" w:cs="Times New Roman"/>
        </w:rPr>
        <w:t>project progress</w:t>
      </w:r>
      <w:r w:rsidR="00FE779B">
        <w:rPr>
          <w:rFonts w:ascii="Times New Roman" w:hAnsi="Times New Roman" w:cs="Times New Roman"/>
        </w:rPr>
        <w:t>,</w:t>
      </w:r>
      <w:r w:rsidR="00042E59">
        <w:rPr>
          <w:rFonts w:ascii="Times New Roman" w:hAnsi="Times New Roman" w:cs="Times New Roman"/>
        </w:rPr>
        <w:t xml:space="preserve"> </w:t>
      </w:r>
      <w:r w:rsidR="006A4C33">
        <w:rPr>
          <w:rFonts w:ascii="Times New Roman" w:hAnsi="Times New Roman" w:cs="Times New Roman"/>
        </w:rPr>
        <w:t>coordinat</w:t>
      </w:r>
      <w:r w:rsidR="003E4F9D">
        <w:rPr>
          <w:rFonts w:ascii="Times New Roman" w:hAnsi="Times New Roman" w:cs="Times New Roman"/>
        </w:rPr>
        <w:t>ing</w:t>
      </w:r>
      <w:r w:rsidR="006A4C33">
        <w:rPr>
          <w:rFonts w:ascii="Times New Roman" w:hAnsi="Times New Roman" w:cs="Times New Roman"/>
        </w:rPr>
        <w:t xml:space="preserve"> </w:t>
      </w:r>
      <w:r w:rsidR="004B4E39">
        <w:rPr>
          <w:rFonts w:ascii="Times New Roman" w:hAnsi="Times New Roman" w:cs="Times New Roman"/>
        </w:rPr>
        <w:t xml:space="preserve">with university grant office on project budget and expense, </w:t>
      </w:r>
      <w:r w:rsidR="0002487C">
        <w:rPr>
          <w:rFonts w:ascii="Times New Roman" w:hAnsi="Times New Roman" w:cs="Times New Roman"/>
        </w:rPr>
        <w:t>facilitat</w:t>
      </w:r>
      <w:r w:rsidR="003E4F9D">
        <w:rPr>
          <w:rFonts w:ascii="Times New Roman" w:hAnsi="Times New Roman" w:cs="Times New Roman"/>
        </w:rPr>
        <w:t>ing</w:t>
      </w:r>
      <w:r w:rsidR="0002487C">
        <w:rPr>
          <w:rFonts w:ascii="Times New Roman" w:hAnsi="Times New Roman" w:cs="Times New Roman"/>
        </w:rPr>
        <w:t xml:space="preserve"> coordination among fac</w:t>
      </w:r>
      <w:r w:rsidR="001D0CAE">
        <w:rPr>
          <w:rFonts w:ascii="Times New Roman" w:hAnsi="Times New Roman" w:cs="Times New Roman"/>
        </w:rPr>
        <w:t>ulty developer</w:t>
      </w:r>
      <w:r w:rsidR="007B46C9">
        <w:rPr>
          <w:rFonts w:ascii="Times New Roman" w:hAnsi="Times New Roman" w:cs="Times New Roman"/>
        </w:rPr>
        <w:t>s</w:t>
      </w:r>
      <w:r w:rsidR="00FE779B">
        <w:rPr>
          <w:rFonts w:ascii="Times New Roman" w:hAnsi="Times New Roman" w:cs="Times New Roman"/>
        </w:rPr>
        <w:t>,</w:t>
      </w:r>
      <w:r w:rsidR="001D0CAE">
        <w:rPr>
          <w:rFonts w:ascii="Times New Roman" w:hAnsi="Times New Roman" w:cs="Times New Roman"/>
        </w:rPr>
        <w:t xml:space="preserve"> instructional designer, and student</w:t>
      </w:r>
      <w:r w:rsidR="00FE779B">
        <w:rPr>
          <w:rFonts w:ascii="Times New Roman" w:hAnsi="Times New Roman" w:cs="Times New Roman"/>
        </w:rPr>
        <w:t xml:space="preserve">, </w:t>
      </w:r>
      <w:r w:rsidR="008274C9">
        <w:rPr>
          <w:rFonts w:ascii="Times New Roman" w:hAnsi="Times New Roman" w:cs="Times New Roman"/>
        </w:rPr>
        <w:t>collect</w:t>
      </w:r>
      <w:r w:rsidR="003E4F9D">
        <w:rPr>
          <w:rFonts w:ascii="Times New Roman" w:hAnsi="Times New Roman" w:cs="Times New Roman"/>
        </w:rPr>
        <w:t>ing</w:t>
      </w:r>
      <w:r w:rsidR="008274C9">
        <w:rPr>
          <w:rFonts w:ascii="Times New Roman" w:hAnsi="Times New Roman" w:cs="Times New Roman"/>
        </w:rPr>
        <w:t xml:space="preserve"> students’ feedback on the </w:t>
      </w:r>
      <w:r w:rsidR="00EB42AD">
        <w:rPr>
          <w:rFonts w:ascii="Times New Roman" w:hAnsi="Times New Roman" w:cs="Times New Roman"/>
        </w:rPr>
        <w:t xml:space="preserve">updated OER material </w:t>
      </w:r>
      <w:r w:rsidR="004B4E39">
        <w:rPr>
          <w:rFonts w:ascii="Times New Roman" w:hAnsi="Times New Roman" w:cs="Times New Roman"/>
        </w:rPr>
        <w:t xml:space="preserve">and </w:t>
      </w:r>
      <w:r w:rsidR="00316B59">
        <w:rPr>
          <w:rFonts w:ascii="Times New Roman" w:hAnsi="Times New Roman" w:cs="Times New Roman"/>
        </w:rPr>
        <w:t>writ</w:t>
      </w:r>
      <w:r w:rsidR="003E4F9D">
        <w:rPr>
          <w:rFonts w:ascii="Times New Roman" w:hAnsi="Times New Roman" w:cs="Times New Roman"/>
        </w:rPr>
        <w:t>ing</w:t>
      </w:r>
      <w:r w:rsidR="00316B59">
        <w:rPr>
          <w:rFonts w:ascii="Times New Roman" w:hAnsi="Times New Roman" w:cs="Times New Roman"/>
        </w:rPr>
        <w:t xml:space="preserve"> </w:t>
      </w:r>
      <w:r w:rsidR="008709F6">
        <w:rPr>
          <w:rFonts w:ascii="Times New Roman" w:hAnsi="Times New Roman" w:cs="Times New Roman"/>
        </w:rPr>
        <w:t xml:space="preserve">semester </w:t>
      </w:r>
      <w:r w:rsidR="00316B59">
        <w:rPr>
          <w:rFonts w:ascii="Times New Roman" w:hAnsi="Times New Roman" w:cs="Times New Roman"/>
        </w:rPr>
        <w:t>status report and final report</w:t>
      </w:r>
      <w:r w:rsidR="00362258">
        <w:rPr>
          <w:rFonts w:ascii="Times New Roman" w:hAnsi="Times New Roman" w:cs="Times New Roman"/>
        </w:rPr>
        <w:t xml:space="preserve">. </w:t>
      </w:r>
      <w:r w:rsidR="004B4E39">
        <w:rPr>
          <w:rFonts w:ascii="Times New Roman" w:hAnsi="Times New Roman" w:cs="Times New Roman"/>
        </w:rPr>
        <w:t>Dr. Li is e</w:t>
      </w:r>
      <w:r w:rsidR="00925674">
        <w:rPr>
          <w:rFonts w:ascii="Times New Roman" w:hAnsi="Times New Roman" w:cs="Times New Roman"/>
        </w:rPr>
        <w:t xml:space="preserve">stimated to work </w:t>
      </w:r>
      <w:r w:rsidR="00F140C9">
        <w:rPr>
          <w:rFonts w:ascii="Times New Roman" w:hAnsi="Times New Roman" w:cs="Times New Roman"/>
        </w:rPr>
        <w:t xml:space="preserve">10 hours as </w:t>
      </w:r>
      <w:r w:rsidR="003E4F9D">
        <w:rPr>
          <w:rFonts w:ascii="Times New Roman" w:hAnsi="Times New Roman" w:cs="Times New Roman"/>
        </w:rPr>
        <w:t xml:space="preserve">a </w:t>
      </w:r>
      <w:r w:rsidR="00F140C9">
        <w:rPr>
          <w:rFonts w:ascii="Times New Roman" w:hAnsi="Times New Roman" w:cs="Times New Roman"/>
        </w:rPr>
        <w:t xml:space="preserve">project lead role. </w:t>
      </w:r>
    </w:p>
    <w:p w14:paraId="369AD32D" w14:textId="77777777" w:rsidR="000C5A29" w:rsidRDefault="000C5A29" w:rsidP="000C5A29">
      <w:pPr>
        <w:pStyle w:val="ListParagraph"/>
        <w:rPr>
          <w:rFonts w:ascii="Times New Roman" w:hAnsi="Times New Roman" w:cs="Times New Roman"/>
        </w:rPr>
      </w:pPr>
    </w:p>
    <w:p w14:paraId="448A6B81" w14:textId="36952A06" w:rsidR="009915A9" w:rsidRDefault="00D41BE4" w:rsidP="00F853F6">
      <w:pPr>
        <w:pStyle w:val="ListParagraph"/>
        <w:numPr>
          <w:ilvl w:val="0"/>
          <w:numId w:val="17"/>
        </w:numPr>
        <w:rPr>
          <w:rFonts w:ascii="Times New Roman" w:hAnsi="Times New Roman" w:cs="Times New Roman"/>
        </w:rPr>
      </w:pPr>
      <w:r>
        <w:rPr>
          <w:rFonts w:ascii="Times New Roman" w:hAnsi="Times New Roman" w:cs="Times New Roman"/>
          <w:i/>
          <w:iCs/>
        </w:rPr>
        <w:t xml:space="preserve">General </w:t>
      </w:r>
      <w:r w:rsidR="009915A9">
        <w:rPr>
          <w:rFonts w:ascii="Times New Roman" w:hAnsi="Times New Roman" w:cs="Times New Roman"/>
          <w:i/>
          <w:iCs/>
        </w:rPr>
        <w:t>OER Development Strategies</w:t>
      </w:r>
      <w:r w:rsidR="009915A9" w:rsidRPr="009915A9">
        <w:rPr>
          <w:rFonts w:ascii="Times New Roman" w:hAnsi="Times New Roman" w:cs="Times New Roman"/>
        </w:rPr>
        <w:t>.</w:t>
      </w:r>
      <w:r w:rsidR="009915A9">
        <w:rPr>
          <w:rFonts w:ascii="Times New Roman" w:hAnsi="Times New Roman" w:cs="Times New Roman"/>
        </w:rPr>
        <w:t xml:space="preserve"> </w:t>
      </w:r>
      <w:r w:rsidR="00003623">
        <w:rPr>
          <w:rFonts w:ascii="Times New Roman" w:hAnsi="Times New Roman" w:cs="Times New Roman"/>
        </w:rPr>
        <w:t xml:space="preserve">Most of the faculty developers in this project successfully completed several ALG grants in previous </w:t>
      </w:r>
      <w:r w:rsidR="00D86A63">
        <w:rPr>
          <w:rFonts w:ascii="Times New Roman" w:hAnsi="Times New Roman" w:cs="Times New Roman"/>
        </w:rPr>
        <w:t>rounds. Built on our previous success and lessons learned</w:t>
      </w:r>
      <w:r w:rsidR="00A55B9B">
        <w:rPr>
          <w:rFonts w:ascii="Times New Roman" w:hAnsi="Times New Roman" w:cs="Times New Roman"/>
        </w:rPr>
        <w:t xml:space="preserve"> [1] [2] [3]</w:t>
      </w:r>
      <w:r w:rsidR="00D86A63">
        <w:rPr>
          <w:rFonts w:ascii="Times New Roman" w:hAnsi="Times New Roman" w:cs="Times New Roman"/>
        </w:rPr>
        <w:t xml:space="preserve">, we </w:t>
      </w:r>
      <w:r w:rsidR="005B7996">
        <w:rPr>
          <w:rFonts w:ascii="Times New Roman" w:hAnsi="Times New Roman" w:cs="Times New Roman"/>
        </w:rPr>
        <w:t xml:space="preserve">apply following </w:t>
      </w:r>
      <w:r w:rsidR="00671F12">
        <w:rPr>
          <w:rFonts w:ascii="Times New Roman" w:hAnsi="Times New Roman" w:cs="Times New Roman"/>
        </w:rPr>
        <w:t>strategies in revising and develop</w:t>
      </w:r>
      <w:r w:rsidR="00AF2BF4">
        <w:rPr>
          <w:rFonts w:ascii="Times New Roman" w:hAnsi="Times New Roman" w:cs="Times New Roman"/>
        </w:rPr>
        <w:t>ing</w:t>
      </w:r>
      <w:r w:rsidR="00671F12">
        <w:rPr>
          <w:rFonts w:ascii="Times New Roman" w:hAnsi="Times New Roman" w:cs="Times New Roman"/>
        </w:rPr>
        <w:t xml:space="preserve"> </w:t>
      </w:r>
      <w:r w:rsidR="004009E0">
        <w:rPr>
          <w:rFonts w:ascii="Times New Roman" w:hAnsi="Times New Roman" w:cs="Times New Roman"/>
        </w:rPr>
        <w:t>more effective OER material</w:t>
      </w:r>
      <w:r w:rsidR="0007398B">
        <w:rPr>
          <w:rFonts w:ascii="Times New Roman" w:hAnsi="Times New Roman" w:cs="Times New Roman"/>
        </w:rPr>
        <w:t xml:space="preserve"> for both faculty and students</w:t>
      </w:r>
      <w:r w:rsidR="004009E0">
        <w:rPr>
          <w:rFonts w:ascii="Times New Roman" w:hAnsi="Times New Roman" w:cs="Times New Roman"/>
        </w:rPr>
        <w:t xml:space="preserve">. </w:t>
      </w:r>
    </w:p>
    <w:p w14:paraId="3EBF8B32" w14:textId="73A4D739" w:rsidR="004009E0" w:rsidRDefault="00456DD6" w:rsidP="00176BB3">
      <w:pPr>
        <w:pStyle w:val="ListParagraph"/>
        <w:numPr>
          <w:ilvl w:val="0"/>
          <w:numId w:val="36"/>
        </w:numPr>
        <w:rPr>
          <w:rFonts w:ascii="Times New Roman" w:hAnsi="Times New Roman" w:cs="Times New Roman"/>
        </w:rPr>
      </w:pPr>
      <w:r>
        <w:rPr>
          <w:rFonts w:ascii="Times New Roman" w:hAnsi="Times New Roman" w:cs="Times New Roman"/>
        </w:rPr>
        <w:t xml:space="preserve">Use </w:t>
      </w:r>
      <w:r w:rsidR="002D3651">
        <w:rPr>
          <w:rFonts w:ascii="Times New Roman" w:hAnsi="Times New Roman" w:cs="Times New Roman"/>
        </w:rPr>
        <w:t xml:space="preserve">white papers from government agencies and academic papers </w:t>
      </w:r>
      <w:r w:rsidR="001937C5">
        <w:rPr>
          <w:rFonts w:ascii="Times New Roman" w:hAnsi="Times New Roman" w:cs="Times New Roman"/>
        </w:rPr>
        <w:t>as sources for OER when</w:t>
      </w:r>
      <w:r w:rsidR="002D3651">
        <w:rPr>
          <w:rFonts w:ascii="Times New Roman" w:hAnsi="Times New Roman" w:cs="Times New Roman"/>
        </w:rPr>
        <w:t xml:space="preserve"> possible as they are </w:t>
      </w:r>
      <w:r w:rsidR="00A64025">
        <w:rPr>
          <w:rFonts w:ascii="Times New Roman" w:hAnsi="Times New Roman" w:cs="Times New Roman"/>
        </w:rPr>
        <w:t>often</w:t>
      </w:r>
      <w:r w:rsidR="00176BB3">
        <w:rPr>
          <w:rFonts w:ascii="Times New Roman" w:hAnsi="Times New Roman" w:cs="Times New Roman"/>
        </w:rPr>
        <w:t xml:space="preserve"> well vetted</w:t>
      </w:r>
      <w:r w:rsidR="007C09E4">
        <w:rPr>
          <w:rFonts w:ascii="Times New Roman" w:hAnsi="Times New Roman" w:cs="Times New Roman"/>
        </w:rPr>
        <w:t xml:space="preserve">; </w:t>
      </w:r>
    </w:p>
    <w:p w14:paraId="53FD0471" w14:textId="532C4A8B" w:rsidR="00CC0512" w:rsidRDefault="003B7CEB" w:rsidP="00176BB3">
      <w:pPr>
        <w:pStyle w:val="ListParagraph"/>
        <w:numPr>
          <w:ilvl w:val="0"/>
          <w:numId w:val="36"/>
        </w:numPr>
        <w:rPr>
          <w:rFonts w:ascii="Times New Roman" w:hAnsi="Times New Roman" w:cs="Times New Roman"/>
        </w:rPr>
      </w:pPr>
      <w:r>
        <w:rPr>
          <w:rFonts w:ascii="Times New Roman" w:hAnsi="Times New Roman" w:cs="Times New Roman"/>
        </w:rPr>
        <w:t>For e</w:t>
      </w:r>
      <w:r w:rsidR="00E41E2B">
        <w:rPr>
          <w:rFonts w:ascii="Times New Roman" w:hAnsi="Times New Roman" w:cs="Times New Roman"/>
        </w:rPr>
        <w:t xml:space="preserve">ach </w:t>
      </w:r>
      <w:r w:rsidR="003931FB">
        <w:rPr>
          <w:rFonts w:ascii="Times New Roman" w:hAnsi="Times New Roman" w:cs="Times New Roman"/>
        </w:rPr>
        <w:t xml:space="preserve">learning module, develop a detailed study guide </w:t>
      </w:r>
      <w:r w:rsidR="003244E4">
        <w:rPr>
          <w:rFonts w:ascii="Times New Roman" w:hAnsi="Times New Roman" w:cs="Times New Roman"/>
        </w:rPr>
        <w:t xml:space="preserve">which </w:t>
      </w:r>
      <w:r w:rsidR="00F53468">
        <w:rPr>
          <w:rFonts w:ascii="Times New Roman" w:hAnsi="Times New Roman" w:cs="Times New Roman"/>
        </w:rPr>
        <w:t>synthesize</w:t>
      </w:r>
      <w:r w:rsidR="003244E4">
        <w:rPr>
          <w:rFonts w:ascii="Times New Roman" w:hAnsi="Times New Roman" w:cs="Times New Roman"/>
        </w:rPr>
        <w:t xml:space="preserve"> the OER material included</w:t>
      </w:r>
      <w:r w:rsidR="007C09E4">
        <w:rPr>
          <w:rFonts w:ascii="Times New Roman" w:hAnsi="Times New Roman" w:cs="Times New Roman"/>
        </w:rPr>
        <w:t xml:space="preserve">; </w:t>
      </w:r>
    </w:p>
    <w:p w14:paraId="3905CA38" w14:textId="1379F1FD" w:rsidR="003244E4" w:rsidRDefault="00D41BE4" w:rsidP="00176BB3">
      <w:pPr>
        <w:pStyle w:val="ListParagraph"/>
        <w:numPr>
          <w:ilvl w:val="0"/>
          <w:numId w:val="36"/>
        </w:numPr>
        <w:rPr>
          <w:rFonts w:ascii="Times New Roman" w:hAnsi="Times New Roman" w:cs="Times New Roman"/>
        </w:rPr>
      </w:pPr>
      <w:r>
        <w:rPr>
          <w:rFonts w:ascii="Times New Roman" w:hAnsi="Times New Roman" w:cs="Times New Roman"/>
        </w:rPr>
        <w:t xml:space="preserve">Use a </w:t>
      </w:r>
      <w:r w:rsidR="007C09E4">
        <w:rPr>
          <w:rFonts w:ascii="Times New Roman" w:hAnsi="Times New Roman" w:cs="Times New Roman"/>
        </w:rPr>
        <w:t xml:space="preserve">department provided template to organize and present OER material so that all courses will similar look and feel; </w:t>
      </w:r>
    </w:p>
    <w:p w14:paraId="4845272A" w14:textId="79855917" w:rsidR="0007398B" w:rsidRDefault="0007398B" w:rsidP="00176BB3">
      <w:pPr>
        <w:pStyle w:val="ListParagraph"/>
        <w:numPr>
          <w:ilvl w:val="0"/>
          <w:numId w:val="36"/>
        </w:numPr>
        <w:rPr>
          <w:rFonts w:ascii="Times New Roman" w:hAnsi="Times New Roman" w:cs="Times New Roman"/>
        </w:rPr>
      </w:pPr>
      <w:r>
        <w:rPr>
          <w:rFonts w:ascii="Times New Roman" w:hAnsi="Times New Roman" w:cs="Times New Roman"/>
        </w:rPr>
        <w:t xml:space="preserve">Use student </w:t>
      </w:r>
      <w:r w:rsidR="004527F2">
        <w:rPr>
          <w:rFonts w:ascii="Times New Roman" w:hAnsi="Times New Roman" w:cs="Times New Roman"/>
        </w:rPr>
        <w:t xml:space="preserve">in the </w:t>
      </w:r>
      <w:r w:rsidR="00B37018">
        <w:rPr>
          <w:rFonts w:ascii="Times New Roman" w:hAnsi="Times New Roman" w:cs="Times New Roman"/>
        </w:rPr>
        <w:t>OER</w:t>
      </w:r>
      <w:r w:rsidR="004527F2">
        <w:rPr>
          <w:rFonts w:ascii="Times New Roman" w:hAnsi="Times New Roman" w:cs="Times New Roman"/>
        </w:rPr>
        <w:t xml:space="preserve"> development process to get some early feedback; </w:t>
      </w:r>
    </w:p>
    <w:p w14:paraId="1E5F3B27" w14:textId="466CFF24" w:rsidR="00B2132C" w:rsidRDefault="00C277DD" w:rsidP="0083310F">
      <w:pPr>
        <w:pStyle w:val="ListParagraph"/>
        <w:numPr>
          <w:ilvl w:val="0"/>
          <w:numId w:val="36"/>
        </w:numPr>
        <w:spacing w:after="0"/>
        <w:ind w:left="720" w:firstLine="360"/>
        <w:rPr>
          <w:rFonts w:ascii="Times New Roman" w:hAnsi="Times New Roman" w:cs="Times New Roman"/>
        </w:rPr>
      </w:pPr>
      <w:r>
        <w:rPr>
          <w:rFonts w:ascii="Times New Roman" w:hAnsi="Times New Roman" w:cs="Times New Roman"/>
        </w:rPr>
        <w:t xml:space="preserve">Make the </w:t>
      </w:r>
      <w:r w:rsidR="002039A6">
        <w:rPr>
          <w:rFonts w:ascii="Times New Roman" w:hAnsi="Times New Roman" w:cs="Times New Roman"/>
        </w:rPr>
        <w:t xml:space="preserve">OER material easy </w:t>
      </w:r>
      <w:r w:rsidR="00B2132C">
        <w:rPr>
          <w:rFonts w:ascii="Times New Roman" w:hAnsi="Times New Roman" w:cs="Times New Roman"/>
        </w:rPr>
        <w:t>to adopt;</w:t>
      </w:r>
    </w:p>
    <w:p w14:paraId="33FDF694" w14:textId="25F7615F" w:rsidR="0078687B" w:rsidRDefault="009F1620" w:rsidP="0083310F">
      <w:pPr>
        <w:pStyle w:val="ListParagraph"/>
        <w:numPr>
          <w:ilvl w:val="0"/>
          <w:numId w:val="36"/>
        </w:numPr>
        <w:spacing w:after="0"/>
        <w:ind w:left="720" w:firstLine="360"/>
        <w:rPr>
          <w:rFonts w:ascii="Times New Roman" w:hAnsi="Times New Roman" w:cs="Times New Roman"/>
        </w:rPr>
      </w:pPr>
      <w:r>
        <w:rPr>
          <w:rFonts w:ascii="Times New Roman" w:hAnsi="Times New Roman" w:cs="Times New Roman"/>
        </w:rPr>
        <w:t>Create a dep</w:t>
      </w:r>
      <w:r w:rsidR="0078687B">
        <w:rPr>
          <w:rFonts w:ascii="Times New Roman" w:hAnsi="Times New Roman" w:cs="Times New Roman"/>
        </w:rPr>
        <w:t>artment level plan to maintain the</w:t>
      </w:r>
      <w:r>
        <w:rPr>
          <w:rFonts w:ascii="Times New Roman" w:hAnsi="Times New Roman" w:cs="Times New Roman"/>
        </w:rPr>
        <w:t xml:space="preserve"> </w:t>
      </w:r>
      <w:r w:rsidR="001227E6">
        <w:rPr>
          <w:rFonts w:ascii="Times New Roman" w:hAnsi="Times New Roman" w:cs="Times New Roman"/>
        </w:rPr>
        <w:t xml:space="preserve">OER </w:t>
      </w:r>
      <w:r w:rsidR="00DB3BEE">
        <w:rPr>
          <w:rFonts w:ascii="Times New Roman" w:hAnsi="Times New Roman" w:cs="Times New Roman"/>
        </w:rPr>
        <w:t>material</w:t>
      </w:r>
      <w:r w:rsidR="0078687B">
        <w:rPr>
          <w:rFonts w:ascii="Times New Roman" w:hAnsi="Times New Roman" w:cs="Times New Roman"/>
        </w:rPr>
        <w:t xml:space="preserve">. </w:t>
      </w:r>
    </w:p>
    <w:p w14:paraId="362026BB" w14:textId="0DF2BB09" w:rsidR="00A5643E" w:rsidRPr="00570DDE" w:rsidRDefault="00A5643E" w:rsidP="003D1AA3">
      <w:pPr>
        <w:ind w:left="360" w:firstLine="360"/>
      </w:pPr>
      <w:r w:rsidRPr="00570DDE">
        <w:t>Reference</w:t>
      </w:r>
      <w:r w:rsidR="00A55B9B" w:rsidRPr="00570DDE">
        <w:t>s</w:t>
      </w:r>
      <w:r w:rsidRPr="00570DDE">
        <w:t xml:space="preserve">: </w:t>
      </w:r>
    </w:p>
    <w:p w14:paraId="645EE6B8" w14:textId="6A37A8AC" w:rsidR="0064613F" w:rsidRPr="00570DDE" w:rsidRDefault="0064613F" w:rsidP="00570DDE">
      <w:pPr>
        <w:pStyle w:val="ListParagraph"/>
        <w:numPr>
          <w:ilvl w:val="0"/>
          <w:numId w:val="37"/>
        </w:numPr>
        <w:autoSpaceDE w:val="0"/>
        <w:autoSpaceDN w:val="0"/>
        <w:adjustRightInd w:val="0"/>
        <w:ind w:left="1530" w:right="-720" w:hanging="450"/>
        <w:rPr>
          <w:rFonts w:ascii="Times New Roman" w:eastAsiaTheme="minorEastAsia" w:hAnsi="Times New Roman" w:cs="Times New Roman"/>
        </w:rPr>
      </w:pPr>
      <w:r w:rsidRPr="00570DDE">
        <w:rPr>
          <w:rFonts w:ascii="Times New Roman" w:eastAsiaTheme="minorEastAsia" w:hAnsi="Times New Roman" w:cs="Times New Roman"/>
        </w:rPr>
        <w:t xml:space="preserve">Li, L., </w:t>
      </w:r>
      <w:proofErr w:type="spellStart"/>
      <w:r w:rsidRPr="00570DDE">
        <w:rPr>
          <w:rFonts w:ascii="Times New Roman" w:eastAsiaTheme="minorEastAsia" w:hAnsi="Times New Roman" w:cs="Times New Roman"/>
        </w:rPr>
        <w:t>Peltsverger</w:t>
      </w:r>
      <w:proofErr w:type="spellEnd"/>
      <w:r w:rsidRPr="00570DDE">
        <w:rPr>
          <w:rFonts w:ascii="Times New Roman" w:eastAsiaTheme="minorEastAsia" w:hAnsi="Times New Roman" w:cs="Times New Roman"/>
        </w:rPr>
        <w:t xml:space="preserve">, S. B., </w:t>
      </w:r>
      <w:proofErr w:type="spellStart"/>
      <w:r w:rsidRPr="00570DDE">
        <w:rPr>
          <w:rFonts w:ascii="Times New Roman" w:eastAsiaTheme="minorEastAsia" w:hAnsi="Times New Roman" w:cs="Times New Roman"/>
        </w:rPr>
        <w:t>Colyar</w:t>
      </w:r>
      <w:proofErr w:type="spellEnd"/>
      <w:r w:rsidRPr="00570DDE">
        <w:rPr>
          <w:rFonts w:ascii="Times New Roman" w:eastAsiaTheme="minorEastAsia" w:hAnsi="Times New Roman" w:cs="Times New Roman"/>
        </w:rPr>
        <w:t xml:space="preserve">, N. N., </w:t>
      </w:r>
      <w:proofErr w:type="spellStart"/>
      <w:r w:rsidRPr="00570DDE">
        <w:rPr>
          <w:rFonts w:ascii="Times New Roman" w:eastAsiaTheme="minorEastAsia" w:hAnsi="Times New Roman" w:cs="Times New Roman"/>
        </w:rPr>
        <w:t>Rutherfoord</w:t>
      </w:r>
      <w:proofErr w:type="spellEnd"/>
      <w:r w:rsidRPr="00570DDE">
        <w:rPr>
          <w:rFonts w:ascii="Times New Roman" w:eastAsiaTheme="minorEastAsia" w:hAnsi="Times New Roman" w:cs="Times New Roman"/>
        </w:rPr>
        <w:t xml:space="preserve">, R., Zheng, G., Li, Z. (2016). Transformation at Scale: The Experience of Developing No Cost Learning Material for Database-Related Courses. 19th Annual Conference of the Southern Association for Information Systems. Available at aisel.aisnet.org/sais2016/9/ </w:t>
      </w:r>
    </w:p>
    <w:p w14:paraId="2A1A79EA" w14:textId="5B266781" w:rsidR="00A55B9B" w:rsidRPr="00570DDE" w:rsidRDefault="0064613F" w:rsidP="00570DDE">
      <w:pPr>
        <w:pStyle w:val="ListParagraph"/>
        <w:numPr>
          <w:ilvl w:val="0"/>
          <w:numId w:val="37"/>
        </w:numPr>
        <w:ind w:left="1530" w:hanging="450"/>
        <w:rPr>
          <w:rFonts w:ascii="Times New Roman" w:hAnsi="Times New Roman" w:cs="Times New Roman"/>
        </w:rPr>
      </w:pPr>
      <w:proofErr w:type="spellStart"/>
      <w:r w:rsidRPr="00570DDE">
        <w:rPr>
          <w:rFonts w:ascii="Times New Roman" w:eastAsiaTheme="minorEastAsia" w:hAnsi="Times New Roman" w:cs="Times New Roman"/>
        </w:rPr>
        <w:t>Rutherfoord</w:t>
      </w:r>
      <w:proofErr w:type="spellEnd"/>
      <w:r w:rsidRPr="00570DDE">
        <w:rPr>
          <w:rFonts w:ascii="Times New Roman" w:eastAsiaTheme="minorEastAsia" w:hAnsi="Times New Roman" w:cs="Times New Roman"/>
        </w:rPr>
        <w:t xml:space="preserve">, R., </w:t>
      </w:r>
      <w:proofErr w:type="spellStart"/>
      <w:r w:rsidRPr="00570DDE">
        <w:rPr>
          <w:rFonts w:ascii="Times New Roman" w:eastAsiaTheme="minorEastAsia" w:hAnsi="Times New Roman" w:cs="Times New Roman"/>
        </w:rPr>
        <w:t>Peltsverger</w:t>
      </w:r>
      <w:proofErr w:type="spellEnd"/>
      <w:r w:rsidRPr="00570DDE">
        <w:rPr>
          <w:rFonts w:ascii="Times New Roman" w:eastAsiaTheme="minorEastAsia" w:hAnsi="Times New Roman" w:cs="Times New Roman"/>
        </w:rPr>
        <w:t xml:space="preserve">, S. B., Li, L., Zheng, G., </w:t>
      </w:r>
      <w:proofErr w:type="spellStart"/>
      <w:r w:rsidRPr="00570DDE">
        <w:rPr>
          <w:rFonts w:ascii="Times New Roman" w:eastAsiaTheme="minorEastAsia" w:hAnsi="Times New Roman" w:cs="Times New Roman"/>
        </w:rPr>
        <w:t>Rutherfoord</w:t>
      </w:r>
      <w:proofErr w:type="spellEnd"/>
      <w:r w:rsidRPr="00570DDE">
        <w:rPr>
          <w:rFonts w:ascii="Times New Roman" w:eastAsiaTheme="minorEastAsia" w:hAnsi="Times New Roman" w:cs="Times New Roman"/>
        </w:rPr>
        <w:t xml:space="preserve">, J. (2016). Transforming IT Education with No-Cost Learning Materials. ACM </w:t>
      </w:r>
      <w:r w:rsidRPr="00570DDE">
        <w:rPr>
          <w:rFonts w:ascii="Times New Roman" w:eastAsiaTheme="minorEastAsia" w:hAnsi="Times New Roman" w:cs="Times New Roman"/>
          <w:i/>
          <w:iCs/>
        </w:rPr>
        <w:t>SIGITE'16</w:t>
      </w:r>
      <w:r w:rsidRPr="00570DDE">
        <w:rPr>
          <w:rFonts w:ascii="Times New Roman" w:eastAsiaTheme="minorEastAsia" w:hAnsi="Times New Roman" w:cs="Times New Roman"/>
        </w:rPr>
        <w:t>. ACM Special Interest Group for IT Education.</w:t>
      </w:r>
      <w:r w:rsidR="00A5643E" w:rsidRPr="00570DDE">
        <w:rPr>
          <w:rFonts w:ascii="Times New Roman" w:hAnsi="Times New Roman" w:cs="Times New Roman"/>
        </w:rPr>
        <w:t xml:space="preserve"> </w:t>
      </w:r>
    </w:p>
    <w:p w14:paraId="27C61B0E" w14:textId="72C1FDD6" w:rsidR="0064613F" w:rsidRDefault="00A5643E" w:rsidP="00570DDE">
      <w:pPr>
        <w:pStyle w:val="ListParagraph"/>
        <w:numPr>
          <w:ilvl w:val="0"/>
          <w:numId w:val="37"/>
        </w:numPr>
        <w:ind w:left="1530" w:hanging="450"/>
        <w:rPr>
          <w:rFonts w:ascii="Times New Roman" w:eastAsiaTheme="minorEastAsia" w:hAnsi="Times New Roman" w:cs="Times New Roman"/>
        </w:rPr>
      </w:pPr>
      <w:r w:rsidRPr="00570DDE">
        <w:rPr>
          <w:rFonts w:ascii="Times New Roman" w:eastAsiaTheme="minorEastAsia" w:hAnsi="Times New Roman" w:cs="Times New Roman"/>
        </w:rPr>
        <w:t>Halstead-</w:t>
      </w:r>
      <w:proofErr w:type="spellStart"/>
      <w:r w:rsidRPr="00570DDE">
        <w:rPr>
          <w:rFonts w:ascii="Times New Roman" w:eastAsiaTheme="minorEastAsia" w:hAnsi="Times New Roman" w:cs="Times New Roman"/>
        </w:rPr>
        <w:t>Nussloch</w:t>
      </w:r>
      <w:proofErr w:type="spellEnd"/>
      <w:r w:rsidRPr="00570DDE">
        <w:rPr>
          <w:rFonts w:ascii="Times New Roman" w:eastAsiaTheme="minorEastAsia" w:hAnsi="Times New Roman" w:cs="Times New Roman"/>
        </w:rPr>
        <w:t xml:space="preserve">, R. </w:t>
      </w:r>
      <w:proofErr w:type="spellStart"/>
      <w:r w:rsidRPr="00570DDE">
        <w:rPr>
          <w:rFonts w:ascii="Times New Roman" w:eastAsiaTheme="minorEastAsia" w:hAnsi="Times New Roman" w:cs="Times New Roman"/>
        </w:rPr>
        <w:t>Rutherfoord</w:t>
      </w:r>
      <w:proofErr w:type="spellEnd"/>
      <w:r w:rsidRPr="00570DDE">
        <w:rPr>
          <w:rFonts w:ascii="Times New Roman" w:eastAsiaTheme="minorEastAsia" w:hAnsi="Times New Roman" w:cs="Times New Roman"/>
        </w:rPr>
        <w:t xml:space="preserve">, R., "Tips for Sources of Cost-Free and Open Educational Resources to Reduce Textbook Costs in IT Courses", </w:t>
      </w:r>
      <w:r w:rsidR="0036113E" w:rsidRPr="00570DDE">
        <w:rPr>
          <w:rFonts w:ascii="Times New Roman" w:eastAsiaTheme="minorEastAsia" w:hAnsi="Times New Roman" w:cs="Times New Roman"/>
          <w:i/>
          <w:iCs/>
        </w:rPr>
        <w:t xml:space="preserve">ACM </w:t>
      </w:r>
      <w:r w:rsidRPr="00570DDE">
        <w:rPr>
          <w:rFonts w:ascii="Times New Roman" w:eastAsiaTheme="minorEastAsia" w:hAnsi="Times New Roman" w:cs="Times New Roman"/>
          <w:i/>
          <w:iCs/>
        </w:rPr>
        <w:t>SIGITE</w:t>
      </w:r>
      <w:r w:rsidR="0036113E" w:rsidRPr="00570DDE">
        <w:rPr>
          <w:rFonts w:ascii="Times New Roman" w:eastAsiaTheme="minorEastAsia" w:hAnsi="Times New Roman" w:cs="Times New Roman"/>
          <w:i/>
          <w:iCs/>
        </w:rPr>
        <w:t>’19</w:t>
      </w:r>
      <w:r w:rsidRPr="00570DDE">
        <w:rPr>
          <w:rFonts w:ascii="Times New Roman" w:eastAsiaTheme="minorEastAsia" w:hAnsi="Times New Roman" w:cs="Times New Roman"/>
        </w:rPr>
        <w:t xml:space="preserve"> Conference, October 4-6, Tacoma, Washington.</w:t>
      </w:r>
    </w:p>
    <w:p w14:paraId="1733EFEF" w14:textId="77777777" w:rsidR="000C5A29" w:rsidRPr="00570DDE" w:rsidRDefault="000C5A29" w:rsidP="000C5A29">
      <w:pPr>
        <w:pStyle w:val="ListParagraph"/>
        <w:ind w:left="1530"/>
        <w:rPr>
          <w:rFonts w:ascii="Times New Roman" w:eastAsiaTheme="minorEastAsia" w:hAnsi="Times New Roman" w:cs="Times New Roman"/>
        </w:rPr>
      </w:pPr>
    </w:p>
    <w:p w14:paraId="1851F8AC" w14:textId="6C8500A8" w:rsidR="005E39CD" w:rsidRDefault="1167494F" w:rsidP="00F853F6">
      <w:pPr>
        <w:pStyle w:val="ListParagraph"/>
        <w:numPr>
          <w:ilvl w:val="0"/>
          <w:numId w:val="17"/>
        </w:numPr>
        <w:rPr>
          <w:rFonts w:ascii="Times New Roman" w:hAnsi="Times New Roman" w:cs="Times New Roman"/>
        </w:rPr>
      </w:pPr>
      <w:r w:rsidRPr="1E6186EE">
        <w:rPr>
          <w:rFonts w:ascii="Times New Roman" w:hAnsi="Times New Roman" w:cs="Times New Roman"/>
          <w:i/>
          <w:iCs/>
        </w:rPr>
        <w:t xml:space="preserve">Accessibility </w:t>
      </w:r>
      <w:r w:rsidR="3BBA6654" w:rsidRPr="1E6186EE">
        <w:rPr>
          <w:rFonts w:ascii="Times New Roman" w:hAnsi="Times New Roman" w:cs="Times New Roman"/>
          <w:i/>
          <w:iCs/>
        </w:rPr>
        <w:t>Compliance</w:t>
      </w:r>
      <w:r w:rsidR="3BBA6654" w:rsidRPr="1E6186EE">
        <w:rPr>
          <w:rFonts w:ascii="Times New Roman" w:hAnsi="Times New Roman" w:cs="Times New Roman"/>
        </w:rPr>
        <w:t xml:space="preserve">. </w:t>
      </w:r>
      <w:r w:rsidR="3045A305" w:rsidRPr="1E6186EE">
        <w:rPr>
          <w:rFonts w:ascii="Times New Roman" w:hAnsi="Times New Roman" w:cs="Times New Roman"/>
        </w:rPr>
        <w:t xml:space="preserve">Ms. Sarah </w:t>
      </w:r>
      <w:r w:rsidR="63C209DF" w:rsidRPr="1E6186EE">
        <w:rPr>
          <w:rFonts w:ascii="Times New Roman" w:hAnsi="Times New Roman" w:cs="Times New Roman"/>
        </w:rPr>
        <w:t xml:space="preserve">Cooper, </w:t>
      </w:r>
      <w:r w:rsidR="003E4F9D">
        <w:rPr>
          <w:rFonts w:ascii="Times New Roman" w:hAnsi="Times New Roman" w:cs="Times New Roman"/>
        </w:rPr>
        <w:t xml:space="preserve">an </w:t>
      </w:r>
      <w:r w:rsidR="63C209DF" w:rsidRPr="1E6186EE">
        <w:rPr>
          <w:rFonts w:ascii="Times New Roman" w:hAnsi="Times New Roman" w:cs="Times New Roman"/>
        </w:rPr>
        <w:t xml:space="preserve">instructional designer at KSU will take a lead role to ensure </w:t>
      </w:r>
      <w:r w:rsidR="5964DA13" w:rsidRPr="1E6186EE">
        <w:rPr>
          <w:rFonts w:ascii="Times New Roman" w:hAnsi="Times New Roman" w:cs="Times New Roman"/>
        </w:rPr>
        <w:t xml:space="preserve">OER material in the proposed courses </w:t>
      </w:r>
      <w:r w:rsidR="46CC1111" w:rsidRPr="1E6186EE">
        <w:rPr>
          <w:rFonts w:ascii="Times New Roman" w:hAnsi="Times New Roman" w:cs="Times New Roman"/>
        </w:rPr>
        <w:t xml:space="preserve">comply with </w:t>
      </w:r>
      <w:r w:rsidR="3ED71D66" w:rsidRPr="1E6186EE">
        <w:rPr>
          <w:rFonts w:ascii="Times New Roman" w:hAnsi="Times New Roman" w:cs="Times New Roman"/>
        </w:rPr>
        <w:t xml:space="preserve">the accessibility standards defined by ALG. </w:t>
      </w:r>
      <w:r w:rsidR="0095A59B" w:rsidRPr="1E6186EE">
        <w:rPr>
          <w:rFonts w:ascii="Times New Roman" w:hAnsi="Times New Roman" w:cs="Times New Roman"/>
        </w:rPr>
        <w:t>Three of the faculty developer</w:t>
      </w:r>
      <w:r w:rsidR="689FAD91" w:rsidRPr="1E6186EE">
        <w:rPr>
          <w:rFonts w:ascii="Times New Roman" w:hAnsi="Times New Roman" w:cs="Times New Roman"/>
        </w:rPr>
        <w:t>s</w:t>
      </w:r>
      <w:r w:rsidR="0095A59B" w:rsidRPr="1E6186EE">
        <w:rPr>
          <w:rFonts w:ascii="Times New Roman" w:hAnsi="Times New Roman" w:cs="Times New Roman"/>
        </w:rPr>
        <w:t xml:space="preserve">, </w:t>
      </w:r>
      <w:r w:rsidR="3ED71D66" w:rsidRPr="1E6186EE">
        <w:rPr>
          <w:rFonts w:ascii="Times New Roman" w:hAnsi="Times New Roman" w:cs="Times New Roman"/>
        </w:rPr>
        <w:t>Dr. Lei Li</w:t>
      </w:r>
      <w:r w:rsidR="689FAD91" w:rsidRPr="1E6186EE">
        <w:rPr>
          <w:rFonts w:ascii="Times New Roman" w:hAnsi="Times New Roman" w:cs="Times New Roman"/>
        </w:rPr>
        <w:t xml:space="preserve">, Dr. </w:t>
      </w:r>
      <w:proofErr w:type="spellStart"/>
      <w:r w:rsidR="689FAD91" w:rsidRPr="1E6186EE">
        <w:rPr>
          <w:rFonts w:ascii="Times New Roman" w:hAnsi="Times New Roman" w:cs="Times New Roman"/>
        </w:rPr>
        <w:t>Zhigang</w:t>
      </w:r>
      <w:proofErr w:type="spellEnd"/>
      <w:r w:rsidR="689FAD91" w:rsidRPr="1E6186EE">
        <w:rPr>
          <w:rFonts w:ascii="Times New Roman" w:hAnsi="Times New Roman" w:cs="Times New Roman"/>
        </w:rPr>
        <w:t xml:space="preserve"> Li, </w:t>
      </w:r>
      <w:r w:rsidR="6853CDFD" w:rsidRPr="1E6186EE">
        <w:rPr>
          <w:rFonts w:ascii="Times New Roman" w:hAnsi="Times New Roman" w:cs="Times New Roman"/>
        </w:rPr>
        <w:t xml:space="preserve">Dr. </w:t>
      </w:r>
      <w:r w:rsidR="67A309AA" w:rsidRPr="1E6186EE">
        <w:rPr>
          <w:rFonts w:ascii="Times New Roman" w:hAnsi="Times New Roman" w:cs="Times New Roman"/>
        </w:rPr>
        <w:t>Meng Han</w:t>
      </w:r>
      <w:r w:rsidR="689FAD91" w:rsidRPr="1E6186EE">
        <w:rPr>
          <w:rFonts w:ascii="Times New Roman" w:hAnsi="Times New Roman" w:cs="Times New Roman"/>
        </w:rPr>
        <w:t>,</w:t>
      </w:r>
      <w:r w:rsidR="34346DD5" w:rsidRPr="1E6186EE">
        <w:rPr>
          <w:rFonts w:ascii="Times New Roman" w:hAnsi="Times New Roman" w:cs="Times New Roman"/>
        </w:rPr>
        <w:t xml:space="preserve"> have</w:t>
      </w:r>
      <w:r w:rsidR="67A309AA" w:rsidRPr="1E6186EE">
        <w:rPr>
          <w:rFonts w:ascii="Times New Roman" w:hAnsi="Times New Roman" w:cs="Times New Roman"/>
        </w:rPr>
        <w:t xml:space="preserve"> completed a</w:t>
      </w:r>
      <w:r w:rsidR="7D0B8764" w:rsidRPr="1E6186EE">
        <w:rPr>
          <w:rFonts w:ascii="Times New Roman" w:hAnsi="Times New Roman" w:cs="Times New Roman"/>
        </w:rPr>
        <w:t xml:space="preserve">n </w:t>
      </w:r>
      <w:r w:rsidR="210F61BB" w:rsidRPr="1E6186EE">
        <w:rPr>
          <w:rFonts w:ascii="Times New Roman" w:hAnsi="Times New Roman" w:cs="Times New Roman"/>
        </w:rPr>
        <w:t xml:space="preserve">Americans with Disabilities Act </w:t>
      </w:r>
      <w:r w:rsidR="7F3B1E5F" w:rsidRPr="1E6186EE">
        <w:rPr>
          <w:rFonts w:ascii="Times New Roman" w:hAnsi="Times New Roman" w:cs="Times New Roman"/>
        </w:rPr>
        <w:t>(</w:t>
      </w:r>
      <w:r w:rsidR="5B37316B" w:rsidRPr="1E6186EE">
        <w:rPr>
          <w:rFonts w:ascii="Times New Roman" w:hAnsi="Times New Roman" w:cs="Times New Roman"/>
        </w:rPr>
        <w:t>ADA</w:t>
      </w:r>
      <w:r w:rsidR="7F3B1E5F" w:rsidRPr="1E6186EE">
        <w:rPr>
          <w:rFonts w:ascii="Times New Roman" w:hAnsi="Times New Roman" w:cs="Times New Roman"/>
        </w:rPr>
        <w:t>)</w:t>
      </w:r>
      <w:r w:rsidR="5B37316B" w:rsidRPr="1E6186EE">
        <w:rPr>
          <w:rFonts w:ascii="Times New Roman" w:hAnsi="Times New Roman" w:cs="Times New Roman"/>
        </w:rPr>
        <w:t xml:space="preserve"> compliance training workshop offered by</w:t>
      </w:r>
      <w:r w:rsidR="21577893" w:rsidRPr="1E6186EE">
        <w:rPr>
          <w:rFonts w:ascii="Times New Roman" w:hAnsi="Times New Roman" w:cs="Times New Roman"/>
        </w:rPr>
        <w:t xml:space="preserve"> KSU</w:t>
      </w:r>
      <w:r w:rsidR="5B37316B" w:rsidRPr="1E6186EE">
        <w:rPr>
          <w:rFonts w:ascii="Times New Roman" w:hAnsi="Times New Roman" w:cs="Times New Roman"/>
        </w:rPr>
        <w:t xml:space="preserve"> </w:t>
      </w:r>
      <w:r w:rsidR="567EB109" w:rsidRPr="1E6186EE">
        <w:rPr>
          <w:rFonts w:ascii="Times New Roman" w:hAnsi="Times New Roman" w:cs="Times New Roman"/>
        </w:rPr>
        <w:t>Digital Learning Innovation</w:t>
      </w:r>
      <w:r w:rsidR="21577893" w:rsidRPr="1E6186EE">
        <w:rPr>
          <w:rFonts w:ascii="Times New Roman" w:hAnsi="Times New Roman" w:cs="Times New Roman"/>
        </w:rPr>
        <w:t xml:space="preserve"> center.</w:t>
      </w:r>
      <w:r w:rsidR="670016A2" w:rsidRPr="1E6186EE">
        <w:rPr>
          <w:rFonts w:ascii="Times New Roman" w:hAnsi="Times New Roman" w:cs="Times New Roman"/>
        </w:rPr>
        <w:t xml:space="preserve"> The other faculty developer, Dr. </w:t>
      </w:r>
      <w:r w:rsidR="689FAD91" w:rsidRPr="1E6186EE">
        <w:rPr>
          <w:rFonts w:ascii="Times New Roman" w:hAnsi="Times New Roman" w:cs="Times New Roman"/>
        </w:rPr>
        <w:t>Linh Le, hasn’t done so.</w:t>
      </w:r>
      <w:r w:rsidR="21577893" w:rsidRPr="1E6186EE">
        <w:rPr>
          <w:rFonts w:ascii="Times New Roman" w:hAnsi="Times New Roman" w:cs="Times New Roman"/>
        </w:rPr>
        <w:t xml:space="preserve"> </w:t>
      </w:r>
      <w:r w:rsidR="4AE34DB3" w:rsidRPr="1E6186EE">
        <w:rPr>
          <w:rFonts w:ascii="Times New Roman" w:hAnsi="Times New Roman" w:cs="Times New Roman"/>
        </w:rPr>
        <w:t>Ms. Cooper</w:t>
      </w:r>
      <w:r w:rsidR="38ACB75A" w:rsidRPr="1E6186EE">
        <w:rPr>
          <w:rFonts w:ascii="Times New Roman" w:hAnsi="Times New Roman" w:cs="Times New Roman"/>
        </w:rPr>
        <w:t xml:space="preserve"> will</w:t>
      </w:r>
      <w:r w:rsidR="4AE34DB3" w:rsidRPr="1E6186EE">
        <w:rPr>
          <w:rFonts w:ascii="Times New Roman" w:hAnsi="Times New Roman" w:cs="Times New Roman"/>
        </w:rPr>
        <w:t xml:space="preserve"> </w:t>
      </w:r>
      <w:r w:rsidR="280838D7" w:rsidRPr="1E6186EE">
        <w:rPr>
          <w:rFonts w:ascii="Times New Roman" w:hAnsi="Times New Roman" w:cs="Times New Roman"/>
        </w:rPr>
        <w:t>perform</w:t>
      </w:r>
      <w:r w:rsidR="29876C72" w:rsidRPr="1E6186EE">
        <w:rPr>
          <w:rFonts w:ascii="Times New Roman" w:hAnsi="Times New Roman" w:cs="Times New Roman"/>
        </w:rPr>
        <w:t xml:space="preserve"> the</w:t>
      </w:r>
      <w:r w:rsidR="280838D7" w:rsidRPr="1E6186EE">
        <w:rPr>
          <w:rFonts w:ascii="Times New Roman" w:hAnsi="Times New Roman" w:cs="Times New Roman"/>
        </w:rPr>
        <w:t xml:space="preserve"> following activities: </w:t>
      </w:r>
    </w:p>
    <w:p w14:paraId="4C3DE3A4" w14:textId="522A6CEC" w:rsidR="00084005" w:rsidRDefault="00841A80" w:rsidP="00F853F6">
      <w:pPr>
        <w:pStyle w:val="ListParagraph"/>
        <w:numPr>
          <w:ilvl w:val="0"/>
          <w:numId w:val="18"/>
        </w:numPr>
        <w:ind w:left="1440"/>
        <w:rPr>
          <w:rFonts w:ascii="Times New Roman" w:hAnsi="Times New Roman" w:cs="Times New Roman"/>
        </w:rPr>
      </w:pPr>
      <w:r>
        <w:rPr>
          <w:rFonts w:ascii="Times New Roman" w:hAnsi="Times New Roman" w:cs="Times New Roman"/>
        </w:rPr>
        <w:lastRenderedPageBreak/>
        <w:t>R</w:t>
      </w:r>
      <w:r w:rsidR="00ED46D0">
        <w:rPr>
          <w:rFonts w:ascii="Times New Roman" w:hAnsi="Times New Roman" w:cs="Times New Roman"/>
        </w:rPr>
        <w:t xml:space="preserve">esearch the ALG accessibility </w:t>
      </w:r>
      <w:r w:rsidR="008C4A60">
        <w:rPr>
          <w:rFonts w:ascii="Times New Roman" w:hAnsi="Times New Roman" w:cs="Times New Roman"/>
        </w:rPr>
        <w:t>requirement</w:t>
      </w:r>
      <w:r w:rsidR="00084005">
        <w:rPr>
          <w:rFonts w:ascii="Times New Roman" w:hAnsi="Times New Roman" w:cs="Times New Roman"/>
        </w:rPr>
        <w:t>s specified by ALG</w:t>
      </w:r>
      <w:r w:rsidR="0048637B">
        <w:rPr>
          <w:rFonts w:ascii="Times New Roman" w:hAnsi="Times New Roman" w:cs="Times New Roman"/>
        </w:rPr>
        <w:t xml:space="preserve"> (2 hours)</w:t>
      </w:r>
      <w:r w:rsidR="003A069C">
        <w:rPr>
          <w:rFonts w:ascii="Times New Roman" w:hAnsi="Times New Roman" w:cs="Times New Roman"/>
        </w:rPr>
        <w:t>;</w:t>
      </w:r>
    </w:p>
    <w:p w14:paraId="51D1B1E6" w14:textId="5CDE0494" w:rsidR="00F140C9" w:rsidRDefault="00084005" w:rsidP="00F853F6">
      <w:pPr>
        <w:pStyle w:val="ListParagraph"/>
        <w:numPr>
          <w:ilvl w:val="0"/>
          <w:numId w:val="18"/>
        </w:numPr>
        <w:ind w:left="1440"/>
        <w:rPr>
          <w:rFonts w:ascii="Times New Roman" w:hAnsi="Times New Roman" w:cs="Times New Roman"/>
        </w:rPr>
      </w:pPr>
      <w:r>
        <w:rPr>
          <w:rFonts w:ascii="Times New Roman" w:hAnsi="Times New Roman" w:cs="Times New Roman"/>
        </w:rPr>
        <w:t>C</w:t>
      </w:r>
      <w:r w:rsidR="008C4A60">
        <w:rPr>
          <w:rFonts w:ascii="Times New Roman" w:hAnsi="Times New Roman" w:cs="Times New Roman"/>
        </w:rPr>
        <w:t xml:space="preserve">onduct </w:t>
      </w:r>
      <w:r>
        <w:rPr>
          <w:rFonts w:ascii="Times New Roman" w:hAnsi="Times New Roman" w:cs="Times New Roman"/>
        </w:rPr>
        <w:t>accessibility</w:t>
      </w:r>
      <w:r w:rsidR="008C4A60">
        <w:rPr>
          <w:rFonts w:ascii="Times New Roman" w:hAnsi="Times New Roman" w:cs="Times New Roman"/>
        </w:rPr>
        <w:t xml:space="preserve"> training</w:t>
      </w:r>
      <w:r w:rsidR="002335FD">
        <w:rPr>
          <w:rFonts w:ascii="Times New Roman" w:hAnsi="Times New Roman" w:cs="Times New Roman"/>
        </w:rPr>
        <w:t xml:space="preserve"> for faculty developers</w:t>
      </w:r>
      <w:r w:rsidR="008C4A60">
        <w:rPr>
          <w:rFonts w:ascii="Times New Roman" w:hAnsi="Times New Roman" w:cs="Times New Roman"/>
        </w:rPr>
        <w:t xml:space="preserve"> </w:t>
      </w:r>
      <w:r w:rsidR="001A4E28">
        <w:rPr>
          <w:rFonts w:ascii="Times New Roman" w:hAnsi="Times New Roman" w:cs="Times New Roman"/>
        </w:rPr>
        <w:t xml:space="preserve">at the beginning of </w:t>
      </w:r>
      <w:r w:rsidR="003E4F9D">
        <w:rPr>
          <w:rFonts w:ascii="Times New Roman" w:hAnsi="Times New Roman" w:cs="Times New Roman"/>
        </w:rPr>
        <w:t xml:space="preserve">the </w:t>
      </w:r>
      <w:r w:rsidR="003A069C">
        <w:rPr>
          <w:rFonts w:ascii="Times New Roman" w:hAnsi="Times New Roman" w:cs="Times New Roman"/>
        </w:rPr>
        <w:t>project</w:t>
      </w:r>
      <w:r w:rsidR="0048637B">
        <w:rPr>
          <w:rFonts w:ascii="Times New Roman" w:hAnsi="Times New Roman" w:cs="Times New Roman"/>
        </w:rPr>
        <w:t xml:space="preserve"> (4 hours)</w:t>
      </w:r>
      <w:r w:rsidR="003A069C">
        <w:rPr>
          <w:rFonts w:ascii="Times New Roman" w:hAnsi="Times New Roman" w:cs="Times New Roman"/>
        </w:rPr>
        <w:t>;</w:t>
      </w:r>
    </w:p>
    <w:p w14:paraId="6824889F" w14:textId="2F2D798F" w:rsidR="005F1BDB" w:rsidRDefault="49F07279" w:rsidP="00F853F6">
      <w:pPr>
        <w:pStyle w:val="ListParagraph"/>
        <w:numPr>
          <w:ilvl w:val="0"/>
          <w:numId w:val="18"/>
        </w:numPr>
        <w:spacing w:after="0"/>
        <w:ind w:left="1440"/>
        <w:rPr>
          <w:rFonts w:ascii="Times New Roman" w:hAnsi="Times New Roman" w:cs="Times New Roman"/>
        </w:rPr>
      </w:pPr>
      <w:r w:rsidRPr="1E6186EE">
        <w:rPr>
          <w:rFonts w:ascii="Times New Roman" w:hAnsi="Times New Roman" w:cs="Times New Roman"/>
        </w:rPr>
        <w:t xml:space="preserve">Work with </w:t>
      </w:r>
      <w:r w:rsidR="7E916BED" w:rsidRPr="1E6186EE">
        <w:rPr>
          <w:rFonts w:ascii="Times New Roman" w:hAnsi="Times New Roman" w:cs="Times New Roman"/>
        </w:rPr>
        <w:t>faculty</w:t>
      </w:r>
      <w:r w:rsidRPr="1E6186EE">
        <w:rPr>
          <w:rFonts w:ascii="Times New Roman" w:hAnsi="Times New Roman" w:cs="Times New Roman"/>
        </w:rPr>
        <w:t xml:space="preserve"> developers</w:t>
      </w:r>
      <w:r w:rsidR="7E916BED" w:rsidRPr="1E6186EE">
        <w:rPr>
          <w:rFonts w:ascii="Times New Roman" w:hAnsi="Times New Roman" w:cs="Times New Roman"/>
        </w:rPr>
        <w:t xml:space="preserve"> </w:t>
      </w:r>
      <w:r w:rsidR="2AFC2DE9" w:rsidRPr="1E6186EE">
        <w:rPr>
          <w:rFonts w:ascii="Times New Roman" w:hAnsi="Times New Roman" w:cs="Times New Roman"/>
        </w:rPr>
        <w:t xml:space="preserve">on </w:t>
      </w:r>
      <w:r w:rsidR="003E4F9D">
        <w:rPr>
          <w:rFonts w:ascii="Times New Roman" w:hAnsi="Times New Roman" w:cs="Times New Roman"/>
        </w:rPr>
        <w:t>accessibility-related</w:t>
      </w:r>
      <w:r w:rsidR="057F2E08" w:rsidRPr="1E6186EE">
        <w:rPr>
          <w:rFonts w:ascii="Times New Roman" w:hAnsi="Times New Roman" w:cs="Times New Roman"/>
        </w:rPr>
        <w:t xml:space="preserve"> issues during the project</w:t>
      </w:r>
      <w:r w:rsidR="767CB6A7" w:rsidRPr="1E6186EE">
        <w:rPr>
          <w:rFonts w:ascii="Times New Roman" w:hAnsi="Times New Roman" w:cs="Times New Roman"/>
        </w:rPr>
        <w:t xml:space="preserve"> </w:t>
      </w:r>
      <w:r w:rsidR="57A3E678" w:rsidRPr="1E6186EE">
        <w:rPr>
          <w:rFonts w:ascii="Times New Roman" w:hAnsi="Times New Roman" w:cs="Times New Roman"/>
        </w:rPr>
        <w:t>(24 hours)</w:t>
      </w:r>
      <w:r w:rsidR="057F2E08" w:rsidRPr="1E6186EE">
        <w:rPr>
          <w:rFonts w:ascii="Times New Roman" w:hAnsi="Times New Roman" w:cs="Times New Roman"/>
        </w:rPr>
        <w:t xml:space="preserve">. </w:t>
      </w:r>
    </w:p>
    <w:p w14:paraId="3294A807" w14:textId="6CA425B5" w:rsidR="005F1BDB" w:rsidRDefault="00016DD0" w:rsidP="00F853F6">
      <w:pPr>
        <w:ind w:left="720"/>
        <w:jc w:val="both"/>
      </w:pPr>
      <w:r>
        <w:t xml:space="preserve">The Digital Learning Innovations center of KSU </w:t>
      </w:r>
      <w:r w:rsidR="00EF3AA6">
        <w:t>provides</w:t>
      </w:r>
      <w:r>
        <w:t xml:space="preserve"> manual captioning service for video lectures 15 minutes or less in length.  All faculty developers are advised to consider available captioning service when recording their lectures. This will significantly reduce the time faculty </w:t>
      </w:r>
      <w:r w:rsidR="00457DD7">
        <w:t xml:space="preserve">or Ms. Cooper </w:t>
      </w:r>
      <w:r>
        <w:t>spent on accessibility compliance</w:t>
      </w:r>
      <w:r w:rsidR="00457DD7">
        <w:t xml:space="preserve"> issues</w:t>
      </w:r>
      <w:r>
        <w:t xml:space="preserve">. </w:t>
      </w:r>
      <w:r w:rsidR="005F1BDB">
        <w:t xml:space="preserve">Ms. Cooper is estimated </w:t>
      </w:r>
      <w:r w:rsidR="00EF3AA6">
        <w:t xml:space="preserve">to </w:t>
      </w:r>
      <w:r w:rsidR="005F1BDB">
        <w:t xml:space="preserve">work </w:t>
      </w:r>
      <w:r w:rsidR="00991A05">
        <w:t>3</w:t>
      </w:r>
      <w:r w:rsidR="004A4C33">
        <w:t xml:space="preserve">0 hours in this project. </w:t>
      </w:r>
    </w:p>
    <w:p w14:paraId="70479214" w14:textId="77777777" w:rsidR="000C5A29" w:rsidRPr="005F1BDB" w:rsidRDefault="000C5A29" w:rsidP="00F853F6">
      <w:pPr>
        <w:ind w:left="720"/>
        <w:jc w:val="both"/>
      </w:pPr>
    </w:p>
    <w:p w14:paraId="27FAEFFD" w14:textId="63E6363C" w:rsidR="00081067" w:rsidRDefault="057F2E08" w:rsidP="00F853F6">
      <w:pPr>
        <w:pStyle w:val="ListParagraph"/>
        <w:numPr>
          <w:ilvl w:val="0"/>
          <w:numId w:val="17"/>
        </w:numPr>
        <w:rPr>
          <w:rFonts w:ascii="Times New Roman" w:hAnsi="Times New Roman" w:cs="Times New Roman"/>
        </w:rPr>
      </w:pPr>
      <w:r w:rsidRPr="1E6186EE">
        <w:rPr>
          <w:rFonts w:ascii="Times New Roman" w:hAnsi="Times New Roman" w:cs="Times New Roman"/>
          <w:i/>
          <w:iCs/>
        </w:rPr>
        <w:t>Student</w:t>
      </w:r>
      <w:r w:rsidR="005F024D">
        <w:rPr>
          <w:rFonts w:ascii="Times New Roman" w:hAnsi="Times New Roman" w:cs="Times New Roman"/>
          <w:i/>
          <w:iCs/>
        </w:rPr>
        <w:t xml:space="preserve"> Participation</w:t>
      </w:r>
      <w:r w:rsidRPr="1E6186EE">
        <w:rPr>
          <w:rFonts w:ascii="Times New Roman" w:hAnsi="Times New Roman" w:cs="Times New Roman"/>
          <w:i/>
          <w:iCs/>
        </w:rPr>
        <w:t xml:space="preserve"> </w:t>
      </w:r>
      <w:r w:rsidR="4DBB4B29" w:rsidRPr="1E6186EE">
        <w:rPr>
          <w:rFonts w:ascii="Times New Roman" w:hAnsi="Times New Roman" w:cs="Times New Roman"/>
          <w:i/>
          <w:iCs/>
        </w:rPr>
        <w:t>Assessment</w:t>
      </w:r>
      <w:r w:rsidR="4DBB4B29" w:rsidRPr="1E6186EE">
        <w:rPr>
          <w:rFonts w:ascii="Times New Roman" w:hAnsi="Times New Roman" w:cs="Times New Roman"/>
        </w:rPr>
        <w:t xml:space="preserve">. </w:t>
      </w:r>
      <w:r w:rsidR="05141157" w:rsidRPr="1E6186EE">
        <w:rPr>
          <w:rFonts w:ascii="Times New Roman" w:hAnsi="Times New Roman" w:cs="Times New Roman"/>
        </w:rPr>
        <w:t xml:space="preserve">Mr. Michael Handlin’s role is to provide feedback on the selected OER material from a student perspective. </w:t>
      </w:r>
      <w:r w:rsidR="1F98B4D0" w:rsidRPr="1E6186EE">
        <w:rPr>
          <w:rFonts w:ascii="Times New Roman" w:hAnsi="Times New Roman" w:cs="Times New Roman"/>
        </w:rPr>
        <w:t xml:space="preserve">Mr. Handlin </w:t>
      </w:r>
      <w:r w:rsidR="5D935B5F" w:rsidRPr="1E6186EE">
        <w:rPr>
          <w:rFonts w:ascii="Times New Roman" w:hAnsi="Times New Roman" w:cs="Times New Roman"/>
        </w:rPr>
        <w:t>graduated from BS</w:t>
      </w:r>
      <w:r w:rsidR="006C5A04">
        <w:rPr>
          <w:rFonts w:ascii="Times New Roman" w:hAnsi="Times New Roman" w:cs="Times New Roman"/>
        </w:rPr>
        <w:t xml:space="preserve"> in Computer Science (BSCS)</w:t>
      </w:r>
      <w:r w:rsidR="000C5AB9">
        <w:rPr>
          <w:rFonts w:ascii="Times New Roman" w:hAnsi="Times New Roman" w:cs="Times New Roman"/>
        </w:rPr>
        <w:t xml:space="preserve"> </w:t>
      </w:r>
      <w:r w:rsidR="00E727B8">
        <w:rPr>
          <w:rFonts w:ascii="Times New Roman" w:hAnsi="Times New Roman" w:cs="Times New Roman"/>
        </w:rPr>
        <w:t>program</w:t>
      </w:r>
      <w:r w:rsidR="5D935B5F" w:rsidRPr="1E6186EE">
        <w:rPr>
          <w:rFonts w:ascii="Times New Roman" w:hAnsi="Times New Roman" w:cs="Times New Roman"/>
        </w:rPr>
        <w:t xml:space="preserve"> and </w:t>
      </w:r>
      <w:r w:rsidR="0F5B623C" w:rsidRPr="1E6186EE">
        <w:rPr>
          <w:rFonts w:ascii="Times New Roman" w:hAnsi="Times New Roman" w:cs="Times New Roman"/>
        </w:rPr>
        <w:t xml:space="preserve">currently is enrolled in </w:t>
      </w:r>
      <w:r w:rsidR="16DAEB62" w:rsidRPr="1E6186EE">
        <w:rPr>
          <w:rFonts w:ascii="Times New Roman" w:hAnsi="Times New Roman" w:cs="Times New Roman"/>
        </w:rPr>
        <w:t xml:space="preserve">the </w:t>
      </w:r>
      <w:r w:rsidR="05141157" w:rsidRPr="1E6186EE">
        <w:rPr>
          <w:rFonts w:ascii="Times New Roman" w:hAnsi="Times New Roman" w:cs="Times New Roman"/>
        </w:rPr>
        <w:t>MS in Information Technology</w:t>
      </w:r>
      <w:r w:rsidR="5D0500A8" w:rsidRPr="1E6186EE">
        <w:rPr>
          <w:rFonts w:ascii="Times New Roman" w:hAnsi="Times New Roman" w:cs="Times New Roman"/>
        </w:rPr>
        <w:t xml:space="preserve"> </w:t>
      </w:r>
      <w:r w:rsidR="5F5C03CB" w:rsidRPr="1E6186EE">
        <w:rPr>
          <w:rFonts w:ascii="Times New Roman" w:hAnsi="Times New Roman" w:cs="Times New Roman"/>
        </w:rPr>
        <w:t>(MSIT)</w:t>
      </w:r>
      <w:r w:rsidR="05141157" w:rsidRPr="1E6186EE">
        <w:rPr>
          <w:rFonts w:ascii="Times New Roman" w:hAnsi="Times New Roman" w:cs="Times New Roman"/>
        </w:rPr>
        <w:t xml:space="preserve"> program </w:t>
      </w:r>
      <w:r w:rsidR="0F5B623C" w:rsidRPr="1E6186EE">
        <w:rPr>
          <w:rFonts w:ascii="Times New Roman" w:hAnsi="Times New Roman" w:cs="Times New Roman"/>
        </w:rPr>
        <w:t xml:space="preserve">at KSU. He </w:t>
      </w:r>
      <w:r w:rsidR="006065C2">
        <w:rPr>
          <w:rFonts w:ascii="Times New Roman" w:hAnsi="Times New Roman" w:cs="Times New Roman"/>
        </w:rPr>
        <w:t>has the technical background</w:t>
      </w:r>
      <w:r w:rsidR="003873E2">
        <w:rPr>
          <w:rFonts w:ascii="Times New Roman" w:hAnsi="Times New Roman" w:cs="Times New Roman"/>
        </w:rPr>
        <w:t xml:space="preserve"> </w:t>
      </w:r>
      <w:r w:rsidR="00881879">
        <w:rPr>
          <w:rFonts w:ascii="Times New Roman" w:hAnsi="Times New Roman" w:cs="Times New Roman"/>
        </w:rPr>
        <w:t xml:space="preserve">and experience to </w:t>
      </w:r>
      <w:r w:rsidR="00EF3AA6">
        <w:rPr>
          <w:rFonts w:ascii="Times New Roman" w:hAnsi="Times New Roman" w:cs="Times New Roman"/>
        </w:rPr>
        <w:t>evaluate</w:t>
      </w:r>
      <w:r w:rsidR="002112B1">
        <w:rPr>
          <w:rFonts w:ascii="Times New Roman" w:hAnsi="Times New Roman" w:cs="Times New Roman"/>
        </w:rPr>
        <w:t xml:space="preserve"> a student. </w:t>
      </w:r>
      <w:r w:rsidR="0F5B623C" w:rsidRPr="1E6186EE">
        <w:rPr>
          <w:rFonts w:ascii="Times New Roman" w:hAnsi="Times New Roman" w:cs="Times New Roman"/>
        </w:rPr>
        <w:t xml:space="preserve">A complete learning module from each proposed course will be given to Mr. Handlin. </w:t>
      </w:r>
      <w:r w:rsidR="7487E4BB" w:rsidRPr="1E6186EE">
        <w:rPr>
          <w:rFonts w:ascii="Times New Roman" w:hAnsi="Times New Roman" w:cs="Times New Roman"/>
        </w:rPr>
        <w:t>Mr. Handlin will study the assigned module as a student</w:t>
      </w:r>
      <w:r w:rsidR="0A51A367" w:rsidRPr="1E6186EE">
        <w:rPr>
          <w:rFonts w:ascii="Times New Roman" w:hAnsi="Times New Roman" w:cs="Times New Roman"/>
        </w:rPr>
        <w:t xml:space="preserve"> and provide feedback </w:t>
      </w:r>
      <w:r w:rsidR="63D0CD78" w:rsidRPr="1E6186EE">
        <w:rPr>
          <w:rFonts w:ascii="Times New Roman" w:hAnsi="Times New Roman" w:cs="Times New Roman"/>
        </w:rPr>
        <w:t>on</w:t>
      </w:r>
      <w:r w:rsidR="5CFB965A" w:rsidRPr="1E6186EE">
        <w:rPr>
          <w:rFonts w:ascii="Times New Roman" w:hAnsi="Times New Roman" w:cs="Times New Roman"/>
        </w:rPr>
        <w:t xml:space="preserve"> </w:t>
      </w:r>
      <w:r w:rsidR="74CB9585" w:rsidRPr="1E6186EE">
        <w:rPr>
          <w:rFonts w:ascii="Times New Roman" w:hAnsi="Times New Roman" w:cs="Times New Roman"/>
        </w:rPr>
        <w:t xml:space="preserve">the </w:t>
      </w:r>
      <w:r w:rsidR="5CFB965A" w:rsidRPr="1E6186EE">
        <w:rPr>
          <w:rFonts w:ascii="Times New Roman" w:hAnsi="Times New Roman" w:cs="Times New Roman"/>
        </w:rPr>
        <w:t>following perspectives</w:t>
      </w:r>
      <w:r w:rsidR="03F1E9C6" w:rsidRPr="1E6186EE">
        <w:rPr>
          <w:rFonts w:ascii="Times New Roman" w:hAnsi="Times New Roman" w:cs="Times New Roman"/>
        </w:rPr>
        <w:t>:</w:t>
      </w:r>
      <w:r w:rsidR="5CFB965A" w:rsidRPr="1E6186EE">
        <w:rPr>
          <w:rFonts w:ascii="Times New Roman" w:hAnsi="Times New Roman" w:cs="Times New Roman"/>
        </w:rPr>
        <w:t xml:space="preserve"> </w:t>
      </w:r>
    </w:p>
    <w:p w14:paraId="02DFFE89" w14:textId="77777777" w:rsidR="0069408F" w:rsidRDefault="00157E8C" w:rsidP="00F853F6">
      <w:pPr>
        <w:pStyle w:val="ListParagraph"/>
        <w:numPr>
          <w:ilvl w:val="0"/>
          <w:numId w:val="19"/>
        </w:numPr>
        <w:ind w:left="1440"/>
        <w:rPr>
          <w:rFonts w:ascii="Times New Roman" w:hAnsi="Times New Roman" w:cs="Times New Roman"/>
        </w:rPr>
      </w:pPr>
      <w:r>
        <w:rPr>
          <w:rFonts w:ascii="Times New Roman" w:hAnsi="Times New Roman" w:cs="Times New Roman"/>
        </w:rPr>
        <w:t>Is the OER material user friendly (</w:t>
      </w:r>
      <w:r w:rsidR="00B15897" w:rsidRPr="00497E9C">
        <w:rPr>
          <w:rFonts w:ascii="Times New Roman" w:hAnsi="Times New Roman" w:cs="Times New Roman"/>
        </w:rPr>
        <w:t>presentation and structure</w:t>
      </w:r>
      <w:r w:rsidR="0069408F">
        <w:rPr>
          <w:rFonts w:ascii="Times New Roman" w:hAnsi="Times New Roman" w:cs="Times New Roman"/>
        </w:rPr>
        <w:t>)?</w:t>
      </w:r>
    </w:p>
    <w:p w14:paraId="5D8A7593" w14:textId="59509712" w:rsidR="00495A9C" w:rsidRPr="00495A9C" w:rsidRDefault="0069408F" w:rsidP="00F853F6">
      <w:pPr>
        <w:pStyle w:val="ListParagraph"/>
        <w:numPr>
          <w:ilvl w:val="0"/>
          <w:numId w:val="19"/>
        </w:numPr>
        <w:ind w:left="1440"/>
      </w:pPr>
      <w:r w:rsidRPr="00495A9C">
        <w:rPr>
          <w:rFonts w:ascii="Times New Roman" w:hAnsi="Times New Roman" w:cs="Times New Roman"/>
        </w:rPr>
        <w:t xml:space="preserve">Is the content material </w:t>
      </w:r>
      <w:r w:rsidR="0022162B" w:rsidRPr="00495A9C">
        <w:rPr>
          <w:rFonts w:ascii="Times New Roman" w:hAnsi="Times New Roman" w:cs="Times New Roman"/>
        </w:rPr>
        <w:t xml:space="preserve">easy to </w:t>
      </w:r>
      <w:r w:rsidR="00495A9C" w:rsidRPr="00495A9C">
        <w:rPr>
          <w:rFonts w:ascii="Times New Roman" w:hAnsi="Times New Roman" w:cs="Times New Roman"/>
        </w:rPr>
        <w:t>follow (</w:t>
      </w:r>
      <w:r w:rsidR="00EF3AA6">
        <w:rPr>
          <w:rFonts w:ascii="Times New Roman" w:hAnsi="Times New Roman" w:cs="Times New Roman"/>
        </w:rPr>
        <w:t xml:space="preserve">an </w:t>
      </w:r>
      <w:r w:rsidR="00495A9C" w:rsidRPr="00495A9C">
        <w:rPr>
          <w:rFonts w:ascii="Times New Roman" w:hAnsi="Times New Roman" w:cs="Times New Roman"/>
        </w:rPr>
        <w:t>appropriate level of difficulty)?</w:t>
      </w:r>
      <w:r w:rsidR="00B15897" w:rsidRPr="00495A9C">
        <w:rPr>
          <w:rFonts w:ascii="Times New Roman" w:hAnsi="Times New Roman" w:cs="Times New Roman"/>
        </w:rPr>
        <w:t xml:space="preserve"> </w:t>
      </w:r>
    </w:p>
    <w:p w14:paraId="16D84FD6" w14:textId="2018A298" w:rsidR="00566366" w:rsidRDefault="00175F4B" w:rsidP="00F853F6">
      <w:pPr>
        <w:pStyle w:val="ListParagraph"/>
        <w:numPr>
          <w:ilvl w:val="0"/>
          <w:numId w:val="19"/>
        </w:numPr>
        <w:spacing w:after="0"/>
        <w:ind w:left="1440"/>
      </w:pPr>
      <w:r>
        <w:rPr>
          <w:rFonts w:ascii="Times New Roman" w:hAnsi="Times New Roman" w:cs="Times New Roman"/>
        </w:rPr>
        <w:t xml:space="preserve">Is the OER material sufficient for me to complete </w:t>
      </w:r>
      <w:r w:rsidR="00EF3AA6">
        <w:rPr>
          <w:rFonts w:ascii="Times New Roman" w:hAnsi="Times New Roman" w:cs="Times New Roman"/>
        </w:rPr>
        <w:t xml:space="preserve">a </w:t>
      </w:r>
      <w:r w:rsidR="006D2496">
        <w:rPr>
          <w:rFonts w:ascii="Times New Roman" w:hAnsi="Times New Roman" w:cs="Times New Roman"/>
        </w:rPr>
        <w:t>quiz/discussion/assignment in this module</w:t>
      </w:r>
      <w:r w:rsidR="00EF3AA6">
        <w:rPr>
          <w:rFonts w:ascii="Times New Roman" w:hAnsi="Times New Roman" w:cs="Times New Roman"/>
        </w:rPr>
        <w:t>?</w:t>
      </w:r>
      <w:r w:rsidR="006D2496">
        <w:rPr>
          <w:rFonts w:ascii="Times New Roman" w:hAnsi="Times New Roman" w:cs="Times New Roman"/>
        </w:rPr>
        <w:t xml:space="preserve"> </w:t>
      </w:r>
    </w:p>
    <w:p w14:paraId="63B00AF9" w14:textId="04BBF6E4" w:rsidR="006D2496" w:rsidRDefault="00591982" w:rsidP="00F853F6">
      <w:pPr>
        <w:ind w:left="720"/>
        <w:jc w:val="both"/>
      </w:pPr>
      <w:r>
        <w:t>By the estimate, Mr. Handlin will spend 5 hours per learning module</w:t>
      </w:r>
      <w:r w:rsidR="00CE6585">
        <w:t>. Total</w:t>
      </w:r>
      <w:r w:rsidR="00EF3AA6">
        <w:t xml:space="preserve"> of</w:t>
      </w:r>
      <w:r w:rsidR="00CE6585">
        <w:t xml:space="preserve"> 20 hours in this project.</w:t>
      </w:r>
    </w:p>
    <w:p w14:paraId="39FB326A" w14:textId="77777777" w:rsidR="000C5A29" w:rsidRDefault="000C5A29" w:rsidP="00F853F6">
      <w:pPr>
        <w:ind w:left="720"/>
        <w:jc w:val="both"/>
      </w:pPr>
    </w:p>
    <w:p w14:paraId="7C6E2A73" w14:textId="0AB37C62" w:rsidR="00817551" w:rsidRDefault="005F024D" w:rsidP="00817551">
      <w:pPr>
        <w:pStyle w:val="ListParagraph"/>
        <w:numPr>
          <w:ilvl w:val="0"/>
          <w:numId w:val="17"/>
        </w:numPr>
        <w:rPr>
          <w:rFonts w:ascii="Times New Roman" w:hAnsi="Times New Roman" w:cs="Times New Roman"/>
        </w:rPr>
      </w:pPr>
      <w:r>
        <w:rPr>
          <w:rFonts w:ascii="Times New Roman" w:hAnsi="Times New Roman" w:cs="Times New Roman"/>
          <w:i/>
          <w:iCs/>
        </w:rPr>
        <w:t xml:space="preserve">Maintenance Plan. </w:t>
      </w:r>
      <w:r w:rsidRPr="001E3798">
        <w:rPr>
          <w:rFonts w:ascii="Times New Roman" w:hAnsi="Times New Roman" w:cs="Times New Roman"/>
        </w:rPr>
        <w:t xml:space="preserve">The IT department at </w:t>
      </w:r>
      <w:r w:rsidR="00B44415">
        <w:rPr>
          <w:rFonts w:ascii="Times New Roman" w:hAnsi="Times New Roman" w:cs="Times New Roman"/>
        </w:rPr>
        <w:t xml:space="preserve">KSU </w:t>
      </w:r>
      <w:r w:rsidR="00BC54A2">
        <w:rPr>
          <w:rFonts w:ascii="Times New Roman" w:hAnsi="Times New Roman" w:cs="Times New Roman"/>
        </w:rPr>
        <w:t>employ</w:t>
      </w:r>
      <w:r w:rsidR="00817551">
        <w:rPr>
          <w:rFonts w:ascii="Times New Roman" w:hAnsi="Times New Roman" w:cs="Times New Roman"/>
        </w:rPr>
        <w:t>s</w:t>
      </w:r>
      <w:r w:rsidR="00BC54A2">
        <w:rPr>
          <w:rFonts w:ascii="Times New Roman" w:hAnsi="Times New Roman" w:cs="Times New Roman"/>
        </w:rPr>
        <w:t xml:space="preserve"> a course coordinator </w:t>
      </w:r>
      <w:r w:rsidR="00353E7C">
        <w:rPr>
          <w:rFonts w:ascii="Times New Roman" w:hAnsi="Times New Roman" w:cs="Times New Roman"/>
        </w:rPr>
        <w:t xml:space="preserve">system. </w:t>
      </w:r>
      <w:r w:rsidR="00E353AA">
        <w:rPr>
          <w:rFonts w:ascii="Times New Roman" w:hAnsi="Times New Roman" w:cs="Times New Roman"/>
        </w:rPr>
        <w:t xml:space="preserve">Each course </w:t>
      </w:r>
      <w:r w:rsidR="001F62C7">
        <w:rPr>
          <w:rFonts w:ascii="Times New Roman" w:hAnsi="Times New Roman" w:cs="Times New Roman"/>
        </w:rPr>
        <w:t xml:space="preserve">is assigned a faculty coordinate who is responsible for developing and maintaining a </w:t>
      </w:r>
      <w:r w:rsidR="00F2003D">
        <w:rPr>
          <w:rFonts w:ascii="Times New Roman" w:hAnsi="Times New Roman" w:cs="Times New Roman"/>
        </w:rPr>
        <w:t xml:space="preserve">master course shell. </w:t>
      </w:r>
      <w:r w:rsidR="008033E0">
        <w:rPr>
          <w:rFonts w:ascii="Times New Roman" w:hAnsi="Times New Roman" w:cs="Times New Roman"/>
        </w:rPr>
        <w:t xml:space="preserve">The developers in this project are also coordinators of the </w:t>
      </w:r>
      <w:r w:rsidR="009652B0">
        <w:rPr>
          <w:rFonts w:ascii="Times New Roman" w:hAnsi="Times New Roman" w:cs="Times New Roman"/>
        </w:rPr>
        <w:t xml:space="preserve">proposed courses. This approach ensures that </w:t>
      </w:r>
      <w:r w:rsidR="0028181E">
        <w:rPr>
          <w:rFonts w:ascii="Times New Roman" w:hAnsi="Times New Roman" w:cs="Times New Roman"/>
        </w:rPr>
        <w:t xml:space="preserve">the </w:t>
      </w:r>
      <w:r w:rsidR="009652B0">
        <w:rPr>
          <w:rFonts w:ascii="Times New Roman" w:hAnsi="Times New Roman" w:cs="Times New Roman"/>
        </w:rPr>
        <w:t xml:space="preserve">latest OER material </w:t>
      </w:r>
      <w:r w:rsidR="00296ED4">
        <w:rPr>
          <w:rFonts w:ascii="Times New Roman" w:hAnsi="Times New Roman" w:cs="Times New Roman"/>
        </w:rPr>
        <w:t xml:space="preserve">used in courses offering. </w:t>
      </w:r>
      <w:r w:rsidR="00120F68">
        <w:rPr>
          <w:rFonts w:ascii="Times New Roman" w:hAnsi="Times New Roman" w:cs="Times New Roman"/>
        </w:rPr>
        <w:t>Moreover</w:t>
      </w:r>
      <w:r w:rsidR="00296ED4">
        <w:rPr>
          <w:rFonts w:ascii="Times New Roman" w:hAnsi="Times New Roman" w:cs="Times New Roman"/>
        </w:rPr>
        <w:t xml:space="preserve">, the IT department </w:t>
      </w:r>
      <w:r w:rsidR="00B44415">
        <w:rPr>
          <w:rFonts w:ascii="Times New Roman" w:hAnsi="Times New Roman" w:cs="Times New Roman"/>
        </w:rPr>
        <w:t>has a well</w:t>
      </w:r>
      <w:r w:rsidR="003500AB">
        <w:rPr>
          <w:rFonts w:ascii="Times New Roman" w:hAnsi="Times New Roman" w:cs="Times New Roman"/>
        </w:rPr>
        <w:t>-defined</w:t>
      </w:r>
      <w:r w:rsidR="00C329E8">
        <w:rPr>
          <w:rFonts w:ascii="Times New Roman" w:hAnsi="Times New Roman" w:cs="Times New Roman"/>
        </w:rPr>
        <w:t xml:space="preserve"> course</w:t>
      </w:r>
      <w:r w:rsidR="003500AB">
        <w:rPr>
          <w:rFonts w:ascii="Times New Roman" w:hAnsi="Times New Roman" w:cs="Times New Roman"/>
        </w:rPr>
        <w:t xml:space="preserve"> </w:t>
      </w:r>
      <w:r w:rsidR="00C329E8">
        <w:rPr>
          <w:rFonts w:ascii="Times New Roman" w:hAnsi="Times New Roman" w:cs="Times New Roman"/>
        </w:rPr>
        <w:t>continuous improvement</w:t>
      </w:r>
      <w:r w:rsidR="003500AB">
        <w:rPr>
          <w:rFonts w:ascii="Times New Roman" w:hAnsi="Times New Roman" w:cs="Times New Roman"/>
        </w:rPr>
        <w:t xml:space="preserve"> </w:t>
      </w:r>
      <w:r w:rsidR="002B2601">
        <w:rPr>
          <w:rFonts w:ascii="Times New Roman" w:hAnsi="Times New Roman" w:cs="Times New Roman"/>
        </w:rPr>
        <w:t>process. All courses will be assessed in a 3-year cycle</w:t>
      </w:r>
      <w:r w:rsidR="00296ED4">
        <w:rPr>
          <w:rFonts w:ascii="Times New Roman" w:hAnsi="Times New Roman" w:cs="Times New Roman"/>
        </w:rPr>
        <w:t xml:space="preserve"> in which one third of course</w:t>
      </w:r>
      <w:r w:rsidR="00886683">
        <w:rPr>
          <w:rFonts w:ascii="Times New Roman" w:hAnsi="Times New Roman" w:cs="Times New Roman"/>
        </w:rPr>
        <w:t xml:space="preserve">s will be evaluated each year. A </w:t>
      </w:r>
      <w:r w:rsidRPr="001E3798">
        <w:rPr>
          <w:rFonts w:ascii="Times New Roman" w:hAnsi="Times New Roman" w:cs="Times New Roman"/>
        </w:rPr>
        <w:t xml:space="preserve">faculty </w:t>
      </w:r>
      <w:r w:rsidR="00886683">
        <w:rPr>
          <w:rFonts w:ascii="Times New Roman" w:hAnsi="Times New Roman" w:cs="Times New Roman"/>
        </w:rPr>
        <w:t xml:space="preserve">is required to </w:t>
      </w:r>
      <w:r w:rsidR="001A5348">
        <w:rPr>
          <w:rFonts w:ascii="Times New Roman" w:hAnsi="Times New Roman" w:cs="Times New Roman"/>
        </w:rPr>
        <w:t xml:space="preserve">fill out a Faculty Course Assessment Report (FCAR) at </w:t>
      </w:r>
      <w:r w:rsidR="001A5348" w:rsidRPr="00A525E6">
        <w:rPr>
          <w:rFonts w:ascii="Times New Roman" w:hAnsi="Times New Roman" w:cs="Times New Roman"/>
        </w:rPr>
        <w:t>th</w:t>
      </w:r>
      <w:r w:rsidR="00F372B6" w:rsidRPr="00A525E6">
        <w:rPr>
          <w:rFonts w:ascii="Times New Roman" w:hAnsi="Times New Roman" w:cs="Times New Roman"/>
        </w:rPr>
        <w:t xml:space="preserve">e end of the course taught </w:t>
      </w:r>
      <w:r w:rsidR="000F16D6" w:rsidRPr="00A525E6">
        <w:rPr>
          <w:rFonts w:ascii="Times New Roman" w:hAnsi="Times New Roman" w:cs="Times New Roman"/>
        </w:rPr>
        <w:t>throughout the year.</w:t>
      </w:r>
      <w:r w:rsidR="00A525E6" w:rsidRPr="00A525E6">
        <w:rPr>
          <w:rFonts w:ascii="Times New Roman" w:hAnsi="Times New Roman" w:cs="Times New Roman"/>
        </w:rPr>
        <w:t xml:space="preserve"> The FCAR</w:t>
      </w:r>
      <w:r w:rsidR="00A525E6" w:rsidRPr="00A525E6">
        <w:rPr>
          <w:rFonts w:ascii="Times New Roman" w:hAnsi="Times New Roman" w:cs="Times New Roman"/>
        </w:rPr>
        <w:t xml:space="preserve"> gives statistics for the achievement of course outcomes, and </w:t>
      </w:r>
      <w:r w:rsidR="00D02040">
        <w:rPr>
          <w:rFonts w:ascii="Times New Roman" w:hAnsi="Times New Roman" w:cs="Times New Roman"/>
        </w:rPr>
        <w:t>also allows</w:t>
      </w:r>
      <w:r w:rsidR="00A525E6" w:rsidRPr="00A525E6">
        <w:rPr>
          <w:rFonts w:ascii="Times New Roman" w:hAnsi="Times New Roman" w:cs="Times New Roman"/>
        </w:rPr>
        <w:t xml:space="preserve"> faculty member to analyze the results of outcomes achievement and suggest possible improvements for the course for the next time it is taught.</w:t>
      </w:r>
      <w:r w:rsidR="00695FB1">
        <w:rPr>
          <w:rFonts w:ascii="Times New Roman" w:hAnsi="Times New Roman" w:cs="Times New Roman"/>
        </w:rPr>
        <w:t xml:space="preserve"> The faculty developer will </w:t>
      </w:r>
      <w:r w:rsidR="0063259D">
        <w:rPr>
          <w:rFonts w:ascii="Times New Roman" w:hAnsi="Times New Roman" w:cs="Times New Roman"/>
        </w:rPr>
        <w:t>incorporate the OER maintenance into the cou</w:t>
      </w:r>
      <w:r w:rsidR="00002C39">
        <w:rPr>
          <w:rFonts w:ascii="Times New Roman" w:hAnsi="Times New Roman" w:cs="Times New Roman"/>
        </w:rPr>
        <w:t>rse continuous improvement process</w:t>
      </w:r>
      <w:r w:rsidR="000C5A29">
        <w:rPr>
          <w:rFonts w:ascii="Times New Roman" w:hAnsi="Times New Roman" w:cs="Times New Roman"/>
        </w:rPr>
        <w:t xml:space="preserve">. </w:t>
      </w:r>
      <w:r w:rsidR="0063259D">
        <w:rPr>
          <w:rFonts w:ascii="Times New Roman" w:hAnsi="Times New Roman" w:cs="Times New Roman"/>
        </w:rPr>
        <w:t xml:space="preserve"> </w:t>
      </w:r>
    </w:p>
    <w:p w14:paraId="7F7FE28C" w14:textId="77777777" w:rsidR="000C5A29" w:rsidRPr="001E3798" w:rsidRDefault="000C5A29" w:rsidP="000C5A29">
      <w:pPr>
        <w:pStyle w:val="ListParagraph"/>
        <w:rPr>
          <w:rFonts w:ascii="Times New Roman" w:hAnsi="Times New Roman" w:cs="Times New Roman"/>
        </w:rPr>
      </w:pPr>
    </w:p>
    <w:p w14:paraId="4E64E1D6" w14:textId="2C2FC141" w:rsidR="00663DF7" w:rsidRDefault="00B511FB" w:rsidP="00663DF7">
      <w:pPr>
        <w:pStyle w:val="ListParagraph"/>
        <w:numPr>
          <w:ilvl w:val="0"/>
          <w:numId w:val="17"/>
        </w:numPr>
        <w:spacing w:after="0"/>
        <w:rPr>
          <w:rFonts w:ascii="Times New Roman" w:hAnsi="Times New Roman" w:cs="Times New Roman"/>
        </w:rPr>
      </w:pPr>
      <w:r w:rsidRPr="00550946">
        <w:rPr>
          <w:rFonts w:ascii="Times New Roman" w:hAnsi="Times New Roman" w:cs="Times New Roman"/>
          <w:i/>
          <w:iCs/>
        </w:rPr>
        <w:t>Publication of OER material</w:t>
      </w:r>
      <w:r w:rsidRPr="00550946">
        <w:rPr>
          <w:rFonts w:ascii="Times New Roman" w:hAnsi="Times New Roman" w:cs="Times New Roman"/>
        </w:rPr>
        <w:t xml:space="preserve">. </w:t>
      </w:r>
      <w:r w:rsidR="00317B01" w:rsidRPr="00550946">
        <w:rPr>
          <w:rFonts w:ascii="Times New Roman" w:hAnsi="Times New Roman" w:cs="Times New Roman"/>
        </w:rPr>
        <w:t xml:space="preserve">All OER material for the proposed courses will be hosted </w:t>
      </w:r>
      <w:r w:rsidR="00EF3AA6">
        <w:rPr>
          <w:rFonts w:ascii="Times New Roman" w:hAnsi="Times New Roman" w:cs="Times New Roman"/>
        </w:rPr>
        <w:t>on</w:t>
      </w:r>
      <w:r w:rsidR="00317B01" w:rsidRPr="00550946">
        <w:rPr>
          <w:rFonts w:ascii="Times New Roman" w:hAnsi="Times New Roman" w:cs="Times New Roman"/>
        </w:rPr>
        <w:t xml:space="preserve"> a public </w:t>
      </w:r>
      <w:r w:rsidR="00791757" w:rsidRPr="00550946">
        <w:rPr>
          <w:rFonts w:ascii="Times New Roman" w:hAnsi="Times New Roman" w:cs="Times New Roman"/>
        </w:rPr>
        <w:t xml:space="preserve">website with </w:t>
      </w:r>
      <w:r w:rsidR="00317B01" w:rsidRPr="00550946">
        <w:rPr>
          <w:rFonts w:ascii="Times New Roman" w:hAnsi="Times New Roman" w:cs="Times New Roman"/>
        </w:rPr>
        <w:t xml:space="preserve">a Creative Commons Attribution </w:t>
      </w:r>
      <w:r w:rsidR="00791757" w:rsidRPr="00550946">
        <w:rPr>
          <w:rFonts w:ascii="Times New Roman" w:hAnsi="Times New Roman" w:cs="Times New Roman"/>
        </w:rPr>
        <w:t>l</w:t>
      </w:r>
      <w:r w:rsidR="00317B01" w:rsidRPr="00550946">
        <w:rPr>
          <w:rFonts w:ascii="Times New Roman" w:hAnsi="Times New Roman" w:cs="Times New Roman"/>
        </w:rPr>
        <w:t>icense</w:t>
      </w:r>
      <w:r w:rsidR="00791757" w:rsidRPr="00550946">
        <w:rPr>
          <w:rFonts w:ascii="Times New Roman" w:hAnsi="Times New Roman" w:cs="Times New Roman"/>
        </w:rPr>
        <w:t xml:space="preserve">. </w:t>
      </w:r>
      <w:r w:rsidR="007A545E" w:rsidRPr="00550946">
        <w:rPr>
          <w:rFonts w:ascii="Times New Roman" w:hAnsi="Times New Roman" w:cs="Times New Roman"/>
        </w:rPr>
        <w:t>A course package that can be imported into</w:t>
      </w:r>
      <w:r w:rsidR="00EF3AA6">
        <w:rPr>
          <w:rFonts w:ascii="Times New Roman" w:hAnsi="Times New Roman" w:cs="Times New Roman"/>
        </w:rPr>
        <w:t xml:space="preserve"> the</w:t>
      </w:r>
      <w:r w:rsidR="007A545E" w:rsidRPr="00550946">
        <w:rPr>
          <w:rFonts w:ascii="Times New Roman" w:hAnsi="Times New Roman" w:cs="Times New Roman"/>
        </w:rPr>
        <w:t xml:space="preserve"> </w:t>
      </w:r>
      <w:r w:rsidR="00EF3AA6">
        <w:rPr>
          <w:rFonts w:ascii="Times New Roman" w:hAnsi="Times New Roman" w:cs="Times New Roman"/>
        </w:rPr>
        <w:t>D2L</w:t>
      </w:r>
      <w:r w:rsidR="00D23F2A" w:rsidRPr="00550946">
        <w:rPr>
          <w:rFonts w:ascii="Times New Roman" w:hAnsi="Times New Roman" w:cs="Times New Roman"/>
        </w:rPr>
        <w:t xml:space="preserve"> </w:t>
      </w:r>
      <w:r w:rsidR="00CD08A5">
        <w:rPr>
          <w:rFonts w:ascii="Times New Roman" w:hAnsi="Times New Roman" w:cs="Times New Roman"/>
        </w:rPr>
        <w:t xml:space="preserve">Brightspace </w:t>
      </w:r>
      <w:r w:rsidR="00D23F2A" w:rsidRPr="00550946">
        <w:rPr>
          <w:rFonts w:ascii="Times New Roman" w:hAnsi="Times New Roman" w:cs="Times New Roman"/>
        </w:rPr>
        <w:t xml:space="preserve">course management system will be available for download for each </w:t>
      </w:r>
      <w:r w:rsidR="00550946" w:rsidRPr="00550946">
        <w:rPr>
          <w:rFonts w:ascii="Times New Roman" w:hAnsi="Times New Roman" w:cs="Times New Roman"/>
        </w:rPr>
        <w:t xml:space="preserve">proposed course. </w:t>
      </w:r>
    </w:p>
    <w:p w14:paraId="3F06D317" w14:textId="77777777" w:rsidR="00663DF7" w:rsidRPr="00663DF7" w:rsidRDefault="00663DF7" w:rsidP="00663DF7"/>
    <w:p w14:paraId="5D86CC0B" w14:textId="587E6750" w:rsidR="00BE24DD" w:rsidRDefault="00BE24DD" w:rsidP="00663DF7">
      <w:pPr>
        <w:pStyle w:val="ListParagraph"/>
        <w:numPr>
          <w:ilvl w:val="0"/>
          <w:numId w:val="17"/>
        </w:numPr>
        <w:spacing w:after="0"/>
        <w:jc w:val="left"/>
        <w:rPr>
          <w:rFonts w:ascii="Times New Roman" w:hAnsi="Times New Roman" w:cs="Times New Roman"/>
          <w:i/>
          <w:iCs/>
        </w:rPr>
      </w:pPr>
      <w:r w:rsidRPr="0059A7CA">
        <w:rPr>
          <w:rFonts w:ascii="Times New Roman" w:hAnsi="Times New Roman" w:cs="Times New Roman"/>
          <w:i/>
          <w:iCs/>
        </w:rPr>
        <w:t xml:space="preserve">Action Plan for IT </w:t>
      </w:r>
      <w:r w:rsidR="009833C2" w:rsidRPr="0059A7CA">
        <w:rPr>
          <w:rFonts w:ascii="Times New Roman" w:hAnsi="Times New Roman" w:cs="Times New Roman"/>
          <w:i/>
          <w:iCs/>
        </w:rPr>
        <w:t>4153 – Advanced Database</w:t>
      </w:r>
    </w:p>
    <w:p w14:paraId="23EAAF24" w14:textId="05E1E587" w:rsidR="00E86A5C" w:rsidRDefault="4619A7E5" w:rsidP="0059A7CA">
      <w:pPr>
        <w:ind w:left="720"/>
        <w:jc w:val="both"/>
      </w:pPr>
      <w:r w:rsidRPr="0059A7CA">
        <w:t xml:space="preserve">Faculty developer – Dr. Linh Le. Estimated time working on this course: 50 hours. </w:t>
      </w:r>
    </w:p>
    <w:p w14:paraId="3513B8B4" w14:textId="7DD14159" w:rsidR="00E86A5C" w:rsidRDefault="25000C56" w:rsidP="0059A7CA">
      <w:pPr>
        <w:ind w:left="720"/>
        <w:jc w:val="both"/>
      </w:pPr>
      <w:r>
        <w:lastRenderedPageBreak/>
        <w:t>The database system used in the current course</w:t>
      </w:r>
      <w:r w:rsidR="12EBEF8E">
        <w:t xml:space="preserve"> </w:t>
      </w:r>
      <w:r>
        <w:t xml:space="preserve">(Oracle 12c) is relatively outdated. Current topics to be discussed in more </w:t>
      </w:r>
      <w:r w:rsidR="00F0471C">
        <w:t>detail</w:t>
      </w:r>
      <w:r>
        <w:t xml:space="preserve"> include data warehousing, data mining, and special-purpose database. A new topic that is to be included is </w:t>
      </w:r>
      <w:r w:rsidR="00F0471C">
        <w:t xml:space="preserve">the </w:t>
      </w:r>
      <w:r>
        <w:t xml:space="preserve">introduction to the NoSQL database system Cassandra. About 70% of </w:t>
      </w:r>
      <w:r w:rsidR="00F0471C">
        <w:t xml:space="preserve">the </w:t>
      </w:r>
      <w:r>
        <w:t xml:space="preserve">original learning modules are kept. The updates to the existing OER material of this course are as follows. </w:t>
      </w:r>
    </w:p>
    <w:p w14:paraId="688964E6" w14:textId="6627656F" w:rsidR="00E86A5C" w:rsidRDefault="4619A7E5" w:rsidP="4DA9BDB2">
      <w:pPr>
        <w:pStyle w:val="ListParagraph"/>
        <w:numPr>
          <w:ilvl w:val="1"/>
          <w:numId w:val="27"/>
        </w:numPr>
        <w:jc w:val="left"/>
        <w:rPr>
          <w:rFonts w:eastAsiaTheme="minorEastAsia" w:cstheme="minorBidi"/>
          <w:i/>
          <w:iCs/>
          <w:szCs w:val="24"/>
        </w:rPr>
      </w:pPr>
      <w:r w:rsidRPr="0059A7CA">
        <w:rPr>
          <w:rFonts w:ascii="Times New Roman" w:hAnsi="Times New Roman" w:cs="Times New Roman"/>
          <w:i/>
          <w:iCs/>
        </w:rPr>
        <w:t>Updating modules 1 – 9 in the current OER material</w:t>
      </w:r>
      <w:r w:rsidRPr="0059A7CA">
        <w:rPr>
          <w:rFonts w:ascii="Times New Roman" w:hAnsi="Times New Roman" w:cs="Times New Roman"/>
        </w:rPr>
        <w:t>. The modules were developed under the Oracle 12c database system which is currently outdated. They will be adapted to the newer version Oracle 18c. 10 hours are estimated for this task.</w:t>
      </w:r>
    </w:p>
    <w:p w14:paraId="6B5BE021" w14:textId="77777777" w:rsidR="00A371B8" w:rsidRPr="00A371B8" w:rsidRDefault="4619A7E5" w:rsidP="00A371B8">
      <w:pPr>
        <w:pStyle w:val="ListParagraph"/>
        <w:numPr>
          <w:ilvl w:val="1"/>
          <w:numId w:val="27"/>
        </w:numPr>
        <w:jc w:val="left"/>
        <w:rPr>
          <w:rFonts w:eastAsiaTheme="minorEastAsia" w:cstheme="minorBidi"/>
          <w:i/>
          <w:iCs/>
          <w:szCs w:val="24"/>
        </w:rPr>
      </w:pPr>
      <w:r w:rsidRPr="0059A7CA">
        <w:rPr>
          <w:rFonts w:ascii="Times New Roman" w:hAnsi="Times New Roman" w:cs="Times New Roman"/>
          <w:i/>
          <w:iCs/>
        </w:rPr>
        <w:t>Expanding of four topics in the current OER material</w:t>
      </w:r>
      <w:r w:rsidRPr="0059A7CA">
        <w:rPr>
          <w:rFonts w:ascii="Times New Roman" w:hAnsi="Times New Roman" w:cs="Times New Roman"/>
        </w:rPr>
        <w:t>. The following topics will be discussed with further details</w:t>
      </w:r>
    </w:p>
    <w:p w14:paraId="1AE2CAE1" w14:textId="4CFB9A50" w:rsidR="00E86A5C" w:rsidRPr="00E86829" w:rsidRDefault="4619A7E5" w:rsidP="00E86829">
      <w:pPr>
        <w:pStyle w:val="ListParagraph"/>
        <w:numPr>
          <w:ilvl w:val="2"/>
          <w:numId w:val="30"/>
        </w:numPr>
        <w:jc w:val="left"/>
        <w:rPr>
          <w:rFonts w:ascii="Times New Roman" w:eastAsiaTheme="minorEastAsia" w:hAnsi="Times New Roman" w:cs="Times New Roman"/>
          <w:i/>
          <w:iCs/>
          <w:szCs w:val="24"/>
        </w:rPr>
      </w:pPr>
      <w:r w:rsidRPr="00E86829">
        <w:rPr>
          <w:rFonts w:ascii="Times New Roman" w:hAnsi="Times New Roman" w:cs="Times New Roman"/>
        </w:rPr>
        <w:t xml:space="preserve">Data warehousing. The current materials in this topic focus on theories and concepts. Further discussions on data warehouse implementation are to be included, for example, star schema and snowflake schema; materials and hands-on examples are obtained from </w:t>
      </w:r>
      <w:hyperlink r:id="rId22">
        <w:r w:rsidRPr="00E86829">
          <w:rPr>
            <w:rStyle w:val="Hyperlink"/>
            <w:rFonts w:ascii="Times New Roman" w:hAnsi="Times New Roman" w:cs="Times New Roman"/>
          </w:rPr>
          <w:t>https://docs.oracle.com/cd/B19306_01/server.102/b14223/schemas.htm</w:t>
        </w:r>
      </w:hyperlink>
      <w:r w:rsidRPr="00E86829">
        <w:rPr>
          <w:rFonts w:ascii="Times New Roman" w:hAnsi="Times New Roman" w:cs="Times New Roman"/>
        </w:rPr>
        <w:t xml:space="preserve">. </w:t>
      </w:r>
    </w:p>
    <w:p w14:paraId="4CFC6020" w14:textId="3DB33ED9" w:rsidR="00E86A5C" w:rsidRPr="00E86829" w:rsidRDefault="4619A7E5" w:rsidP="00E86829">
      <w:pPr>
        <w:pStyle w:val="ListParagraph"/>
        <w:numPr>
          <w:ilvl w:val="2"/>
          <w:numId w:val="30"/>
        </w:numPr>
        <w:jc w:val="left"/>
        <w:rPr>
          <w:rFonts w:ascii="Times New Roman" w:eastAsiaTheme="minorEastAsia" w:hAnsi="Times New Roman" w:cs="Times New Roman"/>
          <w:szCs w:val="24"/>
        </w:rPr>
      </w:pPr>
      <w:r w:rsidRPr="00E86829">
        <w:rPr>
          <w:rFonts w:ascii="Times New Roman" w:hAnsi="Times New Roman" w:cs="Times New Roman"/>
        </w:rPr>
        <w:t>Data mining. This topic is overlooked in the current content. A more in-depth introduction on important concepts, tasks, and applications of data mining is to be included. This is a well-developed area with many open access resources available, for example, 1) Jackson, J. (2002). Data mining; a conceptual overview. Communications of the Association for Information Systems, 8(1), 19; 2) Leventhal, B. (2010). An introduction to data mining and other techniques for advanced analytics. Journal of Direct, Data and Digital Marketing Practice, 12(2), 137-153.</w:t>
      </w:r>
    </w:p>
    <w:p w14:paraId="1535E685" w14:textId="2A2B940D" w:rsidR="00E86A5C" w:rsidRPr="00E86829" w:rsidRDefault="4619A7E5" w:rsidP="00E86829">
      <w:pPr>
        <w:pStyle w:val="ListParagraph"/>
        <w:numPr>
          <w:ilvl w:val="2"/>
          <w:numId w:val="30"/>
        </w:numPr>
        <w:jc w:val="left"/>
        <w:rPr>
          <w:rFonts w:ascii="Times New Roman" w:eastAsiaTheme="minorEastAsia" w:hAnsi="Times New Roman" w:cs="Times New Roman"/>
          <w:szCs w:val="24"/>
        </w:rPr>
      </w:pPr>
      <w:r w:rsidRPr="00E86829">
        <w:rPr>
          <w:rFonts w:ascii="Times New Roman" w:hAnsi="Times New Roman" w:cs="Times New Roman"/>
        </w:rPr>
        <w:t xml:space="preserve">NoSQL databases. The current OER focuses on MongoDB. This module will be updated to include Cassandra, which is another common NoSQL system that should be introduced. Materials will be obtained from </w:t>
      </w:r>
      <w:hyperlink r:id="rId23">
        <w:r w:rsidRPr="00E86829">
          <w:rPr>
            <w:rStyle w:val="Hyperlink"/>
            <w:rFonts w:ascii="Times New Roman" w:hAnsi="Times New Roman" w:cs="Times New Roman"/>
          </w:rPr>
          <w:t>https://cassandra.apache.org/doc/latest/</w:t>
        </w:r>
      </w:hyperlink>
      <w:r w:rsidRPr="00E86829">
        <w:rPr>
          <w:rFonts w:ascii="Times New Roman" w:hAnsi="Times New Roman" w:cs="Times New Roman"/>
        </w:rPr>
        <w:t xml:space="preserve"> </w:t>
      </w:r>
    </w:p>
    <w:p w14:paraId="1CB7F385" w14:textId="0729C544" w:rsidR="00E86A5C" w:rsidRPr="00E86829" w:rsidRDefault="4619A7E5" w:rsidP="005B7996">
      <w:pPr>
        <w:pStyle w:val="ListParagraph"/>
        <w:numPr>
          <w:ilvl w:val="2"/>
          <w:numId w:val="30"/>
        </w:numPr>
        <w:spacing w:after="0"/>
        <w:jc w:val="left"/>
        <w:rPr>
          <w:rFonts w:ascii="Times New Roman" w:eastAsiaTheme="minorEastAsia" w:hAnsi="Times New Roman" w:cs="Times New Roman"/>
          <w:szCs w:val="24"/>
        </w:rPr>
      </w:pPr>
      <w:r w:rsidRPr="00E86829">
        <w:rPr>
          <w:rFonts w:ascii="Times New Roman" w:hAnsi="Times New Roman" w:cs="Times New Roman"/>
        </w:rPr>
        <w:t>Special-purpose database. This module currently consists of links to external sites. The discussed topics will be aggregated into lecture notes in OER format.</w:t>
      </w:r>
    </w:p>
    <w:p w14:paraId="124ACCB6" w14:textId="3A5A599C" w:rsidR="00E86A5C" w:rsidRDefault="4619A7E5" w:rsidP="0059A7CA">
      <w:pPr>
        <w:ind w:left="1440"/>
        <w:jc w:val="both"/>
      </w:pPr>
      <w:r w:rsidRPr="0059A7CA">
        <w:t>20 hours are estimated for this task</w:t>
      </w:r>
    </w:p>
    <w:p w14:paraId="40C4F8A1" w14:textId="7A2F4D52" w:rsidR="00E86A5C" w:rsidRDefault="25000C56" w:rsidP="1E6186EE">
      <w:pPr>
        <w:pStyle w:val="ListParagraph"/>
        <w:numPr>
          <w:ilvl w:val="1"/>
          <w:numId w:val="27"/>
        </w:numPr>
        <w:jc w:val="left"/>
        <w:rPr>
          <w:rFonts w:eastAsiaTheme="minorEastAsia" w:cstheme="minorBidi"/>
        </w:rPr>
      </w:pPr>
      <w:r w:rsidRPr="1E6186EE">
        <w:rPr>
          <w:rFonts w:ascii="Times New Roman" w:hAnsi="Times New Roman" w:cs="Times New Roman"/>
        </w:rPr>
        <w:t>Additionally, problems like broken links, irrelevant materials, are to be examined</w:t>
      </w:r>
      <w:r w:rsidR="442FCB6C" w:rsidRPr="1E6186EE">
        <w:rPr>
          <w:rFonts w:ascii="Times New Roman" w:hAnsi="Times New Roman" w:cs="Times New Roman"/>
        </w:rPr>
        <w:t xml:space="preserve"> and</w:t>
      </w:r>
      <w:r w:rsidRPr="1E6186EE">
        <w:rPr>
          <w:rFonts w:ascii="Times New Roman" w:hAnsi="Times New Roman" w:cs="Times New Roman"/>
        </w:rPr>
        <w:t xml:space="preserve"> fixed. The presentation of the OER material will be updated based on the department provided template. Dr. Le will also update test bank/assignments/labs, check and fix accessibility issues in the OER material. Five working hours are estimated for this task.</w:t>
      </w:r>
    </w:p>
    <w:p w14:paraId="41D8F41A" w14:textId="1B26402F" w:rsidR="000A31F6" w:rsidRPr="00663DF7" w:rsidRDefault="4619A7E5" w:rsidP="00663DF7">
      <w:pPr>
        <w:pStyle w:val="ListParagraph"/>
        <w:numPr>
          <w:ilvl w:val="1"/>
          <w:numId w:val="27"/>
        </w:numPr>
        <w:rPr>
          <w:rFonts w:eastAsiaTheme="minorEastAsia" w:cstheme="minorBidi"/>
          <w:szCs w:val="24"/>
        </w:rPr>
      </w:pPr>
      <w:r w:rsidRPr="0059A7CA">
        <w:rPr>
          <w:rFonts w:ascii="Times New Roman" w:hAnsi="Times New Roman" w:cs="Times New Roman"/>
          <w:szCs w:val="24"/>
        </w:rPr>
        <w:t>Finally, Dr. Le will record lectures for each module. 15 hours are estimated for this task.</w:t>
      </w:r>
    </w:p>
    <w:p w14:paraId="5A475F11" w14:textId="77777777" w:rsidR="000A31F6" w:rsidRPr="00E86A5C" w:rsidRDefault="000A31F6" w:rsidP="00E86A5C">
      <w:pPr>
        <w:pStyle w:val="ListParagraph"/>
        <w:jc w:val="left"/>
        <w:rPr>
          <w:rFonts w:ascii="Times New Roman" w:hAnsi="Times New Roman" w:cs="Times New Roman"/>
        </w:rPr>
      </w:pPr>
    </w:p>
    <w:p w14:paraId="1068015A" w14:textId="2D86E493" w:rsidR="00E86A5C" w:rsidRDefault="00E86A5C" w:rsidP="00663DF7">
      <w:pPr>
        <w:pStyle w:val="ListParagraph"/>
        <w:numPr>
          <w:ilvl w:val="0"/>
          <w:numId w:val="17"/>
        </w:numPr>
        <w:spacing w:after="0"/>
        <w:jc w:val="left"/>
        <w:rPr>
          <w:rFonts w:ascii="Times New Roman" w:hAnsi="Times New Roman" w:cs="Times New Roman"/>
          <w:i/>
          <w:iCs/>
        </w:rPr>
      </w:pPr>
      <w:r w:rsidRPr="0089184A">
        <w:rPr>
          <w:rFonts w:ascii="Times New Roman" w:hAnsi="Times New Roman" w:cs="Times New Roman"/>
          <w:i/>
          <w:iCs/>
        </w:rPr>
        <w:t xml:space="preserve">Action Plan for IT </w:t>
      </w:r>
      <w:r w:rsidR="00280768">
        <w:rPr>
          <w:rFonts w:ascii="Times New Roman" w:hAnsi="Times New Roman" w:cs="Times New Roman"/>
          <w:i/>
          <w:iCs/>
        </w:rPr>
        <w:t>4833 – Wireless Security</w:t>
      </w:r>
    </w:p>
    <w:p w14:paraId="58EEBFEF" w14:textId="7703102C" w:rsidR="3C318C80" w:rsidRDefault="3C318C80" w:rsidP="54783314">
      <w:pPr>
        <w:ind w:left="720"/>
        <w:jc w:val="both"/>
      </w:pPr>
      <w:r>
        <w:t xml:space="preserve">Faculty developer – Dr. Meng Han. Estimated time working on this course: </w:t>
      </w:r>
      <w:r w:rsidR="1E96530E">
        <w:t>5</w:t>
      </w:r>
      <w:r>
        <w:t xml:space="preserve">0 hours. </w:t>
      </w:r>
    </w:p>
    <w:p w14:paraId="17491383" w14:textId="5FC50118" w:rsidR="424B9FA0" w:rsidRDefault="1FCD8E1C" w:rsidP="54783314">
      <w:pPr>
        <w:ind w:left="720"/>
        <w:jc w:val="both"/>
      </w:pPr>
      <w:r>
        <w:t>Consider</w:t>
      </w:r>
      <w:r w:rsidR="3F3FCAA1">
        <w:t>ing</w:t>
      </w:r>
      <w:r>
        <w:t xml:space="preserve"> the emerging challenges in Cyber Security, the improved version of this course will be t</w:t>
      </w:r>
      <w:r w:rsidR="23C3AED5">
        <w:t xml:space="preserve">aught </w:t>
      </w:r>
      <w:r>
        <w:t xml:space="preserve">with the recent emerging technologies in Wireless Security, particularly the challenges brought by 5G. Based on this, two </w:t>
      </w:r>
      <w:r w:rsidR="1EB16F74">
        <w:t>modules</w:t>
      </w:r>
      <w:r>
        <w:t xml:space="preserve"> dedicated to the latest evolvement of 5G wireless security will be added. Also, one additional edge/fog </w:t>
      </w:r>
      <w:r>
        <w:lastRenderedPageBreak/>
        <w:t xml:space="preserve">computing will be added as well. Besides the wireless security, we will also improve module 7, module 8, and </w:t>
      </w:r>
      <w:r w:rsidR="4329769B">
        <w:t>incorporate modules</w:t>
      </w:r>
      <w:r>
        <w:t xml:space="preserve"> with privacy consideration along with the discussion of wireless security.</w:t>
      </w:r>
    </w:p>
    <w:p w14:paraId="13457907" w14:textId="4743C6A6" w:rsidR="00A371B8" w:rsidRPr="00A371B8" w:rsidRDefault="66AF3B10" w:rsidP="00A371B8">
      <w:pPr>
        <w:pStyle w:val="ListParagraph"/>
        <w:numPr>
          <w:ilvl w:val="1"/>
          <w:numId w:val="25"/>
        </w:numPr>
        <w:spacing w:after="0"/>
        <w:rPr>
          <w:rFonts w:eastAsiaTheme="minorEastAsia" w:cstheme="minorBidi"/>
        </w:rPr>
      </w:pPr>
      <w:r w:rsidRPr="1E6186EE">
        <w:rPr>
          <w:rFonts w:ascii="Times New Roman" w:hAnsi="Times New Roman" w:cs="Times New Roman"/>
        </w:rPr>
        <w:t>Based on the latest progress of wireless security, u</w:t>
      </w:r>
      <w:r w:rsidR="52DF9465" w:rsidRPr="1E6186EE">
        <w:rPr>
          <w:rFonts w:ascii="Times New Roman" w:hAnsi="Times New Roman" w:cs="Times New Roman"/>
        </w:rPr>
        <w:t>pdate existing instructions in the course to reflect the</w:t>
      </w:r>
      <w:r w:rsidR="7CC4723B" w:rsidRPr="1E6186EE">
        <w:rPr>
          <w:rFonts w:ascii="Times New Roman" w:hAnsi="Times New Roman" w:cs="Times New Roman"/>
        </w:rPr>
        <w:t xml:space="preserve">se emerging challenges includes but </w:t>
      </w:r>
      <w:r w:rsidR="00F0471C">
        <w:rPr>
          <w:rFonts w:ascii="Times New Roman" w:hAnsi="Times New Roman" w:cs="Times New Roman"/>
        </w:rPr>
        <w:t xml:space="preserve">is </w:t>
      </w:r>
      <w:r w:rsidR="7CC4723B" w:rsidRPr="1E6186EE">
        <w:rPr>
          <w:rFonts w:ascii="Times New Roman" w:hAnsi="Times New Roman" w:cs="Times New Roman"/>
        </w:rPr>
        <w:t xml:space="preserve">not limited to </w:t>
      </w:r>
      <w:r w:rsidR="00F0471C">
        <w:rPr>
          <w:rFonts w:ascii="Times New Roman" w:hAnsi="Times New Roman" w:cs="Times New Roman"/>
        </w:rPr>
        <w:t xml:space="preserve">the </w:t>
      </w:r>
      <w:r w:rsidR="7CC4723B" w:rsidRPr="1E6186EE">
        <w:rPr>
          <w:rFonts w:ascii="Times New Roman" w:hAnsi="Times New Roman" w:cs="Times New Roman"/>
        </w:rPr>
        <w:t xml:space="preserve">platform, tools, and new frameworks. The learning outcome of the course would further emphasize the ability </w:t>
      </w:r>
      <w:r w:rsidR="00F0471C">
        <w:rPr>
          <w:rFonts w:ascii="Times New Roman" w:hAnsi="Times New Roman" w:cs="Times New Roman"/>
        </w:rPr>
        <w:t>to master</w:t>
      </w:r>
      <w:r w:rsidR="7CC4723B" w:rsidRPr="1E6186EE">
        <w:rPr>
          <w:rFonts w:ascii="Times New Roman" w:hAnsi="Times New Roman" w:cs="Times New Roman"/>
        </w:rPr>
        <w:t xml:space="preserve"> </w:t>
      </w:r>
      <w:r w:rsidR="7C7E0BFC" w:rsidRPr="1E6186EE">
        <w:rPr>
          <w:rFonts w:ascii="Times New Roman" w:hAnsi="Times New Roman" w:cs="Times New Roman"/>
        </w:rPr>
        <w:t xml:space="preserve">the latest wireless network security management tools and the approaches to </w:t>
      </w:r>
      <w:r w:rsidR="00F0471C">
        <w:rPr>
          <w:rFonts w:ascii="Times New Roman" w:hAnsi="Times New Roman" w:cs="Times New Roman"/>
        </w:rPr>
        <w:t>respond</w:t>
      </w:r>
      <w:r w:rsidR="7C7E0BFC" w:rsidRPr="1E6186EE">
        <w:rPr>
          <w:rFonts w:ascii="Times New Roman" w:hAnsi="Times New Roman" w:cs="Times New Roman"/>
        </w:rPr>
        <w:t xml:space="preserve"> </w:t>
      </w:r>
      <w:r w:rsidR="00F0471C">
        <w:rPr>
          <w:rFonts w:ascii="Times New Roman" w:hAnsi="Times New Roman" w:cs="Times New Roman"/>
        </w:rPr>
        <w:t xml:space="preserve">to </w:t>
      </w:r>
      <w:r w:rsidR="7C7E0BFC" w:rsidRPr="1E6186EE">
        <w:rPr>
          <w:rFonts w:ascii="Times New Roman" w:hAnsi="Times New Roman" w:cs="Times New Roman"/>
        </w:rPr>
        <w:t>the latest security concerns.</w:t>
      </w:r>
      <w:r w:rsidR="348772BE" w:rsidRPr="1E6186EE">
        <w:rPr>
          <w:rFonts w:ascii="Times New Roman" w:hAnsi="Times New Roman" w:cs="Times New Roman"/>
        </w:rPr>
        <w:t xml:space="preserve"> In detail, we are going to take the following </w:t>
      </w:r>
      <w:r w:rsidR="6BCD49AF" w:rsidRPr="1E6186EE">
        <w:rPr>
          <w:rFonts w:ascii="Times New Roman" w:hAnsi="Times New Roman" w:cs="Times New Roman"/>
        </w:rPr>
        <w:t>compliance and standard content into our course development consideration:</w:t>
      </w:r>
      <w:r w:rsidR="5AC2AB7F" w:rsidRPr="1E6186EE">
        <w:rPr>
          <w:rFonts w:ascii="Times New Roman" w:hAnsi="Times New Roman" w:cs="Times New Roman"/>
        </w:rPr>
        <w:t xml:space="preserve"> (5 hours are estimated for this task.)</w:t>
      </w:r>
    </w:p>
    <w:p w14:paraId="42370B08" w14:textId="77777777" w:rsidR="00A371B8" w:rsidRPr="00F853F6" w:rsidRDefault="3B2C44BA" w:rsidP="00A371B8">
      <w:pPr>
        <w:pStyle w:val="ListParagraph"/>
        <w:numPr>
          <w:ilvl w:val="2"/>
          <w:numId w:val="25"/>
        </w:numPr>
        <w:spacing w:after="0"/>
        <w:rPr>
          <w:rFonts w:ascii="Times New Roman" w:eastAsiaTheme="minorEastAsia" w:hAnsi="Times New Roman" w:cs="Times New Roman"/>
        </w:rPr>
      </w:pPr>
      <w:r w:rsidRPr="00F853F6">
        <w:rPr>
          <w:rFonts w:ascii="Times New Roman" w:hAnsi="Times New Roman" w:cs="Times New Roman"/>
        </w:rPr>
        <w:t xml:space="preserve">The National Cyber Security Alliance (NCSA) </w:t>
      </w:r>
      <w:r w:rsidR="44E10C94" w:rsidRPr="00F853F6">
        <w:rPr>
          <w:rFonts w:ascii="Times New Roman" w:hAnsi="Times New Roman" w:cs="Times New Roman"/>
        </w:rPr>
        <w:t>provides</w:t>
      </w:r>
      <w:r w:rsidRPr="00F853F6">
        <w:rPr>
          <w:rFonts w:ascii="Times New Roman" w:hAnsi="Times New Roman" w:cs="Times New Roman"/>
        </w:rPr>
        <w:t xml:space="preserve"> broad-reaching education and awareness </w:t>
      </w:r>
      <w:r w:rsidR="0DC7BCDE" w:rsidRPr="00F853F6">
        <w:rPr>
          <w:rFonts w:ascii="Times New Roman" w:hAnsi="Times New Roman" w:cs="Times New Roman"/>
        </w:rPr>
        <w:t>support</w:t>
      </w:r>
      <w:r w:rsidRPr="00F853F6">
        <w:rPr>
          <w:rFonts w:ascii="Times New Roman" w:hAnsi="Times New Roman" w:cs="Times New Roman"/>
        </w:rPr>
        <w:t xml:space="preserve"> to empower users at home, work and school with the information they need to keep themselves, the organizations, the systems and the sensitive information safe and secure online,</w:t>
      </w:r>
      <w:r w:rsidR="1AC7799F" w:rsidRPr="00F853F6">
        <w:rPr>
          <w:rFonts w:ascii="Times New Roman" w:hAnsi="Times New Roman" w:cs="Times New Roman"/>
        </w:rPr>
        <w:t xml:space="preserve"> </w:t>
      </w:r>
      <w:hyperlink r:id="rId24" w:history="1">
        <w:r w:rsidR="008D451D" w:rsidRPr="00F0471C">
          <w:rPr>
            <w:rStyle w:val="Hyperlink"/>
            <w:rFonts w:ascii="Times New Roman" w:hAnsi="Times New Roman" w:cs="Times New Roman"/>
          </w:rPr>
          <w:t>https://staysafeonline.org</w:t>
        </w:r>
      </w:hyperlink>
      <w:r w:rsidR="008D451D" w:rsidRPr="00F853F6">
        <w:rPr>
          <w:rFonts w:ascii="Times New Roman" w:hAnsi="Times New Roman" w:cs="Times New Roman"/>
        </w:rPr>
        <w:t>.</w:t>
      </w:r>
      <w:r w:rsidR="6ACC3F40" w:rsidRPr="00F853F6">
        <w:rPr>
          <w:rFonts w:ascii="Times New Roman" w:hAnsi="Times New Roman" w:cs="Times New Roman"/>
        </w:rPr>
        <w:t xml:space="preserve"> </w:t>
      </w:r>
    </w:p>
    <w:p w14:paraId="03ADE87C" w14:textId="43D36314" w:rsidR="0A642693" w:rsidRPr="00F853F6" w:rsidRDefault="655998AD" w:rsidP="00A371B8">
      <w:pPr>
        <w:pStyle w:val="ListParagraph"/>
        <w:numPr>
          <w:ilvl w:val="2"/>
          <w:numId w:val="25"/>
        </w:numPr>
        <w:spacing w:after="0"/>
        <w:rPr>
          <w:rFonts w:ascii="Times New Roman" w:eastAsiaTheme="minorEastAsia" w:hAnsi="Times New Roman" w:cs="Times New Roman"/>
        </w:rPr>
      </w:pPr>
      <w:r w:rsidRPr="00F853F6">
        <w:rPr>
          <w:rFonts w:ascii="Times New Roman" w:hAnsi="Times New Roman" w:cs="Times New Roman"/>
        </w:rPr>
        <w:t xml:space="preserve">We will utilize the content of </w:t>
      </w:r>
      <w:r w:rsidR="00F0471C" w:rsidRPr="00F853F6">
        <w:rPr>
          <w:rFonts w:ascii="Times New Roman" w:hAnsi="Times New Roman" w:cs="Times New Roman"/>
        </w:rPr>
        <w:t xml:space="preserve">the </w:t>
      </w:r>
      <w:r w:rsidRPr="00F853F6">
        <w:rPr>
          <w:rFonts w:ascii="Times New Roman" w:hAnsi="Times New Roman" w:cs="Times New Roman"/>
        </w:rPr>
        <w:t xml:space="preserve">Wi-Fi </w:t>
      </w:r>
      <w:r w:rsidR="19188A0E" w:rsidRPr="00F853F6">
        <w:rPr>
          <w:rFonts w:ascii="Times New Roman" w:hAnsi="Times New Roman" w:cs="Times New Roman"/>
        </w:rPr>
        <w:t>Alliance to</w:t>
      </w:r>
      <w:r w:rsidRPr="00F853F6">
        <w:rPr>
          <w:rFonts w:ascii="Times New Roman" w:hAnsi="Times New Roman" w:cs="Times New Roman"/>
        </w:rPr>
        <w:t xml:space="preserve"> increase the protection of information moving across Wi-Fi networks through the Wi-Fi Protected Access family of technologies.</w:t>
      </w:r>
      <w:r w:rsidR="00403E12" w:rsidRPr="00F853F6">
        <w:rPr>
          <w:rFonts w:ascii="Times New Roman" w:hAnsi="Times New Roman" w:cs="Times New Roman"/>
        </w:rPr>
        <w:t xml:space="preserve"> </w:t>
      </w:r>
      <w:hyperlink r:id="rId25" w:history="1">
        <w:r w:rsidR="00403E12" w:rsidRPr="00F0471C">
          <w:rPr>
            <w:rStyle w:val="Hyperlink"/>
            <w:rFonts w:ascii="Times New Roman" w:hAnsi="Times New Roman" w:cs="Times New Roman"/>
          </w:rPr>
          <w:t>https://www.wi-fi.org/discover-wi-fi/security</w:t>
        </w:r>
      </w:hyperlink>
      <w:r w:rsidR="00403E12" w:rsidRPr="00F853F6">
        <w:rPr>
          <w:rFonts w:ascii="Times New Roman" w:hAnsi="Times New Roman" w:cs="Times New Roman"/>
        </w:rPr>
        <w:t xml:space="preserve">. </w:t>
      </w:r>
    </w:p>
    <w:p w14:paraId="3D296657" w14:textId="63F792DD" w:rsidR="439FFF1D" w:rsidRDefault="70B28B31" w:rsidP="1E6186EE">
      <w:pPr>
        <w:pStyle w:val="ListParagraph"/>
        <w:numPr>
          <w:ilvl w:val="1"/>
          <w:numId w:val="25"/>
        </w:numPr>
        <w:spacing w:after="0"/>
        <w:rPr>
          <w:rFonts w:eastAsiaTheme="minorEastAsia" w:cstheme="minorBidi"/>
        </w:rPr>
      </w:pPr>
      <w:r w:rsidRPr="1E6186EE">
        <w:rPr>
          <w:rFonts w:ascii="Times New Roman" w:hAnsi="Times New Roman" w:cs="Times New Roman"/>
        </w:rPr>
        <w:t xml:space="preserve">Update the first </w:t>
      </w:r>
      <w:r w:rsidR="76A5B3EE" w:rsidRPr="1E6186EE">
        <w:rPr>
          <w:rFonts w:ascii="Times New Roman" w:hAnsi="Times New Roman" w:cs="Times New Roman"/>
        </w:rPr>
        <w:t>five</w:t>
      </w:r>
      <w:r w:rsidRPr="1E6186EE">
        <w:rPr>
          <w:rFonts w:ascii="Times New Roman" w:hAnsi="Times New Roman" w:cs="Times New Roman"/>
        </w:rPr>
        <w:t xml:space="preserve"> module</w:t>
      </w:r>
      <w:r w:rsidR="7F772F63" w:rsidRPr="1E6186EE">
        <w:rPr>
          <w:rFonts w:ascii="Times New Roman" w:hAnsi="Times New Roman" w:cs="Times New Roman"/>
        </w:rPr>
        <w:t>s</w:t>
      </w:r>
      <w:r w:rsidRPr="1E6186EE">
        <w:rPr>
          <w:rFonts w:ascii="Times New Roman" w:hAnsi="Times New Roman" w:cs="Times New Roman"/>
        </w:rPr>
        <w:t xml:space="preserve"> with the latest progress of wireless security with at least 20% new development materials for the latest progress and </w:t>
      </w:r>
      <w:r w:rsidR="3DFF46A3" w:rsidRPr="1E6186EE">
        <w:rPr>
          <w:rFonts w:ascii="Times New Roman" w:hAnsi="Times New Roman" w:cs="Times New Roman"/>
        </w:rPr>
        <w:t>applications in wireless security.</w:t>
      </w:r>
      <w:r w:rsidRPr="1E6186EE">
        <w:rPr>
          <w:rFonts w:ascii="Times New Roman" w:hAnsi="Times New Roman" w:cs="Times New Roman"/>
        </w:rPr>
        <w:t xml:space="preserve"> </w:t>
      </w:r>
      <w:r w:rsidR="3E5443E0" w:rsidRPr="1E6186EE">
        <w:rPr>
          <w:rFonts w:ascii="Times New Roman" w:hAnsi="Times New Roman" w:cs="Times New Roman"/>
        </w:rPr>
        <w:t xml:space="preserve">This part of </w:t>
      </w:r>
      <w:r w:rsidR="4C414C4A" w:rsidRPr="1E6186EE">
        <w:rPr>
          <w:rFonts w:ascii="Times New Roman" w:hAnsi="Times New Roman" w:cs="Times New Roman"/>
        </w:rPr>
        <w:t xml:space="preserve">the </w:t>
      </w:r>
      <w:r w:rsidR="3E5443E0" w:rsidRPr="1E6186EE">
        <w:rPr>
          <w:rFonts w:ascii="Times New Roman" w:hAnsi="Times New Roman" w:cs="Times New Roman"/>
        </w:rPr>
        <w:t>content will be developed based on multiple public resources as well as the faculty developed content. (10 hours are estimated for this task.)</w:t>
      </w:r>
    </w:p>
    <w:p w14:paraId="2161DF19" w14:textId="77777777" w:rsidR="00A371B8" w:rsidRPr="00A371B8" w:rsidRDefault="2BC31059" w:rsidP="003075BE">
      <w:pPr>
        <w:pStyle w:val="ListParagraph"/>
        <w:numPr>
          <w:ilvl w:val="1"/>
          <w:numId w:val="25"/>
        </w:numPr>
        <w:spacing w:after="0"/>
        <w:rPr>
          <w:rFonts w:eastAsiaTheme="minorEastAsia" w:cstheme="minorBidi"/>
        </w:rPr>
      </w:pPr>
      <w:r w:rsidRPr="1E6186EE">
        <w:rPr>
          <w:rFonts w:ascii="Times New Roman" w:hAnsi="Times New Roman" w:cs="Times New Roman"/>
        </w:rPr>
        <w:t>Add and improve the module 6-8 by incorporating the privacy discussion with the original security topics. Privacy as a</w:t>
      </w:r>
      <w:r w:rsidR="3DE90307" w:rsidRPr="1E6186EE">
        <w:rPr>
          <w:rFonts w:ascii="Times New Roman" w:hAnsi="Times New Roman" w:cs="Times New Roman"/>
        </w:rPr>
        <w:t xml:space="preserve">n emerging topic cannot be neglected in wireless security </w:t>
      </w:r>
      <w:r w:rsidR="043856A1" w:rsidRPr="1E6186EE">
        <w:rPr>
          <w:rFonts w:ascii="Times New Roman" w:hAnsi="Times New Roman" w:cs="Times New Roman"/>
        </w:rPr>
        <w:t xml:space="preserve">and </w:t>
      </w:r>
      <w:r w:rsidR="3DE90307" w:rsidRPr="1E6186EE">
        <w:rPr>
          <w:rFonts w:ascii="Times New Roman" w:hAnsi="Times New Roman" w:cs="Times New Roman"/>
        </w:rPr>
        <w:t>would be included in these three modules with corresponding tools and measurement discussion.</w:t>
      </w:r>
      <w:r w:rsidR="07151A55" w:rsidRPr="1E6186EE">
        <w:rPr>
          <w:rFonts w:ascii="Times New Roman" w:hAnsi="Times New Roman" w:cs="Times New Roman"/>
        </w:rPr>
        <w:t xml:space="preserve"> </w:t>
      </w:r>
      <w:r w:rsidR="73DEFD5D" w:rsidRPr="1E6186EE">
        <w:rPr>
          <w:rFonts w:ascii="Times New Roman" w:hAnsi="Times New Roman" w:cs="Times New Roman"/>
        </w:rPr>
        <w:t>The following topics will be d</w:t>
      </w:r>
      <w:r w:rsidR="24AAF9C2" w:rsidRPr="1E6186EE">
        <w:rPr>
          <w:rFonts w:ascii="Times New Roman" w:hAnsi="Times New Roman" w:cs="Times New Roman"/>
        </w:rPr>
        <w:t xml:space="preserve">eveloped based on the following </w:t>
      </w:r>
      <w:r w:rsidR="59FF27D2" w:rsidRPr="1E6186EE">
        <w:rPr>
          <w:rFonts w:ascii="Times New Roman" w:hAnsi="Times New Roman" w:cs="Times New Roman"/>
        </w:rPr>
        <w:t>resources</w:t>
      </w:r>
      <w:r w:rsidR="24AAF9C2" w:rsidRPr="1E6186EE">
        <w:rPr>
          <w:rFonts w:ascii="Times New Roman" w:hAnsi="Times New Roman" w:cs="Times New Roman"/>
        </w:rPr>
        <w:t>:</w:t>
      </w:r>
      <w:r w:rsidR="73DEFD5D" w:rsidRPr="1E6186EE">
        <w:rPr>
          <w:rFonts w:ascii="Times New Roman" w:hAnsi="Times New Roman" w:cs="Times New Roman"/>
        </w:rPr>
        <w:t xml:space="preserve"> </w:t>
      </w:r>
      <w:r w:rsidR="617DA1C4" w:rsidRPr="1E6186EE">
        <w:rPr>
          <w:rFonts w:ascii="Times New Roman" w:hAnsi="Times New Roman" w:cs="Times New Roman"/>
        </w:rPr>
        <w:t>(</w:t>
      </w:r>
      <w:r w:rsidR="32B5AF1A" w:rsidRPr="1E6186EE">
        <w:rPr>
          <w:rFonts w:ascii="Times New Roman" w:hAnsi="Times New Roman" w:cs="Times New Roman"/>
        </w:rPr>
        <w:t>5</w:t>
      </w:r>
      <w:r w:rsidR="07151A55" w:rsidRPr="1E6186EE">
        <w:rPr>
          <w:rFonts w:ascii="Times New Roman" w:hAnsi="Times New Roman" w:cs="Times New Roman"/>
        </w:rPr>
        <w:t xml:space="preserve"> hours are estimated for this task.</w:t>
      </w:r>
      <w:r w:rsidR="3CAE9A77" w:rsidRPr="1E6186EE">
        <w:rPr>
          <w:rFonts w:ascii="Times New Roman" w:hAnsi="Times New Roman" w:cs="Times New Roman"/>
        </w:rPr>
        <w:t>)</w:t>
      </w:r>
    </w:p>
    <w:p w14:paraId="1ADE9248" w14:textId="77777777" w:rsidR="000113D0" w:rsidRPr="000113D0" w:rsidRDefault="24EA6568" w:rsidP="000113D0">
      <w:pPr>
        <w:pStyle w:val="ListParagraph"/>
        <w:numPr>
          <w:ilvl w:val="2"/>
          <w:numId w:val="25"/>
        </w:numPr>
        <w:spacing w:after="0"/>
        <w:rPr>
          <w:rFonts w:ascii="Times New Roman" w:eastAsiaTheme="minorEastAsia" w:hAnsi="Times New Roman" w:cs="Times New Roman"/>
        </w:rPr>
      </w:pPr>
      <w:proofErr w:type="spellStart"/>
      <w:r w:rsidRPr="000113D0">
        <w:rPr>
          <w:rFonts w:ascii="Times New Roman" w:hAnsi="Times New Roman" w:cs="Times New Roman"/>
        </w:rPr>
        <w:t>CoSN</w:t>
      </w:r>
      <w:proofErr w:type="spellEnd"/>
      <w:r w:rsidRPr="000113D0">
        <w:rPr>
          <w:rFonts w:ascii="Times New Roman" w:hAnsi="Times New Roman" w:cs="Times New Roman"/>
        </w:rPr>
        <w:t xml:space="preserve"> provides thought leadership resources, community, best practices and advocacy tools to help leaders succeed in the digital transformation.  </w:t>
      </w:r>
      <w:hyperlink r:id="rId26">
        <w:r w:rsidR="5406636B" w:rsidRPr="000113D0">
          <w:rPr>
            <w:rStyle w:val="Hyperlink"/>
            <w:rFonts w:ascii="Times New Roman" w:hAnsi="Times New Roman" w:cs="Times New Roman"/>
            <w:color w:val="auto"/>
          </w:rPr>
          <w:t>https://www.cosn.org/ProtectingPrivacy</w:t>
        </w:r>
      </w:hyperlink>
      <w:r w:rsidR="5406636B" w:rsidRPr="000113D0">
        <w:rPr>
          <w:rFonts w:ascii="Times New Roman" w:hAnsi="Times New Roman" w:cs="Times New Roman"/>
        </w:rPr>
        <w:t xml:space="preserve"> </w:t>
      </w:r>
    </w:p>
    <w:p w14:paraId="07924E59" w14:textId="581AE561" w:rsidR="4EEC2618" w:rsidRPr="000113D0" w:rsidRDefault="37E51B1C" w:rsidP="000113D0">
      <w:pPr>
        <w:pStyle w:val="ListParagraph"/>
        <w:numPr>
          <w:ilvl w:val="2"/>
          <w:numId w:val="25"/>
        </w:numPr>
        <w:spacing w:after="0"/>
        <w:rPr>
          <w:rFonts w:ascii="Times New Roman" w:eastAsiaTheme="minorEastAsia" w:hAnsi="Times New Roman" w:cs="Times New Roman"/>
        </w:rPr>
      </w:pPr>
      <w:r w:rsidRPr="000113D0">
        <w:rPr>
          <w:rFonts w:ascii="Times New Roman" w:hAnsi="Times New Roman" w:cs="Times New Roman"/>
        </w:rPr>
        <w:t>UNESCO</w:t>
      </w:r>
      <w:r w:rsidR="1D85BC2A" w:rsidRPr="000113D0">
        <w:rPr>
          <w:rFonts w:ascii="Times New Roman" w:hAnsi="Times New Roman" w:cs="Times New Roman"/>
        </w:rPr>
        <w:t xml:space="preserve"> provided resources aims to guide students, teachers and parents to protect their personal data and privacy in online learning. It sorts out security risks and suggests specific strategies to protect personal information from three aspects: before, during and after learning. </w:t>
      </w:r>
      <w:hyperlink r:id="rId27">
        <w:r w:rsidR="128DD0E2" w:rsidRPr="000113D0">
          <w:rPr>
            <w:rStyle w:val="Hyperlink"/>
            <w:rFonts w:ascii="Times New Roman" w:hAnsi="Times New Roman" w:cs="Times New Roman"/>
          </w:rPr>
          <w:t>https://iite.unesco.org/</w:t>
        </w:r>
      </w:hyperlink>
      <w:r w:rsidR="128DD0E2" w:rsidRPr="000113D0">
        <w:rPr>
          <w:rFonts w:ascii="Times New Roman" w:hAnsi="Times New Roman" w:cs="Times New Roman"/>
        </w:rPr>
        <w:t xml:space="preserve"> </w:t>
      </w:r>
    </w:p>
    <w:p w14:paraId="1833658F" w14:textId="1B8C0CBE" w:rsidR="6092C3DB" w:rsidRDefault="07151A55" w:rsidP="1E6186EE">
      <w:pPr>
        <w:pStyle w:val="ListParagraph"/>
        <w:numPr>
          <w:ilvl w:val="1"/>
          <w:numId w:val="25"/>
        </w:numPr>
        <w:spacing w:after="0"/>
        <w:rPr>
          <w:rFonts w:eastAsiaTheme="minorEastAsia" w:cstheme="minorBidi"/>
        </w:rPr>
      </w:pPr>
      <w:r w:rsidRPr="1E6186EE">
        <w:rPr>
          <w:rFonts w:ascii="Times New Roman" w:hAnsi="Times New Roman" w:cs="Times New Roman"/>
        </w:rPr>
        <w:t xml:space="preserve">Add </w:t>
      </w:r>
      <w:r w:rsidR="5EC433F8" w:rsidRPr="1E6186EE">
        <w:rPr>
          <w:rFonts w:ascii="Times New Roman" w:hAnsi="Times New Roman" w:cs="Times New Roman"/>
        </w:rPr>
        <w:t>two new</w:t>
      </w:r>
      <w:r w:rsidRPr="1E6186EE">
        <w:rPr>
          <w:rFonts w:ascii="Times New Roman" w:hAnsi="Times New Roman" w:cs="Times New Roman"/>
        </w:rPr>
        <w:t xml:space="preserve"> module</w:t>
      </w:r>
      <w:r w:rsidR="49F6E156" w:rsidRPr="1E6186EE">
        <w:rPr>
          <w:rFonts w:ascii="Times New Roman" w:hAnsi="Times New Roman" w:cs="Times New Roman"/>
        </w:rPr>
        <w:t xml:space="preserve">s </w:t>
      </w:r>
      <w:r w:rsidRPr="1E6186EE">
        <w:rPr>
          <w:rFonts w:ascii="Times New Roman" w:hAnsi="Times New Roman" w:cs="Times New Roman"/>
        </w:rPr>
        <w:t xml:space="preserve">on 5G security, and one module on fog/edge computing in </w:t>
      </w:r>
      <w:r w:rsidR="73338A91" w:rsidRPr="1E6186EE">
        <w:rPr>
          <w:rFonts w:ascii="Times New Roman" w:hAnsi="Times New Roman" w:cs="Times New Roman"/>
        </w:rPr>
        <w:t>wireless</w:t>
      </w:r>
      <w:r w:rsidRPr="1E6186EE">
        <w:rPr>
          <w:rFonts w:ascii="Times New Roman" w:hAnsi="Times New Roman" w:cs="Times New Roman"/>
        </w:rPr>
        <w:t xml:space="preserve"> </w:t>
      </w:r>
      <w:r w:rsidR="23438DE8" w:rsidRPr="1E6186EE">
        <w:rPr>
          <w:rFonts w:ascii="Times New Roman" w:hAnsi="Times New Roman" w:cs="Times New Roman"/>
        </w:rPr>
        <w:t>security</w:t>
      </w:r>
      <w:r w:rsidRPr="1E6186EE">
        <w:rPr>
          <w:rFonts w:ascii="Times New Roman" w:hAnsi="Times New Roman" w:cs="Times New Roman"/>
        </w:rPr>
        <w:t>.</w:t>
      </w:r>
      <w:r w:rsidR="6028FE84" w:rsidRPr="1E6186EE">
        <w:rPr>
          <w:rFonts w:ascii="Times New Roman" w:hAnsi="Times New Roman" w:cs="Times New Roman"/>
        </w:rPr>
        <w:t xml:space="preserve"> Many of the latest progress and new technologies are based on the </w:t>
      </w:r>
      <w:r w:rsidR="24EA7218" w:rsidRPr="1E6186EE">
        <w:rPr>
          <w:rFonts w:ascii="Times New Roman" w:hAnsi="Times New Roman" w:cs="Times New Roman"/>
        </w:rPr>
        <w:t>developed</w:t>
      </w:r>
      <w:r w:rsidR="6028FE84" w:rsidRPr="1E6186EE">
        <w:rPr>
          <w:rFonts w:ascii="Times New Roman" w:hAnsi="Times New Roman" w:cs="Times New Roman"/>
        </w:rPr>
        <w:t xml:space="preserve"> </w:t>
      </w:r>
      <w:r w:rsidR="4F753B8A" w:rsidRPr="1E6186EE">
        <w:rPr>
          <w:rFonts w:ascii="Times New Roman" w:hAnsi="Times New Roman" w:cs="Times New Roman"/>
        </w:rPr>
        <w:t>infrastructure</w:t>
      </w:r>
      <w:r w:rsidR="6028FE84" w:rsidRPr="1E6186EE">
        <w:rPr>
          <w:rFonts w:ascii="Times New Roman" w:hAnsi="Times New Roman" w:cs="Times New Roman"/>
        </w:rPr>
        <w:t>. 5G as the latest generation of wireless communication technology will be incorporated into our course as independent modules</w:t>
      </w:r>
      <w:r w:rsidR="3AF012CD" w:rsidRPr="1E6186EE">
        <w:rPr>
          <w:rFonts w:ascii="Times New Roman" w:hAnsi="Times New Roman" w:cs="Times New Roman"/>
        </w:rPr>
        <w:t>. The 5G relevant materials will be developed based on the content published by Dr. Han</w:t>
      </w:r>
      <w:r w:rsidR="724FF732" w:rsidRPr="1E6186EE">
        <w:rPr>
          <w:rFonts w:ascii="Times New Roman" w:hAnsi="Times New Roman" w:cs="Times New Roman"/>
        </w:rPr>
        <w:t xml:space="preserve"> </w:t>
      </w:r>
      <w:r w:rsidR="39A93309" w:rsidRPr="1E6186EE">
        <w:rPr>
          <w:rFonts w:ascii="Times New Roman" w:hAnsi="Times New Roman" w:cs="Times New Roman"/>
        </w:rPr>
        <w:t>and other public resources:</w:t>
      </w:r>
      <w:r w:rsidR="724FF732" w:rsidRPr="1E6186EE">
        <w:rPr>
          <w:rFonts w:ascii="Times New Roman" w:hAnsi="Times New Roman" w:cs="Times New Roman"/>
        </w:rPr>
        <w:t>(</w:t>
      </w:r>
      <w:r w:rsidR="7F440EDA" w:rsidRPr="1E6186EE">
        <w:rPr>
          <w:rFonts w:ascii="Times New Roman" w:hAnsi="Times New Roman" w:cs="Times New Roman"/>
        </w:rPr>
        <w:t>15</w:t>
      </w:r>
      <w:r w:rsidR="724FF732" w:rsidRPr="1E6186EE">
        <w:rPr>
          <w:rFonts w:ascii="Times New Roman" w:hAnsi="Times New Roman" w:cs="Times New Roman"/>
        </w:rPr>
        <w:t xml:space="preserve"> hours are estimated for this task.)</w:t>
      </w:r>
    </w:p>
    <w:p w14:paraId="540D0F70" w14:textId="29F554E7" w:rsidR="00DF2AE7" w:rsidRDefault="1D52A6B7" w:rsidP="00C90612">
      <w:pPr>
        <w:pStyle w:val="ListParagraph"/>
        <w:numPr>
          <w:ilvl w:val="2"/>
          <w:numId w:val="32"/>
        </w:numPr>
        <w:spacing w:after="0"/>
        <w:rPr>
          <w:rFonts w:ascii="Times New Roman" w:hAnsi="Times New Roman" w:cs="Times New Roman"/>
        </w:rPr>
      </w:pPr>
      <w:r w:rsidRPr="00C90612">
        <w:rPr>
          <w:rFonts w:ascii="Times New Roman" w:hAnsi="Times New Roman" w:cs="Times New Roman"/>
        </w:rPr>
        <w:t>Privacy and Security Issues in the 5G-Enabled Internet of Things by Liyuan Liu</w:t>
      </w:r>
      <w:r w:rsidR="45E959DA" w:rsidRPr="00C90612">
        <w:rPr>
          <w:rFonts w:ascii="Times New Roman" w:hAnsi="Times New Roman" w:cs="Times New Roman"/>
        </w:rPr>
        <w:t xml:space="preserve"> </w:t>
      </w:r>
      <w:r w:rsidRPr="00C90612">
        <w:rPr>
          <w:rFonts w:ascii="Times New Roman" w:hAnsi="Times New Roman" w:cs="Times New Roman"/>
        </w:rPr>
        <w:t xml:space="preserve">and Meng Han </w:t>
      </w:r>
      <w:hyperlink r:id="rId28">
        <w:r w:rsidRPr="00C90612">
          <w:rPr>
            <w:rStyle w:val="Hyperlink"/>
            <w:rFonts w:ascii="Times New Roman" w:hAnsi="Times New Roman" w:cs="Times New Roman"/>
          </w:rPr>
          <w:t>https://www.taylorfrancis.com/books/</w:t>
        </w:r>
      </w:hyperlink>
      <w:r w:rsidR="00DF2AE7" w:rsidRPr="00F853F6">
        <w:t>9780429199820</w:t>
      </w:r>
    </w:p>
    <w:p w14:paraId="09F4B9EB" w14:textId="50226F1A" w:rsidR="2E5313FC" w:rsidRPr="00C90612" w:rsidRDefault="00DF2AE7" w:rsidP="00C90612">
      <w:pPr>
        <w:pStyle w:val="ListParagraph"/>
        <w:numPr>
          <w:ilvl w:val="2"/>
          <w:numId w:val="32"/>
        </w:numPr>
        <w:spacing w:after="0"/>
        <w:rPr>
          <w:rFonts w:ascii="Times New Roman" w:hAnsi="Times New Roman" w:cs="Times New Roman"/>
        </w:rPr>
      </w:pPr>
      <w:r w:rsidRPr="00F853F6">
        <w:t>/chapters/10.1201/9780429199820-12</w:t>
      </w:r>
    </w:p>
    <w:p w14:paraId="3FB70619" w14:textId="695ACCB0" w:rsidR="10091C7F" w:rsidRPr="00C90612" w:rsidRDefault="00EC1B09" w:rsidP="00C90612">
      <w:pPr>
        <w:pStyle w:val="ListParagraph"/>
        <w:numPr>
          <w:ilvl w:val="2"/>
          <w:numId w:val="32"/>
        </w:numPr>
        <w:spacing w:after="0"/>
        <w:rPr>
          <w:rFonts w:ascii="Times New Roman" w:hAnsi="Times New Roman" w:cs="Times New Roman"/>
        </w:rPr>
      </w:pPr>
      <w:hyperlink r:id="rId29">
        <w:r w:rsidR="49F6D023" w:rsidRPr="00C90612">
          <w:rPr>
            <w:rStyle w:val="Hyperlink"/>
            <w:rFonts w:ascii="Times New Roman" w:hAnsi="Times New Roman" w:cs="Times New Roman"/>
          </w:rPr>
          <w:t>https://www.3gpp.org/release-15</w:t>
        </w:r>
      </w:hyperlink>
    </w:p>
    <w:p w14:paraId="1FB6140A" w14:textId="67DE824B" w:rsidR="10091C7F" w:rsidRPr="00C90612" w:rsidRDefault="00EC1B09" w:rsidP="00C90612">
      <w:pPr>
        <w:pStyle w:val="ListParagraph"/>
        <w:numPr>
          <w:ilvl w:val="2"/>
          <w:numId w:val="32"/>
        </w:numPr>
        <w:spacing w:after="0"/>
        <w:rPr>
          <w:rFonts w:ascii="Times New Roman" w:hAnsi="Times New Roman" w:cs="Times New Roman"/>
        </w:rPr>
      </w:pPr>
      <w:hyperlink r:id="rId30">
        <w:r w:rsidR="49F6D023" w:rsidRPr="00C90612">
          <w:rPr>
            <w:rStyle w:val="Hyperlink"/>
            <w:rFonts w:ascii="Times New Roman" w:hAnsi="Times New Roman" w:cs="Times New Roman"/>
          </w:rPr>
          <w:t>https://www.cisa.gov/5g</w:t>
        </w:r>
      </w:hyperlink>
      <w:r w:rsidR="49F6D023" w:rsidRPr="00C90612">
        <w:rPr>
          <w:rFonts w:ascii="Times New Roman" w:hAnsi="Times New Roman" w:cs="Times New Roman"/>
        </w:rPr>
        <w:t xml:space="preserve"> </w:t>
      </w:r>
    </w:p>
    <w:p w14:paraId="7B863085" w14:textId="43C6FC95" w:rsidR="3C318C80" w:rsidRDefault="3C318C80" w:rsidP="78959C9F">
      <w:pPr>
        <w:pStyle w:val="ListParagraph"/>
        <w:numPr>
          <w:ilvl w:val="1"/>
          <w:numId w:val="25"/>
        </w:numPr>
        <w:spacing w:after="0"/>
        <w:rPr>
          <w:rFonts w:eastAsiaTheme="minorEastAsia" w:cstheme="minorBidi"/>
        </w:rPr>
      </w:pPr>
      <w:r w:rsidRPr="78959C9F">
        <w:rPr>
          <w:rFonts w:ascii="Times New Roman" w:hAnsi="Times New Roman" w:cs="Times New Roman"/>
        </w:rPr>
        <w:t xml:space="preserve">Creating video lectures/tutorials for the course. Outside of the online resources that are presented as URLs in the course, the learning content in the current course </w:t>
      </w:r>
      <w:r w:rsidR="00F0471C">
        <w:rPr>
          <w:rFonts w:ascii="Times New Roman" w:hAnsi="Times New Roman" w:cs="Times New Roman"/>
        </w:rPr>
        <w:t>is</w:t>
      </w:r>
      <w:r w:rsidRPr="78959C9F">
        <w:rPr>
          <w:rFonts w:ascii="Times New Roman" w:hAnsi="Times New Roman" w:cs="Times New Roman"/>
        </w:rPr>
        <w:t xml:space="preserve"> entirely text-based. In this project, the faculty developer aims to record one or more video lectures/tutorials for each module to either guide students through the development process or highlight important concepts or information that may be overlooked otherwise. </w:t>
      </w:r>
      <w:r w:rsidR="1B536932" w:rsidRPr="78959C9F">
        <w:rPr>
          <w:rFonts w:ascii="Times New Roman" w:hAnsi="Times New Roman" w:cs="Times New Roman"/>
        </w:rPr>
        <w:t>(</w:t>
      </w:r>
      <w:r w:rsidR="6D8FBC2C" w:rsidRPr="78959C9F">
        <w:rPr>
          <w:rFonts w:ascii="Times New Roman" w:hAnsi="Times New Roman" w:cs="Times New Roman"/>
        </w:rPr>
        <w:t>15</w:t>
      </w:r>
      <w:r w:rsidRPr="78959C9F">
        <w:rPr>
          <w:rFonts w:ascii="Times New Roman" w:hAnsi="Times New Roman" w:cs="Times New Roman"/>
        </w:rPr>
        <w:t xml:space="preserve"> hours are estimated for this task.</w:t>
      </w:r>
      <w:r w:rsidR="1A3B12A5" w:rsidRPr="78959C9F">
        <w:rPr>
          <w:rFonts w:ascii="Times New Roman" w:hAnsi="Times New Roman" w:cs="Times New Roman"/>
        </w:rPr>
        <w:t>)</w:t>
      </w:r>
    </w:p>
    <w:p w14:paraId="209F079C" w14:textId="77777777" w:rsidR="00E86A5C" w:rsidRPr="0089184A" w:rsidRDefault="00E86A5C" w:rsidP="00E86A5C">
      <w:pPr>
        <w:pStyle w:val="ListParagraph"/>
        <w:jc w:val="left"/>
        <w:rPr>
          <w:rFonts w:ascii="Times New Roman" w:hAnsi="Times New Roman" w:cs="Times New Roman"/>
          <w:i/>
          <w:iCs/>
        </w:rPr>
      </w:pPr>
    </w:p>
    <w:p w14:paraId="01088B4D" w14:textId="3CECD919" w:rsidR="00E86A5C" w:rsidRPr="0089184A" w:rsidRDefault="00E86A5C" w:rsidP="00663DF7">
      <w:pPr>
        <w:pStyle w:val="ListParagraph"/>
        <w:numPr>
          <w:ilvl w:val="0"/>
          <w:numId w:val="17"/>
        </w:numPr>
        <w:spacing w:after="0"/>
        <w:jc w:val="left"/>
        <w:rPr>
          <w:rFonts w:ascii="Times New Roman" w:hAnsi="Times New Roman" w:cs="Times New Roman"/>
          <w:i/>
          <w:iCs/>
        </w:rPr>
      </w:pPr>
      <w:r w:rsidRPr="0089184A">
        <w:rPr>
          <w:rFonts w:ascii="Times New Roman" w:hAnsi="Times New Roman" w:cs="Times New Roman"/>
          <w:i/>
          <w:iCs/>
        </w:rPr>
        <w:t xml:space="preserve">Action Plan for </w:t>
      </w:r>
      <w:r w:rsidR="00280768">
        <w:rPr>
          <w:rFonts w:ascii="Times New Roman" w:hAnsi="Times New Roman" w:cs="Times New Roman"/>
          <w:i/>
          <w:iCs/>
        </w:rPr>
        <w:t>IT 6203 – IT Design Studio</w:t>
      </w:r>
    </w:p>
    <w:p w14:paraId="3030645C" w14:textId="328A68B9" w:rsidR="00BE24DD" w:rsidRPr="0089184A" w:rsidRDefault="62EAD985" w:rsidP="4DA9BDB2">
      <w:pPr>
        <w:ind w:left="720"/>
        <w:jc w:val="both"/>
      </w:pPr>
      <w:r w:rsidRPr="4DA9BDB2">
        <w:t xml:space="preserve">Faculty developer – Dr. </w:t>
      </w:r>
      <w:proofErr w:type="spellStart"/>
      <w:r w:rsidRPr="4DA9BDB2">
        <w:t>Zhigang</w:t>
      </w:r>
      <w:proofErr w:type="spellEnd"/>
      <w:r w:rsidRPr="4DA9BDB2">
        <w:t xml:space="preserve"> Li. Estimated time working on this course: </w:t>
      </w:r>
      <w:r w:rsidR="11AD849C">
        <w:t>50</w:t>
      </w:r>
      <w:r w:rsidRPr="4DA9BDB2">
        <w:t xml:space="preserve"> hours. </w:t>
      </w:r>
    </w:p>
    <w:p w14:paraId="55A763F9" w14:textId="51B2FEFE" w:rsidR="00BE24DD" w:rsidRPr="0089184A" w:rsidRDefault="219FA8D7" w:rsidP="4DA9BDB2">
      <w:pPr>
        <w:ind w:left="720"/>
        <w:jc w:val="both"/>
      </w:pPr>
      <w:r>
        <w:t>Th</w:t>
      </w:r>
      <w:r w:rsidR="390031E8">
        <w:t xml:space="preserve">is course uses the MEAN stack (MongoDB, Express, Angular, and NodeJS) as the development environment. The </w:t>
      </w:r>
      <w:r w:rsidR="75BC52DF">
        <w:t>learning materials</w:t>
      </w:r>
      <w:r w:rsidR="7CFAFFC7">
        <w:t xml:space="preserve"> </w:t>
      </w:r>
      <w:r w:rsidR="75BC52DF">
        <w:t>used in the current course</w:t>
      </w:r>
      <w:r>
        <w:t xml:space="preserve"> </w:t>
      </w:r>
      <w:r w:rsidR="256383D9">
        <w:t xml:space="preserve">are </w:t>
      </w:r>
      <w:r>
        <w:t>relatively outdated</w:t>
      </w:r>
      <w:r w:rsidR="2D97AD3A">
        <w:t xml:space="preserve"> due to the fast cycle of software releases. For instance, </w:t>
      </w:r>
      <w:r w:rsidR="2F37D3EC">
        <w:t xml:space="preserve">the version of </w:t>
      </w:r>
      <w:r w:rsidR="2D97AD3A">
        <w:t xml:space="preserve">AngularJS, which is the primary development framework used in the </w:t>
      </w:r>
      <w:r w:rsidR="628CDA61">
        <w:t xml:space="preserve">current </w:t>
      </w:r>
      <w:r w:rsidR="2D97AD3A">
        <w:t>course</w:t>
      </w:r>
      <w:r w:rsidR="3A724A93">
        <w:t xml:space="preserve"> </w:t>
      </w:r>
      <w:r w:rsidR="6A444757">
        <w:t xml:space="preserve">is 6. However, the current release of AngularJS is 10. Other components of the MEAN stack </w:t>
      </w:r>
      <w:r w:rsidR="0518F271">
        <w:t xml:space="preserve">are in </w:t>
      </w:r>
      <w:r w:rsidR="00F0471C">
        <w:t>a</w:t>
      </w:r>
      <w:r w:rsidR="0518F271">
        <w:t xml:space="preserve"> similar situation. An update to the instructions to reflect the new software environment is</w:t>
      </w:r>
      <w:r w:rsidR="65FE0169">
        <w:t xml:space="preserve"> in urgent need.</w:t>
      </w:r>
      <w:r w:rsidR="0518F271">
        <w:t xml:space="preserve"> </w:t>
      </w:r>
      <w:r w:rsidR="402ED7B8">
        <w:t xml:space="preserve">In addition, the faculty developer also aims to introduce new topics such as DevOps that </w:t>
      </w:r>
      <w:r w:rsidR="00F0471C">
        <w:t>are</w:t>
      </w:r>
      <w:r w:rsidR="020DAF1D">
        <w:t xml:space="preserve"> currently in high demand in the job market.</w:t>
      </w:r>
      <w:r w:rsidR="4CA6EA8F">
        <w:t xml:space="preserve"> Other improvements such as video lectures will also be created.</w:t>
      </w:r>
      <w:r w:rsidR="020DAF1D">
        <w:t xml:space="preserve"> A detailed list of updates </w:t>
      </w:r>
      <w:r w:rsidR="48DA4936">
        <w:t xml:space="preserve">and improvements </w:t>
      </w:r>
      <w:r w:rsidR="020DAF1D">
        <w:t>are as follows.</w:t>
      </w:r>
    </w:p>
    <w:p w14:paraId="69291226" w14:textId="5AED289E" w:rsidR="00BE24DD" w:rsidRPr="0089184A" w:rsidRDefault="42AE0174" w:rsidP="4DA9BDB2">
      <w:pPr>
        <w:pStyle w:val="ListParagraph"/>
        <w:numPr>
          <w:ilvl w:val="1"/>
          <w:numId w:val="25"/>
        </w:numPr>
        <w:spacing w:after="0"/>
        <w:rPr>
          <w:rFonts w:eastAsiaTheme="minorEastAsia" w:cstheme="minorBidi"/>
          <w:szCs w:val="24"/>
        </w:rPr>
      </w:pPr>
      <w:r w:rsidRPr="293201DF">
        <w:rPr>
          <w:rFonts w:ascii="Times New Roman" w:hAnsi="Times New Roman" w:cs="Times New Roman"/>
          <w:i/>
          <w:iCs/>
        </w:rPr>
        <w:t>Update existing instructions in the course to</w:t>
      </w:r>
      <w:r w:rsidR="254E50D9" w:rsidRPr="293201DF">
        <w:rPr>
          <w:rFonts w:ascii="Times New Roman" w:hAnsi="Times New Roman" w:cs="Times New Roman"/>
          <w:i/>
          <w:iCs/>
        </w:rPr>
        <w:t xml:space="preserve"> reflect</w:t>
      </w:r>
      <w:r w:rsidRPr="293201DF">
        <w:rPr>
          <w:rFonts w:ascii="Times New Roman" w:hAnsi="Times New Roman" w:cs="Times New Roman"/>
          <w:i/>
          <w:iCs/>
        </w:rPr>
        <w:t xml:space="preserve"> the current release of MEAN stack</w:t>
      </w:r>
      <w:r w:rsidRPr="293201DF">
        <w:rPr>
          <w:rFonts w:ascii="Times New Roman" w:hAnsi="Times New Roman" w:cs="Times New Roman"/>
        </w:rPr>
        <w:t xml:space="preserve">. </w:t>
      </w:r>
      <w:r w:rsidR="4C7796A7" w:rsidRPr="293201DF">
        <w:rPr>
          <w:rFonts w:ascii="Times New Roman" w:hAnsi="Times New Roman" w:cs="Times New Roman"/>
        </w:rPr>
        <w:t xml:space="preserve">There are 9 modules in the course that are related to the MEAN stack. All the instructions, along with screenshots and other materials will be updated to </w:t>
      </w:r>
      <w:r w:rsidR="654C50F3" w:rsidRPr="293201DF">
        <w:rPr>
          <w:rFonts w:ascii="Times New Roman" w:hAnsi="Times New Roman" w:cs="Times New Roman"/>
        </w:rPr>
        <w:t xml:space="preserve">use the current release of the MEAN stack components. </w:t>
      </w:r>
      <w:r w:rsidR="4CE2D6BC" w:rsidRPr="293201DF">
        <w:rPr>
          <w:rFonts w:ascii="Times New Roman" w:hAnsi="Times New Roman" w:cs="Times New Roman"/>
        </w:rPr>
        <w:t>Due to the nature of the course, m</w:t>
      </w:r>
      <w:r w:rsidR="291A2B1F" w:rsidRPr="293201DF">
        <w:rPr>
          <w:rFonts w:ascii="Times New Roman" w:hAnsi="Times New Roman" w:cs="Times New Roman"/>
        </w:rPr>
        <w:t xml:space="preserve">ost of the content in the course </w:t>
      </w:r>
      <w:r w:rsidR="00F0471C">
        <w:rPr>
          <w:rFonts w:ascii="Times New Roman" w:hAnsi="Times New Roman" w:cs="Times New Roman"/>
        </w:rPr>
        <w:t>is</w:t>
      </w:r>
      <w:r w:rsidR="291A2B1F" w:rsidRPr="293201DF">
        <w:rPr>
          <w:rFonts w:ascii="Times New Roman" w:hAnsi="Times New Roman" w:cs="Times New Roman"/>
        </w:rPr>
        <w:t xml:space="preserve"> custom instructions developed by the faculty developer</w:t>
      </w:r>
      <w:r w:rsidR="3EDD9674" w:rsidRPr="293201DF">
        <w:rPr>
          <w:rFonts w:ascii="Times New Roman" w:hAnsi="Times New Roman" w:cs="Times New Roman"/>
        </w:rPr>
        <w:t>. External resources such as the documentation websites for the respective MEAN stack components</w:t>
      </w:r>
      <w:r w:rsidR="291A2B1F" w:rsidRPr="293201DF">
        <w:rPr>
          <w:rFonts w:ascii="Times New Roman" w:hAnsi="Times New Roman" w:cs="Times New Roman"/>
        </w:rPr>
        <w:t xml:space="preserve"> w</w:t>
      </w:r>
      <w:r w:rsidR="23251D62" w:rsidRPr="293201DF">
        <w:rPr>
          <w:rFonts w:ascii="Times New Roman" w:hAnsi="Times New Roman" w:cs="Times New Roman"/>
        </w:rPr>
        <w:t>ill be linked in the course as</w:t>
      </w:r>
      <w:r w:rsidR="291A2B1F" w:rsidRPr="293201DF">
        <w:rPr>
          <w:rFonts w:ascii="Times New Roman" w:hAnsi="Times New Roman" w:cs="Times New Roman"/>
        </w:rPr>
        <w:t xml:space="preserve"> supplemental readings </w:t>
      </w:r>
      <w:r w:rsidR="47D3691B" w:rsidRPr="293201DF">
        <w:rPr>
          <w:rFonts w:ascii="Times New Roman" w:hAnsi="Times New Roman" w:cs="Times New Roman"/>
        </w:rPr>
        <w:t>where appropriate</w:t>
      </w:r>
      <w:r w:rsidR="6B550030" w:rsidRPr="293201DF">
        <w:rPr>
          <w:rFonts w:ascii="Times New Roman" w:hAnsi="Times New Roman" w:cs="Times New Roman"/>
        </w:rPr>
        <w:t xml:space="preserve">. </w:t>
      </w:r>
      <w:r w:rsidR="13A58EAD" w:rsidRPr="293201DF">
        <w:rPr>
          <w:rFonts w:ascii="Times New Roman" w:hAnsi="Times New Roman" w:cs="Times New Roman"/>
        </w:rPr>
        <w:t>10</w:t>
      </w:r>
      <w:r w:rsidR="1DC85A10" w:rsidRPr="293201DF">
        <w:rPr>
          <w:rFonts w:ascii="Times New Roman" w:hAnsi="Times New Roman" w:cs="Times New Roman"/>
        </w:rPr>
        <w:t xml:space="preserve"> hours are estimated for this task.</w:t>
      </w:r>
    </w:p>
    <w:p w14:paraId="4773BE9B" w14:textId="2E499085" w:rsidR="00BE24DD" w:rsidRPr="0089184A" w:rsidRDefault="6966E699" w:rsidP="4DA9BDB2">
      <w:pPr>
        <w:pStyle w:val="ListParagraph"/>
        <w:numPr>
          <w:ilvl w:val="1"/>
          <w:numId w:val="25"/>
        </w:numPr>
        <w:spacing w:after="0"/>
      </w:pPr>
      <w:r w:rsidRPr="293201DF">
        <w:rPr>
          <w:rFonts w:ascii="Times New Roman" w:hAnsi="Times New Roman" w:cs="Times New Roman"/>
          <w:i/>
          <w:iCs/>
        </w:rPr>
        <w:t>Developing learning materials for new topics such as DevOps</w:t>
      </w:r>
      <w:r w:rsidRPr="293201DF">
        <w:rPr>
          <w:rFonts w:ascii="Times New Roman" w:hAnsi="Times New Roman" w:cs="Times New Roman"/>
        </w:rPr>
        <w:t xml:space="preserve">. </w:t>
      </w:r>
      <w:r w:rsidR="21CB7973" w:rsidRPr="293201DF">
        <w:rPr>
          <w:rFonts w:ascii="Times New Roman" w:hAnsi="Times New Roman" w:cs="Times New Roman"/>
        </w:rPr>
        <w:t xml:space="preserve">Information about the DevOps and Agile development are plentiful on the Internet, </w:t>
      </w:r>
      <w:r w:rsidR="00CD9430" w:rsidRPr="293201DF">
        <w:rPr>
          <w:rFonts w:ascii="Times New Roman" w:hAnsi="Times New Roman" w:cs="Times New Roman"/>
        </w:rPr>
        <w:t>the goal is to develop a brief introduction to the concept of DevOps</w:t>
      </w:r>
      <w:r w:rsidR="1AEB68E1" w:rsidRPr="293201DF">
        <w:rPr>
          <w:rFonts w:ascii="Times New Roman" w:hAnsi="Times New Roman" w:cs="Times New Roman"/>
        </w:rPr>
        <w:t xml:space="preserve"> and refer students to the existing online resources</w:t>
      </w:r>
      <w:r w:rsidR="4029D83B" w:rsidRPr="293201DF">
        <w:rPr>
          <w:rFonts w:ascii="Times New Roman" w:hAnsi="Times New Roman" w:cs="Times New Roman"/>
        </w:rPr>
        <w:t xml:space="preserve"> such as those available on DevOps.com for more </w:t>
      </w:r>
      <w:r w:rsidR="61B7AC99" w:rsidRPr="293201DF">
        <w:rPr>
          <w:rFonts w:ascii="Times New Roman" w:hAnsi="Times New Roman" w:cs="Times New Roman"/>
        </w:rPr>
        <w:t>in-depth</w:t>
      </w:r>
      <w:r w:rsidR="4029D83B" w:rsidRPr="293201DF">
        <w:rPr>
          <w:rFonts w:ascii="Times New Roman" w:hAnsi="Times New Roman" w:cs="Times New Roman"/>
        </w:rPr>
        <w:t xml:space="preserve"> reading. </w:t>
      </w:r>
      <w:r w:rsidR="55C1DBA4" w:rsidRPr="293201DF">
        <w:rPr>
          <w:rFonts w:ascii="Times New Roman" w:hAnsi="Times New Roman" w:cs="Times New Roman"/>
        </w:rPr>
        <w:t>5</w:t>
      </w:r>
      <w:r w:rsidRPr="293201DF">
        <w:rPr>
          <w:rFonts w:ascii="Times New Roman" w:hAnsi="Times New Roman" w:cs="Times New Roman"/>
        </w:rPr>
        <w:t xml:space="preserve"> hours are estimated for this task. </w:t>
      </w:r>
    </w:p>
    <w:p w14:paraId="5B2D0871" w14:textId="5495B8C6" w:rsidR="00BE24DD" w:rsidRPr="0089184A" w:rsidRDefault="053D0E3E" w:rsidP="4DA9BDB2">
      <w:pPr>
        <w:pStyle w:val="ListParagraph"/>
        <w:numPr>
          <w:ilvl w:val="1"/>
          <w:numId w:val="25"/>
        </w:numPr>
        <w:spacing w:after="0"/>
      </w:pPr>
      <w:r w:rsidRPr="293201DF">
        <w:rPr>
          <w:rFonts w:ascii="Times New Roman" w:hAnsi="Times New Roman" w:cs="Times New Roman"/>
          <w:i/>
          <w:iCs/>
        </w:rPr>
        <w:t xml:space="preserve">Redeveloping </w:t>
      </w:r>
      <w:r w:rsidR="1DC85A10" w:rsidRPr="293201DF">
        <w:rPr>
          <w:rFonts w:ascii="Times New Roman" w:hAnsi="Times New Roman" w:cs="Times New Roman"/>
          <w:i/>
          <w:iCs/>
        </w:rPr>
        <w:t>existing learning materials from Word format to HTML</w:t>
      </w:r>
      <w:r w:rsidR="1DC85A10" w:rsidRPr="293201DF">
        <w:rPr>
          <w:rFonts w:ascii="Times New Roman" w:hAnsi="Times New Roman" w:cs="Times New Roman"/>
        </w:rPr>
        <w:t xml:space="preserve">. The learning materials in the current course were developed in Word format. Despite having its advantages, </w:t>
      </w:r>
      <w:r w:rsidR="00F0471C">
        <w:rPr>
          <w:rFonts w:ascii="Times New Roman" w:hAnsi="Times New Roman" w:cs="Times New Roman"/>
        </w:rPr>
        <w:t xml:space="preserve">the </w:t>
      </w:r>
      <w:r w:rsidR="1DC85A10" w:rsidRPr="293201DF">
        <w:rPr>
          <w:rFonts w:ascii="Times New Roman" w:hAnsi="Times New Roman" w:cs="Times New Roman"/>
        </w:rPr>
        <w:t xml:space="preserve">Word format is </w:t>
      </w:r>
      <w:r w:rsidR="47E2223A" w:rsidRPr="293201DF">
        <w:rPr>
          <w:rFonts w:ascii="Times New Roman" w:hAnsi="Times New Roman" w:cs="Times New Roman"/>
        </w:rPr>
        <w:t xml:space="preserve">not well suited for the </w:t>
      </w:r>
      <w:r w:rsidR="3C5C73F9" w:rsidRPr="293201DF">
        <w:rPr>
          <w:rFonts w:ascii="Times New Roman" w:hAnsi="Times New Roman" w:cs="Times New Roman"/>
        </w:rPr>
        <w:t xml:space="preserve">D2L </w:t>
      </w:r>
      <w:r w:rsidR="47E2223A" w:rsidRPr="293201DF">
        <w:rPr>
          <w:rFonts w:ascii="Times New Roman" w:hAnsi="Times New Roman" w:cs="Times New Roman"/>
        </w:rPr>
        <w:t>web environment</w:t>
      </w:r>
      <w:r w:rsidR="638CD44C" w:rsidRPr="293201DF">
        <w:rPr>
          <w:rFonts w:ascii="Times New Roman" w:hAnsi="Times New Roman" w:cs="Times New Roman"/>
        </w:rPr>
        <w:t xml:space="preserve">. Converting them to HTML allows for better integration with D2L, better </w:t>
      </w:r>
      <w:r w:rsidR="6FD43E27" w:rsidRPr="293201DF">
        <w:rPr>
          <w:rFonts w:ascii="Times New Roman" w:hAnsi="Times New Roman" w:cs="Times New Roman"/>
        </w:rPr>
        <w:t>accessibility compliance</w:t>
      </w:r>
      <w:r w:rsidR="638CD44C" w:rsidRPr="293201DF">
        <w:rPr>
          <w:rFonts w:ascii="Times New Roman" w:hAnsi="Times New Roman" w:cs="Times New Roman"/>
        </w:rPr>
        <w:t xml:space="preserve">, better readability, </w:t>
      </w:r>
      <w:r w:rsidR="2B1A0341" w:rsidRPr="293201DF">
        <w:rPr>
          <w:rFonts w:ascii="Times New Roman" w:hAnsi="Times New Roman" w:cs="Times New Roman"/>
        </w:rPr>
        <w:t xml:space="preserve">better integration with multimedia, and lastly, better learner experience. </w:t>
      </w:r>
      <w:r w:rsidR="3CB930C9" w:rsidRPr="293201DF">
        <w:rPr>
          <w:rFonts w:ascii="Times New Roman" w:hAnsi="Times New Roman" w:cs="Times New Roman"/>
        </w:rPr>
        <w:t>2</w:t>
      </w:r>
      <w:r w:rsidR="2B1A0341" w:rsidRPr="293201DF">
        <w:rPr>
          <w:rFonts w:ascii="Times New Roman" w:hAnsi="Times New Roman" w:cs="Times New Roman"/>
        </w:rPr>
        <w:t>0 hours are</w:t>
      </w:r>
      <w:r w:rsidR="7EE5C4D6" w:rsidRPr="293201DF">
        <w:rPr>
          <w:rFonts w:ascii="Times New Roman" w:hAnsi="Times New Roman" w:cs="Times New Roman"/>
        </w:rPr>
        <w:t xml:space="preserve"> estimated for this task.</w:t>
      </w:r>
      <w:r w:rsidR="2B1A0341" w:rsidRPr="293201DF">
        <w:rPr>
          <w:rFonts w:ascii="Times New Roman" w:hAnsi="Times New Roman" w:cs="Times New Roman"/>
        </w:rPr>
        <w:t xml:space="preserve"> </w:t>
      </w:r>
    </w:p>
    <w:p w14:paraId="31C1BF18" w14:textId="1158F262" w:rsidR="00BE24DD" w:rsidRPr="00663DF7" w:rsidRDefault="742AF36E" w:rsidP="4DA9BDB2">
      <w:pPr>
        <w:pStyle w:val="ListParagraph"/>
        <w:numPr>
          <w:ilvl w:val="1"/>
          <w:numId w:val="25"/>
        </w:numPr>
        <w:spacing w:after="0"/>
      </w:pPr>
      <w:r w:rsidRPr="293201DF">
        <w:rPr>
          <w:rFonts w:ascii="Times New Roman" w:hAnsi="Times New Roman" w:cs="Times New Roman"/>
          <w:i/>
          <w:iCs/>
        </w:rPr>
        <w:t>Creating video lectures/tutorials for the course</w:t>
      </w:r>
      <w:r w:rsidRPr="293201DF">
        <w:rPr>
          <w:rFonts w:ascii="Times New Roman" w:hAnsi="Times New Roman" w:cs="Times New Roman"/>
        </w:rPr>
        <w:t xml:space="preserve">. </w:t>
      </w:r>
      <w:r w:rsidR="0B347B11" w:rsidRPr="293201DF">
        <w:rPr>
          <w:rFonts w:ascii="Times New Roman" w:hAnsi="Times New Roman" w:cs="Times New Roman"/>
        </w:rPr>
        <w:t xml:space="preserve">Outside of the online resources </w:t>
      </w:r>
      <w:r w:rsidR="1492259A" w:rsidRPr="293201DF">
        <w:rPr>
          <w:rFonts w:ascii="Times New Roman" w:hAnsi="Times New Roman" w:cs="Times New Roman"/>
        </w:rPr>
        <w:t>that are presented as URLs in the course</w:t>
      </w:r>
      <w:r w:rsidR="0B347B11" w:rsidRPr="293201DF">
        <w:rPr>
          <w:rFonts w:ascii="Times New Roman" w:hAnsi="Times New Roman" w:cs="Times New Roman"/>
        </w:rPr>
        <w:t>, t</w:t>
      </w:r>
      <w:r w:rsidRPr="293201DF">
        <w:rPr>
          <w:rFonts w:ascii="Times New Roman" w:hAnsi="Times New Roman" w:cs="Times New Roman"/>
        </w:rPr>
        <w:t xml:space="preserve">he learning </w:t>
      </w:r>
      <w:r w:rsidR="1C38458D" w:rsidRPr="293201DF">
        <w:rPr>
          <w:rFonts w:ascii="Times New Roman" w:hAnsi="Times New Roman" w:cs="Times New Roman"/>
        </w:rPr>
        <w:t xml:space="preserve">content </w:t>
      </w:r>
      <w:r w:rsidRPr="293201DF">
        <w:rPr>
          <w:rFonts w:ascii="Times New Roman" w:hAnsi="Times New Roman" w:cs="Times New Roman"/>
        </w:rPr>
        <w:t xml:space="preserve">in the current course </w:t>
      </w:r>
      <w:r w:rsidR="00F0471C">
        <w:rPr>
          <w:rFonts w:ascii="Times New Roman" w:hAnsi="Times New Roman" w:cs="Times New Roman"/>
        </w:rPr>
        <w:t>is</w:t>
      </w:r>
      <w:r w:rsidRPr="293201DF">
        <w:rPr>
          <w:rFonts w:ascii="Times New Roman" w:hAnsi="Times New Roman" w:cs="Times New Roman"/>
        </w:rPr>
        <w:t xml:space="preserve"> </w:t>
      </w:r>
      <w:r w:rsidR="15DD0B1C" w:rsidRPr="293201DF">
        <w:rPr>
          <w:rFonts w:ascii="Times New Roman" w:hAnsi="Times New Roman" w:cs="Times New Roman"/>
        </w:rPr>
        <w:t xml:space="preserve">entirely text-based. </w:t>
      </w:r>
      <w:r w:rsidR="02BE697B" w:rsidRPr="293201DF">
        <w:rPr>
          <w:rFonts w:ascii="Times New Roman" w:hAnsi="Times New Roman" w:cs="Times New Roman"/>
        </w:rPr>
        <w:t xml:space="preserve">In this project, the faculty developer aims to record one or more video lectures/tutorials </w:t>
      </w:r>
      <w:r w:rsidR="1CF1C9AE" w:rsidRPr="293201DF">
        <w:rPr>
          <w:rFonts w:ascii="Times New Roman" w:hAnsi="Times New Roman" w:cs="Times New Roman"/>
        </w:rPr>
        <w:t xml:space="preserve">for each module </w:t>
      </w:r>
      <w:r w:rsidR="02BE697B" w:rsidRPr="293201DF">
        <w:rPr>
          <w:rFonts w:ascii="Times New Roman" w:hAnsi="Times New Roman" w:cs="Times New Roman"/>
        </w:rPr>
        <w:t>to</w:t>
      </w:r>
      <w:r w:rsidR="29E1EE55" w:rsidRPr="293201DF">
        <w:rPr>
          <w:rFonts w:ascii="Times New Roman" w:hAnsi="Times New Roman" w:cs="Times New Roman"/>
        </w:rPr>
        <w:t xml:space="preserve"> either guide students through the development process or </w:t>
      </w:r>
      <w:r w:rsidR="7A121EC3" w:rsidRPr="293201DF">
        <w:rPr>
          <w:rFonts w:ascii="Times New Roman" w:hAnsi="Times New Roman" w:cs="Times New Roman"/>
        </w:rPr>
        <w:t xml:space="preserve">highlight important concepts or information that may be overlooked otherwise. </w:t>
      </w:r>
      <w:r w:rsidR="0C673697" w:rsidRPr="293201DF">
        <w:rPr>
          <w:rFonts w:ascii="Times New Roman" w:hAnsi="Times New Roman" w:cs="Times New Roman"/>
        </w:rPr>
        <w:t>1</w:t>
      </w:r>
      <w:r w:rsidR="7A121EC3" w:rsidRPr="293201DF">
        <w:rPr>
          <w:rFonts w:ascii="Times New Roman" w:hAnsi="Times New Roman" w:cs="Times New Roman"/>
        </w:rPr>
        <w:t>5 hours are estimated for this task.</w:t>
      </w:r>
    </w:p>
    <w:p w14:paraId="1C57564C" w14:textId="5D965A07" w:rsidR="00663DF7" w:rsidRDefault="00663DF7" w:rsidP="00663DF7">
      <w:pPr>
        <w:pStyle w:val="ListParagraph"/>
        <w:spacing w:after="0"/>
        <w:ind w:left="1440"/>
        <w:rPr>
          <w:rFonts w:ascii="Times New Roman" w:hAnsi="Times New Roman" w:cs="Times New Roman"/>
          <w:i/>
          <w:iCs/>
        </w:rPr>
      </w:pPr>
    </w:p>
    <w:p w14:paraId="6C08B620" w14:textId="77777777" w:rsidR="00663DF7" w:rsidRPr="0089184A" w:rsidRDefault="00663DF7" w:rsidP="00663DF7">
      <w:pPr>
        <w:pStyle w:val="ListParagraph"/>
        <w:spacing w:after="0"/>
        <w:ind w:left="1440"/>
      </w:pPr>
    </w:p>
    <w:p w14:paraId="462B3F9A" w14:textId="77777777" w:rsidR="00CD08A5" w:rsidRPr="0089184A" w:rsidRDefault="00CD08A5" w:rsidP="00CD08A5">
      <w:pPr>
        <w:pStyle w:val="ListParagraph"/>
        <w:numPr>
          <w:ilvl w:val="0"/>
          <w:numId w:val="17"/>
        </w:numPr>
        <w:jc w:val="left"/>
        <w:rPr>
          <w:rFonts w:ascii="Times New Roman" w:hAnsi="Times New Roman" w:cs="Times New Roman"/>
          <w:i/>
          <w:iCs/>
        </w:rPr>
      </w:pPr>
      <w:r w:rsidRPr="0089184A">
        <w:rPr>
          <w:rFonts w:ascii="Times New Roman" w:hAnsi="Times New Roman" w:cs="Times New Roman"/>
          <w:i/>
          <w:iCs/>
        </w:rPr>
        <w:t>Action Plan for IT 6823 - Information Security Concepts &amp; Admin</w:t>
      </w:r>
    </w:p>
    <w:p w14:paraId="0433E34C" w14:textId="77777777" w:rsidR="00CD08A5" w:rsidRDefault="00CD08A5" w:rsidP="00CD08A5">
      <w:pPr>
        <w:pStyle w:val="ListParagraph"/>
        <w:rPr>
          <w:rFonts w:ascii="Times New Roman" w:hAnsi="Times New Roman" w:cs="Times New Roman"/>
        </w:rPr>
      </w:pPr>
      <w:r>
        <w:rPr>
          <w:rFonts w:ascii="Times New Roman" w:hAnsi="Times New Roman" w:cs="Times New Roman"/>
        </w:rPr>
        <w:t xml:space="preserve">Faculty developer – Dr. Lei Li. Estimated time working on this course: 50 hours. </w:t>
      </w:r>
    </w:p>
    <w:p w14:paraId="55A380BF" w14:textId="77777777" w:rsidR="00CD08A5" w:rsidRDefault="00CD08A5" w:rsidP="00CD08A5">
      <w:pPr>
        <w:pStyle w:val="ListParagraph"/>
        <w:rPr>
          <w:rFonts w:ascii="Times New Roman" w:hAnsi="Times New Roman" w:cs="Times New Roman"/>
        </w:rPr>
      </w:pPr>
      <w:r>
        <w:rPr>
          <w:rFonts w:ascii="Times New Roman" w:hAnsi="Times New Roman" w:cs="Times New Roman"/>
        </w:rPr>
        <w:t xml:space="preserve">The MSIT program is revising its security focus in fall 2020. As a pre-requisite of five security courses, IT 6823 is undergoing a major revision too. The catalog description and student learning outcomes are modified. About 60% of the original learning modules are kept. Several news topics such as information security framework, risk assessment and management, intrusion detection/prevention system, and incident response and recovery are added to the course. In this project, we propose to update the existing OER material and create new OER material given the updated learning outcomes and topics. </w:t>
      </w:r>
    </w:p>
    <w:p w14:paraId="7C8F0AAE" w14:textId="77777777" w:rsidR="00CD08A5" w:rsidRDefault="00CD08A5" w:rsidP="00CD08A5">
      <w:pPr>
        <w:pStyle w:val="ListParagraph"/>
        <w:numPr>
          <w:ilvl w:val="0"/>
          <w:numId w:val="20"/>
        </w:numPr>
        <w:rPr>
          <w:rFonts w:ascii="Times New Roman" w:hAnsi="Times New Roman" w:cs="Times New Roman"/>
        </w:rPr>
      </w:pPr>
      <w:r w:rsidRPr="00B97C26">
        <w:rPr>
          <w:rFonts w:ascii="Times New Roman" w:hAnsi="Times New Roman" w:cs="Times New Roman"/>
          <w:i/>
          <w:iCs/>
        </w:rPr>
        <w:t>Revision of existing OER material in the existing learning module</w:t>
      </w:r>
      <w:r>
        <w:rPr>
          <w:rFonts w:ascii="Times New Roman" w:hAnsi="Times New Roman" w:cs="Times New Roman"/>
          <w:i/>
          <w:iCs/>
        </w:rPr>
        <w:t>s</w:t>
      </w:r>
      <w:r>
        <w:rPr>
          <w:rFonts w:ascii="Times New Roman" w:hAnsi="Times New Roman" w:cs="Times New Roman"/>
        </w:rPr>
        <w:t xml:space="preserve">. The actions in this step mainly involve check for broken links, examine if the content is still appropriate, add new material if needed, change the presentation of the OER material using department provided template, update test bank/assignments/labs, check and fix accessibility issues in the OER material. 15 working hours are estimated for this task. </w:t>
      </w:r>
    </w:p>
    <w:p w14:paraId="1699B99D" w14:textId="77777777" w:rsidR="00CD08A5" w:rsidRDefault="00CD08A5" w:rsidP="00CD08A5">
      <w:pPr>
        <w:pStyle w:val="ListParagraph"/>
        <w:numPr>
          <w:ilvl w:val="0"/>
          <w:numId w:val="20"/>
        </w:numPr>
        <w:rPr>
          <w:rFonts w:ascii="Times New Roman" w:hAnsi="Times New Roman" w:cs="Times New Roman"/>
        </w:rPr>
      </w:pPr>
      <w:r w:rsidRPr="1E6186EE">
        <w:rPr>
          <w:rFonts w:ascii="Times New Roman" w:hAnsi="Times New Roman" w:cs="Times New Roman"/>
          <w:i/>
          <w:iCs/>
        </w:rPr>
        <w:t>Creation of new OER material</w:t>
      </w:r>
      <w:r w:rsidRPr="1E6186EE">
        <w:rPr>
          <w:rFonts w:ascii="Times New Roman" w:hAnsi="Times New Roman" w:cs="Times New Roman"/>
        </w:rPr>
        <w:t>. Four new learning modules will be created specifically, information security framework, risk assessment and management, intrusion detection/prevention system, incident response</w:t>
      </w:r>
      <w:r>
        <w:rPr>
          <w:rFonts w:ascii="Times New Roman" w:hAnsi="Times New Roman" w:cs="Times New Roman"/>
        </w:rPr>
        <w:t>,</w:t>
      </w:r>
      <w:r w:rsidRPr="1E6186EE">
        <w:rPr>
          <w:rFonts w:ascii="Times New Roman" w:hAnsi="Times New Roman" w:cs="Times New Roman"/>
        </w:rPr>
        <w:t xml:space="preserve"> and recovery. There is a wealth of information available through various resources on the internet. </w:t>
      </w:r>
    </w:p>
    <w:p w14:paraId="22726E04" w14:textId="77777777" w:rsidR="00CD08A5" w:rsidRDefault="00CD08A5" w:rsidP="00CD08A5">
      <w:pPr>
        <w:pStyle w:val="ListParagraph"/>
        <w:numPr>
          <w:ilvl w:val="1"/>
          <w:numId w:val="31"/>
        </w:numPr>
        <w:rPr>
          <w:rFonts w:ascii="Times New Roman" w:hAnsi="Times New Roman" w:cs="Times New Roman"/>
        </w:rPr>
      </w:pPr>
      <w:r w:rsidRPr="1E6186EE">
        <w:rPr>
          <w:rFonts w:ascii="Times New Roman" w:hAnsi="Times New Roman" w:cs="Times New Roman"/>
        </w:rPr>
        <w:t>Information security framework module. The material will mainly be drawn from two major government sites 1) National Institute of Standards and Technology (NIST) (</w:t>
      </w:r>
      <w:hyperlink r:id="rId31">
        <w:r w:rsidRPr="1E6186EE">
          <w:rPr>
            <w:rStyle w:val="Hyperlink"/>
            <w:rFonts w:ascii="Times New Roman" w:hAnsi="Times New Roman" w:cs="Times New Roman"/>
          </w:rPr>
          <w:t>https://www.nist.gov/cyberframework</w:t>
        </w:r>
      </w:hyperlink>
      <w:r w:rsidRPr="1E6186EE">
        <w:rPr>
          <w:rFonts w:ascii="Times New Roman" w:hAnsi="Times New Roman" w:cs="Times New Roman"/>
        </w:rPr>
        <w:t>) and National Initiative for Cybersecurity Careers and Studies (</w:t>
      </w:r>
      <w:hyperlink r:id="rId32">
        <w:r w:rsidRPr="1E6186EE">
          <w:rPr>
            <w:rStyle w:val="Hyperlink"/>
            <w:rFonts w:ascii="Times New Roman" w:hAnsi="Times New Roman" w:cs="Times New Roman"/>
          </w:rPr>
          <w:t>https://niccs.us-cert.gov/workforce-development/cyber-security-workforce-framework</w:t>
        </w:r>
      </w:hyperlink>
      <w:r w:rsidRPr="1E6186EE">
        <w:rPr>
          <w:rFonts w:ascii="Times New Roman" w:hAnsi="Times New Roman" w:cs="Times New Roman"/>
        </w:rPr>
        <w:t xml:space="preserve">). </w:t>
      </w:r>
    </w:p>
    <w:p w14:paraId="1AF348DA" w14:textId="77777777" w:rsidR="00CD08A5" w:rsidRDefault="00CD08A5" w:rsidP="00CD08A5">
      <w:pPr>
        <w:pStyle w:val="ListParagraph"/>
        <w:numPr>
          <w:ilvl w:val="1"/>
          <w:numId w:val="31"/>
        </w:numPr>
        <w:rPr>
          <w:rFonts w:ascii="Times New Roman" w:hAnsi="Times New Roman" w:cs="Times New Roman"/>
        </w:rPr>
      </w:pPr>
      <w:r>
        <w:rPr>
          <w:rFonts w:ascii="Times New Roman" w:hAnsi="Times New Roman" w:cs="Times New Roman"/>
        </w:rPr>
        <w:t xml:space="preserve">Risk assessment and management module. OER material can be drawn from a white paper from a government agency (e.g., Guide for Conducting Risk Assessments from NIST, </w:t>
      </w:r>
      <w:hyperlink r:id="rId33" w:history="1">
        <w:r w:rsidRPr="004507D8">
          <w:rPr>
            <w:rStyle w:val="Hyperlink"/>
            <w:rFonts w:ascii="Times New Roman" w:hAnsi="Times New Roman" w:cs="Times New Roman"/>
          </w:rPr>
          <w:t>https://nvlpubs.nist.gov/nistpubs/Legacy/SP/nistspecialpublication800-30r1.pdf</w:t>
        </w:r>
      </w:hyperlink>
      <w:r>
        <w:rPr>
          <w:rFonts w:ascii="Times New Roman" w:hAnsi="Times New Roman" w:cs="Times New Roman"/>
        </w:rPr>
        <w:t xml:space="preserve">), paper from academic journals (e.g., Whitman M., </w:t>
      </w:r>
      <w:proofErr w:type="spellStart"/>
      <w:r>
        <w:rPr>
          <w:rFonts w:ascii="Times New Roman" w:hAnsi="Times New Roman" w:cs="Times New Roman"/>
        </w:rPr>
        <w:t>Mattord</w:t>
      </w:r>
      <w:proofErr w:type="spellEnd"/>
      <w:r>
        <w:rPr>
          <w:rFonts w:ascii="Times New Roman" w:hAnsi="Times New Roman" w:cs="Times New Roman"/>
        </w:rPr>
        <w:t xml:space="preserve">, H., 2012, Threats to Information Security Revisited, Journal of Information Systems Security), as well as many other Web resources. </w:t>
      </w:r>
    </w:p>
    <w:p w14:paraId="023E8BEC" w14:textId="77777777" w:rsidR="00CD08A5" w:rsidRDefault="00CD08A5" w:rsidP="00CD08A5">
      <w:pPr>
        <w:pStyle w:val="ListParagraph"/>
        <w:numPr>
          <w:ilvl w:val="1"/>
          <w:numId w:val="31"/>
        </w:numPr>
        <w:rPr>
          <w:rFonts w:ascii="Times New Roman" w:hAnsi="Times New Roman" w:cs="Times New Roman"/>
        </w:rPr>
      </w:pPr>
      <w:r w:rsidRPr="1E6186EE">
        <w:rPr>
          <w:rFonts w:ascii="Times New Roman" w:hAnsi="Times New Roman" w:cs="Times New Roman"/>
        </w:rPr>
        <w:t xml:space="preserve">Intrusion detection and prevention module. This is a relatively mature area in information security. There are many open access academic papers available. For example, </w:t>
      </w:r>
      <w:proofErr w:type="spellStart"/>
      <w:r w:rsidRPr="1E6186EE">
        <w:rPr>
          <w:rFonts w:ascii="Times New Roman" w:hAnsi="Times New Roman" w:cs="Times New Roman"/>
        </w:rPr>
        <w:t>Khraisat</w:t>
      </w:r>
      <w:proofErr w:type="spellEnd"/>
      <w:r w:rsidRPr="1E6186EE">
        <w:rPr>
          <w:rFonts w:ascii="Times New Roman" w:hAnsi="Times New Roman" w:cs="Times New Roman"/>
        </w:rPr>
        <w:t xml:space="preserve">, A., </w:t>
      </w:r>
      <w:proofErr w:type="spellStart"/>
      <w:r w:rsidRPr="1E6186EE">
        <w:rPr>
          <w:rFonts w:ascii="Times New Roman" w:hAnsi="Times New Roman" w:cs="Times New Roman"/>
        </w:rPr>
        <w:t>Gondal</w:t>
      </w:r>
      <w:proofErr w:type="spellEnd"/>
      <w:r w:rsidRPr="1E6186EE">
        <w:rPr>
          <w:rFonts w:ascii="Times New Roman" w:hAnsi="Times New Roman" w:cs="Times New Roman"/>
        </w:rPr>
        <w:t xml:space="preserve">, I., </w:t>
      </w:r>
      <w:proofErr w:type="spellStart"/>
      <w:r w:rsidRPr="1E6186EE">
        <w:rPr>
          <w:rFonts w:ascii="Times New Roman" w:hAnsi="Times New Roman" w:cs="Times New Roman"/>
        </w:rPr>
        <w:t>Vamplew</w:t>
      </w:r>
      <w:proofErr w:type="spellEnd"/>
      <w:r w:rsidRPr="1E6186EE">
        <w:rPr>
          <w:rFonts w:ascii="Times New Roman" w:hAnsi="Times New Roman" w:cs="Times New Roman"/>
        </w:rPr>
        <w:t>, P. et al. Survey of intrusion detection systems: techniques, datasets</w:t>
      </w:r>
      <w:r>
        <w:rPr>
          <w:rFonts w:ascii="Times New Roman" w:hAnsi="Times New Roman" w:cs="Times New Roman"/>
        </w:rPr>
        <w:t>,</w:t>
      </w:r>
      <w:r w:rsidRPr="1E6186EE">
        <w:rPr>
          <w:rFonts w:ascii="Times New Roman" w:hAnsi="Times New Roman" w:cs="Times New Roman"/>
        </w:rPr>
        <w:t xml:space="preserve"> and challenges. Cybersecurity, 2, 20 (2019), available at: </w:t>
      </w:r>
      <w:hyperlink r:id="rId34">
        <w:r w:rsidRPr="1E6186EE">
          <w:rPr>
            <w:rStyle w:val="Hyperlink"/>
            <w:rFonts w:ascii="Times New Roman" w:hAnsi="Times New Roman" w:cs="Times New Roman"/>
          </w:rPr>
          <w:t>https://link.springer.com/article/10.1186/s42400-019-0038-7</w:t>
        </w:r>
      </w:hyperlink>
      <w:r w:rsidRPr="1E6186EE">
        <w:rPr>
          <w:rFonts w:ascii="Times New Roman" w:hAnsi="Times New Roman" w:cs="Times New Roman"/>
        </w:rPr>
        <w:t xml:space="preserve">. There are also many </w:t>
      </w:r>
      <w:r>
        <w:rPr>
          <w:rFonts w:ascii="Times New Roman" w:hAnsi="Times New Roman" w:cs="Times New Roman"/>
        </w:rPr>
        <w:t>open-source</w:t>
      </w:r>
      <w:r w:rsidRPr="1E6186EE">
        <w:rPr>
          <w:rFonts w:ascii="Times New Roman" w:hAnsi="Times New Roman" w:cs="Times New Roman"/>
        </w:rPr>
        <w:t xml:space="preserve"> software packages available for developing labs, e.g. Snort - Network Intrusion Detection &amp; Prevention System (</w:t>
      </w:r>
      <w:hyperlink r:id="rId35">
        <w:r w:rsidRPr="1E6186EE">
          <w:rPr>
            <w:rStyle w:val="Hyperlink"/>
            <w:rFonts w:ascii="Times New Roman" w:hAnsi="Times New Roman" w:cs="Times New Roman"/>
          </w:rPr>
          <w:t>www.snort.org</w:t>
        </w:r>
      </w:hyperlink>
      <w:r w:rsidRPr="1E6186EE">
        <w:rPr>
          <w:rFonts w:ascii="Times New Roman" w:hAnsi="Times New Roman" w:cs="Times New Roman"/>
        </w:rPr>
        <w:t xml:space="preserve">). </w:t>
      </w:r>
    </w:p>
    <w:p w14:paraId="348A7D1B" w14:textId="77777777" w:rsidR="00CD08A5" w:rsidRPr="00696ED4" w:rsidRDefault="00CD08A5" w:rsidP="00CD08A5">
      <w:pPr>
        <w:pStyle w:val="ListParagraph"/>
        <w:numPr>
          <w:ilvl w:val="1"/>
          <w:numId w:val="31"/>
        </w:numPr>
        <w:rPr>
          <w:rFonts w:ascii="Times New Roman" w:hAnsi="Times New Roman" w:cs="Times New Roman"/>
        </w:rPr>
      </w:pPr>
      <w:r>
        <w:rPr>
          <w:rFonts w:ascii="Times New Roman" w:hAnsi="Times New Roman" w:cs="Times New Roman"/>
        </w:rPr>
        <w:t>Incident response and recovery module. A government white paper can be a good resource: Computer Incident Handling Guide (</w:t>
      </w:r>
      <w:hyperlink r:id="rId36" w:history="1">
        <w:r w:rsidRPr="004507D8">
          <w:rPr>
            <w:rStyle w:val="Hyperlink"/>
            <w:rFonts w:ascii="Times New Roman" w:hAnsi="Times New Roman" w:cs="Times New Roman"/>
          </w:rPr>
          <w:t>https://nvlpubs.nist.gov/nistpubs/SpecialPublications/NIST.SP.800-61r2.pdf</w:t>
        </w:r>
      </w:hyperlink>
      <w:r>
        <w:rPr>
          <w:rFonts w:ascii="Times New Roman" w:hAnsi="Times New Roman" w:cs="Times New Roman"/>
        </w:rPr>
        <w:t xml:space="preserve">) </w:t>
      </w:r>
    </w:p>
    <w:p w14:paraId="3FEE3A45" w14:textId="77777777" w:rsidR="00CD08A5" w:rsidRPr="008E0326" w:rsidRDefault="00CD08A5" w:rsidP="00CD08A5">
      <w:pPr>
        <w:pStyle w:val="ListParagraph"/>
        <w:ind w:left="1440"/>
        <w:rPr>
          <w:rFonts w:ascii="Times New Roman" w:hAnsi="Times New Roman" w:cs="Times New Roman"/>
        </w:rPr>
      </w:pPr>
      <w:r w:rsidRPr="1E6186EE">
        <w:rPr>
          <w:rFonts w:ascii="Times New Roman" w:hAnsi="Times New Roman" w:cs="Times New Roman"/>
        </w:rPr>
        <w:lastRenderedPageBreak/>
        <w:t xml:space="preserve">As shown in the examples above, there are vast amounts of information available for related topics from </w:t>
      </w:r>
      <w:r>
        <w:rPr>
          <w:rFonts w:ascii="Times New Roman" w:hAnsi="Times New Roman" w:cs="Times New Roman"/>
        </w:rPr>
        <w:t xml:space="preserve">the </w:t>
      </w:r>
      <w:r w:rsidRPr="1E6186EE">
        <w:rPr>
          <w:rFonts w:ascii="Times New Roman" w:hAnsi="Times New Roman" w:cs="Times New Roman"/>
        </w:rPr>
        <w:t xml:space="preserve">government agency, academic papers, and commercial websites. Dr. Li will also use two textbooks as reference points for </w:t>
      </w:r>
      <w:r>
        <w:rPr>
          <w:rFonts w:ascii="Times New Roman" w:hAnsi="Times New Roman" w:cs="Times New Roman"/>
        </w:rPr>
        <w:t xml:space="preserve">the </w:t>
      </w:r>
      <w:r w:rsidRPr="1E6186EE">
        <w:rPr>
          <w:rFonts w:ascii="Times New Roman" w:hAnsi="Times New Roman" w:cs="Times New Roman"/>
        </w:rPr>
        <w:t xml:space="preserve">content organization for the new learning modules: 1) Mark </w:t>
      </w:r>
      <w:proofErr w:type="spellStart"/>
      <w:r w:rsidRPr="1E6186EE">
        <w:rPr>
          <w:rFonts w:ascii="Times New Roman" w:hAnsi="Times New Roman" w:cs="Times New Roman"/>
        </w:rPr>
        <w:t>Merkow</w:t>
      </w:r>
      <w:proofErr w:type="spellEnd"/>
      <w:r w:rsidRPr="1E6186EE">
        <w:rPr>
          <w:rFonts w:ascii="Times New Roman" w:hAnsi="Times New Roman" w:cs="Times New Roman"/>
        </w:rPr>
        <w:t xml:space="preserve"> and Jim Breithaupt, Information Security: Principles and Practices, 2</w:t>
      </w:r>
      <w:r w:rsidRPr="1E6186EE">
        <w:rPr>
          <w:rFonts w:ascii="Times New Roman" w:hAnsi="Times New Roman" w:cs="Times New Roman"/>
          <w:vertAlign w:val="superscript"/>
        </w:rPr>
        <w:t>nd</w:t>
      </w:r>
      <w:r w:rsidRPr="1E6186EE">
        <w:rPr>
          <w:rFonts w:ascii="Times New Roman" w:hAnsi="Times New Roman" w:cs="Times New Roman"/>
        </w:rPr>
        <w:t xml:space="preserve"> edition, Person, 2014; 2) Michael Whitman and Herbert </w:t>
      </w:r>
      <w:proofErr w:type="spellStart"/>
      <w:r w:rsidRPr="1E6186EE">
        <w:rPr>
          <w:rFonts w:ascii="Times New Roman" w:hAnsi="Times New Roman" w:cs="Times New Roman"/>
        </w:rPr>
        <w:t>Mattord</w:t>
      </w:r>
      <w:proofErr w:type="spellEnd"/>
      <w:r w:rsidRPr="1E6186EE">
        <w:rPr>
          <w:rFonts w:ascii="Times New Roman" w:hAnsi="Times New Roman" w:cs="Times New Roman"/>
        </w:rPr>
        <w:t xml:space="preserve">, Management of Information Security, 6the edition, Cengage, 2019. </w:t>
      </w:r>
    </w:p>
    <w:p w14:paraId="313E4228" w14:textId="77777777" w:rsidR="00CD08A5" w:rsidRDefault="00CD08A5" w:rsidP="00CD08A5">
      <w:pPr>
        <w:pStyle w:val="ListParagraph"/>
        <w:ind w:left="1440"/>
        <w:rPr>
          <w:rFonts w:ascii="Times New Roman" w:hAnsi="Times New Roman" w:cs="Times New Roman"/>
        </w:rPr>
      </w:pPr>
      <w:r>
        <w:rPr>
          <w:rFonts w:ascii="Times New Roman" w:hAnsi="Times New Roman" w:cs="Times New Roman"/>
        </w:rPr>
        <w:t>Dr. Li will</w:t>
      </w:r>
      <w:r w:rsidRPr="00CE71FF">
        <w:rPr>
          <w:rFonts w:ascii="Times New Roman" w:hAnsi="Times New Roman" w:cs="Times New Roman"/>
        </w:rPr>
        <w:t xml:space="preserve"> synthesize the content </w:t>
      </w:r>
      <w:r>
        <w:rPr>
          <w:rFonts w:ascii="Times New Roman" w:hAnsi="Times New Roman" w:cs="Times New Roman"/>
        </w:rPr>
        <w:t xml:space="preserve">from those Web resources and organize them into OER format. In addition, Dr. Li will record lectures for each module and create </w:t>
      </w:r>
      <w:r w:rsidRPr="00714D5D">
        <w:rPr>
          <w:rFonts w:ascii="Times New Roman" w:hAnsi="Times New Roman" w:cs="Times New Roman"/>
        </w:rPr>
        <w:t>ancillary</w:t>
      </w:r>
      <w:r>
        <w:rPr>
          <w:rFonts w:ascii="Times New Roman" w:hAnsi="Times New Roman" w:cs="Times New Roman"/>
        </w:rPr>
        <w:t xml:space="preserve"> material such as test bank, assignment, and lab. Dr. Lei Li is estimated to spend 25 hours on this task. </w:t>
      </w:r>
    </w:p>
    <w:p w14:paraId="5CCA7211" w14:textId="4D0E674E" w:rsidR="00BE24DD" w:rsidRPr="0089184A" w:rsidRDefault="00BE24DD" w:rsidP="00E86A5C">
      <w:pPr>
        <w:pStyle w:val="ListParagraph"/>
        <w:ind w:left="1440" w:hanging="720"/>
        <w:jc w:val="left"/>
        <w:rPr>
          <w:rFonts w:ascii="Times New Roman" w:hAnsi="Times New Roman" w:cs="Times New Roman"/>
        </w:rPr>
      </w:pPr>
    </w:p>
    <w:p w14:paraId="3009AD1E" w14:textId="562B76EF" w:rsidR="004227E6" w:rsidRDefault="005D73BD" w:rsidP="63A1C6FF">
      <w:pPr>
        <w:rPr>
          <w:i/>
          <w:iCs/>
        </w:rPr>
      </w:pPr>
      <w:r w:rsidRPr="005D73BD">
        <w:rPr>
          <w:i/>
          <w:iCs/>
        </w:rPr>
        <w:t>Provide a project timeline aligned with the action plan above. Include major milestones and deadlines, keeping in mind your selected Final Semester.</w:t>
      </w:r>
    </w:p>
    <w:p w14:paraId="5C7E96AC" w14:textId="6A6B5239" w:rsidR="009856F1" w:rsidRPr="009856F1" w:rsidRDefault="004D484D" w:rsidP="63A1C6FF">
      <w:r>
        <w:t xml:space="preserve">In the section, we first describe the overall project timeline. The </w:t>
      </w:r>
      <w:r w:rsidR="00670213">
        <w:t xml:space="preserve">timeline for each </w:t>
      </w:r>
      <w:r w:rsidR="006B2FA0">
        <w:t xml:space="preserve">proposed course is listed separately. </w:t>
      </w:r>
    </w:p>
    <w:p w14:paraId="2E9F7CFC" w14:textId="30517CA7" w:rsidR="000A31F6" w:rsidRPr="00D1793D" w:rsidRDefault="00A56B9B" w:rsidP="00DF2AE7">
      <w:pPr>
        <w:pStyle w:val="ListParagraph"/>
        <w:numPr>
          <w:ilvl w:val="0"/>
          <w:numId w:val="16"/>
        </w:numPr>
        <w:rPr>
          <w:rFonts w:ascii="Times New Roman" w:hAnsi="Times New Roman" w:cs="Times New Roman"/>
          <w:i/>
          <w:iCs/>
        </w:rPr>
      </w:pPr>
      <w:r w:rsidRPr="00D1793D">
        <w:rPr>
          <w:rFonts w:ascii="Times New Roman" w:hAnsi="Times New Roman" w:cs="Times New Roman"/>
          <w:i/>
          <w:iCs/>
        </w:rPr>
        <w:t>Overall Project Time</w:t>
      </w:r>
      <w:r w:rsidR="000F22DA" w:rsidRPr="00D1793D">
        <w:rPr>
          <w:rFonts w:ascii="Times New Roman" w:hAnsi="Times New Roman" w:cs="Times New Roman"/>
          <w:i/>
          <w:iCs/>
        </w:rPr>
        <w:t>l</w:t>
      </w:r>
      <w:r w:rsidRPr="00D1793D">
        <w:rPr>
          <w:rFonts w:ascii="Times New Roman" w:hAnsi="Times New Roman" w:cs="Times New Roman"/>
          <w:i/>
          <w:iCs/>
        </w:rPr>
        <w:t xml:space="preserve">ine </w:t>
      </w:r>
      <w:r w:rsidR="00E709B8" w:rsidRPr="00D1793D">
        <w:rPr>
          <w:rFonts w:ascii="Times New Roman" w:hAnsi="Times New Roman" w:cs="Times New Roman"/>
          <w:i/>
          <w:iCs/>
        </w:rPr>
        <w:t>–</w:t>
      </w:r>
      <w:r w:rsidR="002E1F5F" w:rsidRPr="00D1793D">
        <w:rPr>
          <w:rFonts w:ascii="Times New Roman" w:hAnsi="Times New Roman" w:cs="Times New Roman"/>
          <w:i/>
          <w:iCs/>
        </w:rPr>
        <w:t xml:space="preserve"> Responsible personal:</w:t>
      </w:r>
      <w:r w:rsidR="00E709B8" w:rsidRPr="00D1793D">
        <w:rPr>
          <w:rFonts w:ascii="Times New Roman" w:hAnsi="Times New Roman" w:cs="Times New Roman"/>
          <w:i/>
          <w:iCs/>
        </w:rPr>
        <w:t xml:space="preserve"> Dr. Lei Li</w:t>
      </w:r>
    </w:p>
    <w:p w14:paraId="55E4D99F" w14:textId="7F22DD63" w:rsidR="000F22DA" w:rsidRPr="00D1793D" w:rsidRDefault="000F22DA" w:rsidP="00F853F6">
      <w:pPr>
        <w:pStyle w:val="ListParagraph"/>
        <w:numPr>
          <w:ilvl w:val="1"/>
          <w:numId w:val="21"/>
        </w:numPr>
        <w:ind w:left="1080"/>
        <w:rPr>
          <w:rFonts w:ascii="Times New Roman" w:hAnsi="Times New Roman" w:cs="Times New Roman"/>
        </w:rPr>
      </w:pPr>
      <w:r w:rsidRPr="00D1793D">
        <w:rPr>
          <w:rFonts w:ascii="Times New Roman" w:hAnsi="Times New Roman" w:cs="Times New Roman"/>
          <w:i/>
          <w:iCs/>
        </w:rPr>
        <w:t>12/15/2020</w:t>
      </w:r>
      <w:r w:rsidRPr="00D1793D">
        <w:rPr>
          <w:rFonts w:ascii="Times New Roman" w:hAnsi="Times New Roman" w:cs="Times New Roman"/>
        </w:rPr>
        <w:t>.</w:t>
      </w:r>
      <w:r w:rsidR="00774DED" w:rsidRPr="00D1793D">
        <w:rPr>
          <w:rFonts w:ascii="Times New Roman" w:hAnsi="Times New Roman" w:cs="Times New Roman"/>
        </w:rPr>
        <w:t xml:space="preserve"> Complete accessibility training</w:t>
      </w:r>
      <w:r w:rsidR="007B2DB3" w:rsidRPr="00D1793D">
        <w:rPr>
          <w:rFonts w:ascii="Times New Roman" w:hAnsi="Times New Roman" w:cs="Times New Roman"/>
        </w:rPr>
        <w:t xml:space="preserve"> and r</w:t>
      </w:r>
      <w:r w:rsidR="00B713B7" w:rsidRPr="00D1793D">
        <w:rPr>
          <w:rFonts w:ascii="Times New Roman" w:hAnsi="Times New Roman" w:cs="Times New Roman"/>
        </w:rPr>
        <w:t>eview of existing OER material</w:t>
      </w:r>
      <w:r w:rsidRPr="00D1793D">
        <w:rPr>
          <w:rFonts w:ascii="Times New Roman" w:hAnsi="Times New Roman" w:cs="Times New Roman"/>
        </w:rPr>
        <w:t>.</w:t>
      </w:r>
    </w:p>
    <w:p w14:paraId="37BCF774" w14:textId="79384F32" w:rsidR="000F22DA" w:rsidRPr="00D1793D" w:rsidRDefault="000F22DA" w:rsidP="00F853F6">
      <w:pPr>
        <w:pStyle w:val="ListParagraph"/>
        <w:numPr>
          <w:ilvl w:val="1"/>
          <w:numId w:val="21"/>
        </w:numPr>
        <w:ind w:left="1080"/>
        <w:rPr>
          <w:rFonts w:ascii="Times New Roman" w:eastAsiaTheme="minorEastAsia" w:hAnsi="Times New Roman" w:cs="Times New Roman"/>
        </w:rPr>
      </w:pPr>
      <w:r w:rsidRPr="00D1793D">
        <w:rPr>
          <w:rFonts w:ascii="Times New Roman" w:hAnsi="Times New Roman" w:cs="Times New Roman"/>
          <w:i/>
          <w:iCs/>
        </w:rPr>
        <w:t>5/15/2021</w:t>
      </w:r>
      <w:r w:rsidRPr="00D1793D">
        <w:rPr>
          <w:rFonts w:ascii="Times New Roman" w:hAnsi="Times New Roman" w:cs="Times New Roman"/>
        </w:rPr>
        <w:t>.</w:t>
      </w:r>
      <w:r w:rsidR="006B518B" w:rsidRPr="00D1793D">
        <w:rPr>
          <w:rFonts w:ascii="Times New Roman" w:hAnsi="Times New Roman" w:cs="Times New Roman"/>
        </w:rPr>
        <w:t xml:space="preserve"> a) </w:t>
      </w:r>
      <w:r w:rsidR="00440747" w:rsidRPr="00D1793D">
        <w:rPr>
          <w:rFonts w:ascii="Times New Roman" w:hAnsi="Times New Roman" w:cs="Times New Roman"/>
        </w:rPr>
        <w:t xml:space="preserve">Complete </w:t>
      </w:r>
      <w:r w:rsidR="0068556B" w:rsidRPr="00D1793D">
        <w:rPr>
          <w:rFonts w:ascii="Times New Roman" w:hAnsi="Times New Roman" w:cs="Times New Roman"/>
        </w:rPr>
        <w:t xml:space="preserve">the development of accessibility compliant </w:t>
      </w:r>
      <w:r w:rsidR="00767FD2" w:rsidRPr="00D1793D">
        <w:rPr>
          <w:rFonts w:ascii="Times New Roman" w:hAnsi="Times New Roman" w:cs="Times New Roman"/>
        </w:rPr>
        <w:t>OER</w:t>
      </w:r>
      <w:r w:rsidR="00942395" w:rsidRPr="00D1793D">
        <w:rPr>
          <w:rFonts w:ascii="Times New Roman" w:hAnsi="Times New Roman" w:cs="Times New Roman"/>
        </w:rPr>
        <w:t xml:space="preserve"> material</w:t>
      </w:r>
      <w:r w:rsidR="00767FD2" w:rsidRPr="00D1793D">
        <w:rPr>
          <w:rFonts w:ascii="Times New Roman" w:hAnsi="Times New Roman" w:cs="Times New Roman"/>
        </w:rPr>
        <w:t xml:space="preserve">; b) </w:t>
      </w:r>
      <w:r w:rsidRPr="00D1793D">
        <w:rPr>
          <w:rFonts w:ascii="Times New Roman" w:hAnsi="Times New Roman" w:cs="Times New Roman"/>
        </w:rPr>
        <w:t xml:space="preserve">Complete the project progress report. </w:t>
      </w:r>
    </w:p>
    <w:p w14:paraId="676DF1BC" w14:textId="307B0EB1" w:rsidR="000F22DA" w:rsidRPr="00D1793D" w:rsidRDefault="000F22DA" w:rsidP="00F853F6">
      <w:pPr>
        <w:pStyle w:val="ListParagraph"/>
        <w:numPr>
          <w:ilvl w:val="1"/>
          <w:numId w:val="21"/>
        </w:numPr>
        <w:ind w:left="1080"/>
        <w:rPr>
          <w:rFonts w:ascii="Times New Roman" w:hAnsi="Times New Roman" w:cs="Times New Roman"/>
        </w:rPr>
      </w:pPr>
      <w:r w:rsidRPr="00D1793D">
        <w:rPr>
          <w:rFonts w:ascii="Times New Roman" w:hAnsi="Times New Roman" w:cs="Times New Roman"/>
          <w:i/>
          <w:iCs/>
        </w:rPr>
        <w:t>7/30/2021</w:t>
      </w:r>
      <w:r w:rsidRPr="00D1793D">
        <w:rPr>
          <w:rFonts w:ascii="Times New Roman" w:hAnsi="Times New Roman" w:cs="Times New Roman"/>
        </w:rPr>
        <w:t xml:space="preserve">. a). Complete </w:t>
      </w:r>
      <w:r w:rsidR="00B17B5D" w:rsidRPr="00D1793D">
        <w:rPr>
          <w:rFonts w:ascii="Times New Roman" w:hAnsi="Times New Roman" w:cs="Times New Roman"/>
        </w:rPr>
        <w:t>the development of</w:t>
      </w:r>
      <w:r w:rsidRPr="00D1793D">
        <w:rPr>
          <w:rFonts w:ascii="Times New Roman" w:hAnsi="Times New Roman" w:cs="Times New Roman"/>
        </w:rPr>
        <w:t xml:space="preserve"> </w:t>
      </w:r>
      <w:r w:rsidR="00C7434A" w:rsidRPr="00D1793D">
        <w:rPr>
          <w:rFonts w:ascii="Times New Roman" w:hAnsi="Times New Roman" w:cs="Times New Roman"/>
        </w:rPr>
        <w:t>accessibility compliant</w:t>
      </w:r>
      <w:r w:rsidR="00021200" w:rsidRPr="00D1793D">
        <w:rPr>
          <w:rFonts w:ascii="Times New Roman" w:hAnsi="Times New Roman" w:cs="Times New Roman"/>
        </w:rPr>
        <w:t xml:space="preserve"> </w:t>
      </w:r>
      <w:r w:rsidR="00767C4E" w:rsidRPr="00D1793D">
        <w:rPr>
          <w:rFonts w:ascii="Times New Roman" w:hAnsi="Times New Roman" w:cs="Times New Roman"/>
        </w:rPr>
        <w:t xml:space="preserve">OER </w:t>
      </w:r>
      <w:r w:rsidR="00793661" w:rsidRPr="00D1793D">
        <w:rPr>
          <w:rFonts w:ascii="Times New Roman" w:hAnsi="Times New Roman" w:cs="Times New Roman"/>
        </w:rPr>
        <w:t xml:space="preserve">ancillary material such as </w:t>
      </w:r>
      <w:r w:rsidR="007D5EEF" w:rsidRPr="00D1793D">
        <w:rPr>
          <w:rFonts w:ascii="Times New Roman" w:hAnsi="Times New Roman" w:cs="Times New Roman"/>
        </w:rPr>
        <w:t>quizzes, test banks, assignment</w:t>
      </w:r>
      <w:r w:rsidRPr="00D1793D">
        <w:rPr>
          <w:rFonts w:ascii="Times New Roman" w:hAnsi="Times New Roman" w:cs="Times New Roman"/>
        </w:rPr>
        <w:t xml:space="preserve"> and</w:t>
      </w:r>
      <w:r w:rsidR="007D5EEF" w:rsidRPr="00D1793D">
        <w:rPr>
          <w:rFonts w:ascii="Times New Roman" w:hAnsi="Times New Roman" w:cs="Times New Roman"/>
        </w:rPr>
        <w:t>/or labs</w:t>
      </w:r>
      <w:r w:rsidR="00DA4A9B" w:rsidRPr="00D1793D">
        <w:rPr>
          <w:rFonts w:ascii="Times New Roman" w:hAnsi="Times New Roman" w:cs="Times New Roman"/>
        </w:rPr>
        <w:t>;</w:t>
      </w:r>
      <w:r w:rsidRPr="00D1793D">
        <w:rPr>
          <w:rFonts w:ascii="Times New Roman" w:hAnsi="Times New Roman" w:cs="Times New Roman"/>
        </w:rPr>
        <w:t xml:space="preserve"> </w:t>
      </w:r>
      <w:r w:rsidR="00E32A9C" w:rsidRPr="00D1793D">
        <w:rPr>
          <w:rFonts w:ascii="Times New Roman" w:hAnsi="Times New Roman" w:cs="Times New Roman"/>
        </w:rPr>
        <w:t xml:space="preserve">b) </w:t>
      </w:r>
      <w:r w:rsidR="007F052B">
        <w:rPr>
          <w:rFonts w:ascii="Times New Roman" w:hAnsi="Times New Roman" w:cs="Times New Roman"/>
        </w:rPr>
        <w:t>C</w:t>
      </w:r>
      <w:r w:rsidR="00D1793D" w:rsidRPr="00D1793D">
        <w:rPr>
          <w:rFonts w:ascii="Times New Roman" w:hAnsi="Times New Roman" w:cs="Times New Roman"/>
        </w:rPr>
        <w:t>omplete student review of the OER material; c</w:t>
      </w:r>
      <w:r w:rsidRPr="00D1793D">
        <w:rPr>
          <w:rFonts w:ascii="Times New Roman" w:hAnsi="Times New Roman" w:cs="Times New Roman"/>
        </w:rPr>
        <w:t xml:space="preserve">). </w:t>
      </w:r>
      <w:r w:rsidR="00730766">
        <w:rPr>
          <w:rFonts w:ascii="Times New Roman" w:hAnsi="Times New Roman" w:cs="Times New Roman"/>
        </w:rPr>
        <w:t xml:space="preserve">Develop an online survey </w:t>
      </w:r>
      <w:r w:rsidR="00C96FFD">
        <w:rPr>
          <w:rFonts w:ascii="Times New Roman" w:hAnsi="Times New Roman" w:cs="Times New Roman"/>
        </w:rPr>
        <w:t xml:space="preserve">instrument </w:t>
      </w:r>
      <w:r w:rsidR="00730766">
        <w:rPr>
          <w:rFonts w:ascii="Times New Roman" w:hAnsi="Times New Roman" w:cs="Times New Roman"/>
        </w:rPr>
        <w:t xml:space="preserve">for </w:t>
      </w:r>
      <w:r w:rsidR="007F052B">
        <w:rPr>
          <w:rFonts w:ascii="Times New Roman" w:hAnsi="Times New Roman" w:cs="Times New Roman"/>
        </w:rPr>
        <w:t xml:space="preserve">collecting students’ feedback </w:t>
      </w:r>
      <w:r w:rsidR="00D17881">
        <w:rPr>
          <w:rFonts w:ascii="Times New Roman" w:hAnsi="Times New Roman" w:cs="Times New Roman"/>
        </w:rPr>
        <w:t>after courses are taught using updated OER material</w:t>
      </w:r>
      <w:r w:rsidR="007F052B">
        <w:rPr>
          <w:rFonts w:ascii="Times New Roman" w:hAnsi="Times New Roman" w:cs="Times New Roman"/>
        </w:rPr>
        <w:t xml:space="preserve">; d) </w:t>
      </w:r>
      <w:r w:rsidRPr="00D1793D">
        <w:rPr>
          <w:rFonts w:ascii="Times New Roman" w:hAnsi="Times New Roman" w:cs="Times New Roman"/>
        </w:rPr>
        <w:t>Complete the project progress report.</w:t>
      </w:r>
      <w:r w:rsidR="00730766">
        <w:rPr>
          <w:rFonts w:ascii="Times New Roman" w:hAnsi="Times New Roman" w:cs="Times New Roman"/>
        </w:rPr>
        <w:t xml:space="preserve"> </w:t>
      </w:r>
    </w:p>
    <w:p w14:paraId="7FDF95E8" w14:textId="247D7FE4" w:rsidR="000F22DA" w:rsidRDefault="000F22DA" w:rsidP="00F853F6">
      <w:pPr>
        <w:pStyle w:val="ListParagraph"/>
        <w:numPr>
          <w:ilvl w:val="1"/>
          <w:numId w:val="21"/>
        </w:numPr>
        <w:ind w:left="1080"/>
        <w:rPr>
          <w:rFonts w:ascii="Times New Roman" w:hAnsi="Times New Roman" w:cs="Times New Roman"/>
        </w:rPr>
      </w:pPr>
      <w:r w:rsidRPr="00D1793D">
        <w:rPr>
          <w:rFonts w:ascii="Times New Roman" w:hAnsi="Times New Roman" w:cs="Times New Roman"/>
          <w:i/>
          <w:iCs/>
        </w:rPr>
        <w:t>12/15/2021</w:t>
      </w:r>
      <w:r w:rsidRPr="00D1793D">
        <w:rPr>
          <w:rFonts w:ascii="Times New Roman" w:hAnsi="Times New Roman" w:cs="Times New Roman"/>
        </w:rPr>
        <w:t>. a). Complete course offerings</w:t>
      </w:r>
      <w:r w:rsidR="00DA4A9B" w:rsidRPr="00D1793D">
        <w:rPr>
          <w:rFonts w:ascii="Times New Roman" w:hAnsi="Times New Roman" w:cs="Times New Roman"/>
        </w:rPr>
        <w:t xml:space="preserve"> with </w:t>
      </w:r>
      <w:r w:rsidR="00F0471C">
        <w:rPr>
          <w:rFonts w:ascii="Times New Roman" w:hAnsi="Times New Roman" w:cs="Times New Roman"/>
        </w:rPr>
        <w:t>updated</w:t>
      </w:r>
      <w:r w:rsidR="00177332" w:rsidRPr="00D1793D">
        <w:rPr>
          <w:rFonts w:ascii="Times New Roman" w:hAnsi="Times New Roman" w:cs="Times New Roman"/>
        </w:rPr>
        <w:t xml:space="preserve"> OER material</w:t>
      </w:r>
      <w:r w:rsidRPr="00D1793D">
        <w:rPr>
          <w:rFonts w:ascii="Times New Roman" w:hAnsi="Times New Roman" w:cs="Times New Roman"/>
        </w:rPr>
        <w:t>. b).</w:t>
      </w:r>
      <w:r w:rsidR="00C5033B">
        <w:rPr>
          <w:rFonts w:ascii="Times New Roman" w:hAnsi="Times New Roman" w:cs="Times New Roman"/>
        </w:rPr>
        <w:t xml:space="preserve"> </w:t>
      </w:r>
      <w:r w:rsidR="0045388F">
        <w:rPr>
          <w:rFonts w:ascii="Times New Roman" w:hAnsi="Times New Roman" w:cs="Times New Roman"/>
        </w:rPr>
        <w:t>Complete</w:t>
      </w:r>
      <w:r w:rsidR="00C5033B">
        <w:rPr>
          <w:rFonts w:ascii="Times New Roman" w:hAnsi="Times New Roman" w:cs="Times New Roman"/>
        </w:rPr>
        <w:t xml:space="preserve"> the course survey </w:t>
      </w:r>
      <w:r w:rsidR="007368F8">
        <w:rPr>
          <w:rFonts w:ascii="Times New Roman" w:hAnsi="Times New Roman" w:cs="Times New Roman"/>
        </w:rPr>
        <w:t>on updated OER material; c).</w:t>
      </w:r>
      <w:r w:rsidRPr="00D1793D">
        <w:rPr>
          <w:rFonts w:ascii="Times New Roman" w:hAnsi="Times New Roman" w:cs="Times New Roman"/>
        </w:rPr>
        <w:t xml:space="preserve"> </w:t>
      </w:r>
      <w:r w:rsidR="00323624">
        <w:rPr>
          <w:rFonts w:ascii="Times New Roman" w:hAnsi="Times New Roman" w:cs="Times New Roman"/>
        </w:rPr>
        <w:t>Pu</w:t>
      </w:r>
      <w:r w:rsidR="00636CF9">
        <w:rPr>
          <w:rFonts w:ascii="Times New Roman" w:hAnsi="Times New Roman" w:cs="Times New Roman"/>
        </w:rPr>
        <w:t>blish the updated OER material in a public website and c</w:t>
      </w:r>
      <w:r w:rsidRPr="00D1793D">
        <w:rPr>
          <w:rFonts w:ascii="Times New Roman" w:hAnsi="Times New Roman" w:cs="Times New Roman"/>
        </w:rPr>
        <w:t xml:space="preserve">reate a course package that can be imported into </w:t>
      </w:r>
      <w:r w:rsidR="00F0471C">
        <w:rPr>
          <w:rFonts w:ascii="Times New Roman" w:hAnsi="Times New Roman" w:cs="Times New Roman"/>
        </w:rPr>
        <w:t>D2L</w:t>
      </w:r>
      <w:r w:rsidRPr="00D1793D">
        <w:rPr>
          <w:rFonts w:ascii="Times New Roman" w:hAnsi="Times New Roman" w:cs="Times New Roman"/>
        </w:rPr>
        <w:t xml:space="preserve">. </w:t>
      </w:r>
      <w:r w:rsidR="007368F8">
        <w:rPr>
          <w:rFonts w:ascii="Times New Roman" w:hAnsi="Times New Roman" w:cs="Times New Roman"/>
        </w:rPr>
        <w:t>d</w:t>
      </w:r>
      <w:r w:rsidRPr="00D1793D">
        <w:rPr>
          <w:rFonts w:ascii="Times New Roman" w:hAnsi="Times New Roman" w:cs="Times New Roman"/>
        </w:rPr>
        <w:t xml:space="preserve">). Compile and submit </w:t>
      </w:r>
      <w:r w:rsidR="00F0471C">
        <w:rPr>
          <w:rFonts w:ascii="Times New Roman" w:hAnsi="Times New Roman" w:cs="Times New Roman"/>
        </w:rPr>
        <w:t xml:space="preserve">the </w:t>
      </w:r>
      <w:r w:rsidRPr="00D1793D">
        <w:rPr>
          <w:rFonts w:ascii="Times New Roman" w:hAnsi="Times New Roman" w:cs="Times New Roman"/>
        </w:rPr>
        <w:t>final project report.</w:t>
      </w:r>
    </w:p>
    <w:p w14:paraId="56F0D24A" w14:textId="77777777" w:rsidR="00423D45" w:rsidRDefault="00423D45" w:rsidP="00F853F6">
      <w:pPr>
        <w:pStyle w:val="ListParagraph"/>
        <w:ind w:left="1080"/>
        <w:rPr>
          <w:rFonts w:ascii="Times New Roman" w:hAnsi="Times New Roman" w:cs="Times New Roman"/>
        </w:rPr>
      </w:pPr>
    </w:p>
    <w:p w14:paraId="57BF1BD6" w14:textId="4FE43E2D" w:rsidR="00B57682" w:rsidRDefault="00B57682" w:rsidP="00F853F6">
      <w:pPr>
        <w:pStyle w:val="ListParagraph"/>
        <w:numPr>
          <w:ilvl w:val="0"/>
          <w:numId w:val="21"/>
        </w:numPr>
        <w:rPr>
          <w:rFonts w:ascii="Times New Roman" w:hAnsi="Times New Roman" w:cs="Times New Roman"/>
          <w:i/>
          <w:iCs/>
        </w:rPr>
      </w:pPr>
      <w:r w:rsidRPr="0059A7CA">
        <w:rPr>
          <w:rFonts w:ascii="Times New Roman" w:hAnsi="Times New Roman" w:cs="Times New Roman"/>
          <w:i/>
          <w:iCs/>
        </w:rPr>
        <w:t xml:space="preserve">Timeline for IT 4153 – Advanced Database </w:t>
      </w:r>
      <w:r w:rsidR="00423D45" w:rsidRPr="0059A7CA">
        <w:rPr>
          <w:rFonts w:ascii="Times New Roman" w:hAnsi="Times New Roman" w:cs="Times New Roman"/>
          <w:i/>
          <w:iCs/>
        </w:rPr>
        <w:t>- Responsible personal: Dr. Linh Le</w:t>
      </w:r>
    </w:p>
    <w:p w14:paraId="5A6F092C" w14:textId="0637CB45" w:rsidR="00B57682" w:rsidRPr="008C4E01" w:rsidRDefault="769E1DE5" w:rsidP="00DF2AE7">
      <w:pPr>
        <w:pStyle w:val="ListParagraph"/>
        <w:numPr>
          <w:ilvl w:val="0"/>
          <w:numId w:val="34"/>
        </w:numPr>
        <w:ind w:left="1080"/>
        <w:rPr>
          <w:rFonts w:ascii="Times New Roman" w:eastAsiaTheme="minorEastAsia" w:hAnsi="Times New Roman" w:cs="Times New Roman"/>
          <w:szCs w:val="24"/>
        </w:rPr>
      </w:pPr>
      <w:r w:rsidRPr="008C4E01">
        <w:rPr>
          <w:rFonts w:ascii="Times New Roman" w:hAnsi="Times New Roman" w:cs="Times New Roman"/>
          <w:i/>
          <w:iCs/>
        </w:rPr>
        <w:t>12/15/2020</w:t>
      </w:r>
      <w:r w:rsidRPr="008C4E01">
        <w:rPr>
          <w:rFonts w:ascii="Times New Roman" w:hAnsi="Times New Roman" w:cs="Times New Roman"/>
        </w:rPr>
        <w:t>. Complete accessibility training. Complete updating module 1 – 9.</w:t>
      </w:r>
    </w:p>
    <w:p w14:paraId="3F72963C" w14:textId="7DA02078" w:rsidR="00B57682" w:rsidRPr="008C4E01" w:rsidRDefault="769E1DE5">
      <w:pPr>
        <w:pStyle w:val="ListParagraph"/>
        <w:numPr>
          <w:ilvl w:val="0"/>
          <w:numId w:val="34"/>
        </w:numPr>
        <w:ind w:left="1080"/>
        <w:rPr>
          <w:rFonts w:ascii="Times New Roman" w:eastAsiaTheme="minorEastAsia" w:hAnsi="Times New Roman" w:cs="Times New Roman"/>
          <w:szCs w:val="24"/>
        </w:rPr>
      </w:pPr>
      <w:r w:rsidRPr="00165700">
        <w:rPr>
          <w:rFonts w:ascii="Times New Roman" w:hAnsi="Times New Roman" w:cs="Times New Roman"/>
          <w:i/>
          <w:iCs/>
        </w:rPr>
        <w:t>5/15/2021</w:t>
      </w:r>
      <w:r w:rsidRPr="008C4E01">
        <w:rPr>
          <w:rFonts w:ascii="Times New Roman" w:hAnsi="Times New Roman" w:cs="Times New Roman"/>
        </w:rPr>
        <w:t>. a). Complete the development of accessibility compliant OER material b). Complete expanding modules 10 – 13. c). Complete complying all OER materials and accessibility to ALG standards.</w:t>
      </w:r>
    </w:p>
    <w:p w14:paraId="0C43D13E" w14:textId="105FED41" w:rsidR="00B57682" w:rsidRPr="008C4E01" w:rsidRDefault="769E1DE5">
      <w:pPr>
        <w:pStyle w:val="ListParagraph"/>
        <w:numPr>
          <w:ilvl w:val="0"/>
          <w:numId w:val="34"/>
        </w:numPr>
        <w:ind w:left="1080"/>
        <w:rPr>
          <w:rFonts w:ascii="Times New Roman" w:eastAsiaTheme="minorEastAsia" w:hAnsi="Times New Roman" w:cs="Times New Roman"/>
          <w:szCs w:val="24"/>
        </w:rPr>
      </w:pPr>
      <w:r w:rsidRPr="00165700">
        <w:rPr>
          <w:rFonts w:ascii="Times New Roman" w:hAnsi="Times New Roman" w:cs="Times New Roman"/>
          <w:i/>
          <w:iCs/>
        </w:rPr>
        <w:t>7/30/2021</w:t>
      </w:r>
      <w:r w:rsidRPr="008C4E01">
        <w:rPr>
          <w:rFonts w:ascii="Times New Roman" w:hAnsi="Times New Roman" w:cs="Times New Roman"/>
        </w:rPr>
        <w:t xml:space="preserve">. a). Complete the development of accessibility compliant OER ancillary material such as quizzes, test banks, </w:t>
      </w:r>
      <w:r w:rsidR="00E15D10" w:rsidRPr="008C4E01">
        <w:rPr>
          <w:rFonts w:ascii="Times New Roman" w:hAnsi="Times New Roman" w:cs="Times New Roman"/>
        </w:rPr>
        <w:t xml:space="preserve">and </w:t>
      </w:r>
      <w:r w:rsidRPr="008C4E01">
        <w:rPr>
          <w:rFonts w:ascii="Times New Roman" w:hAnsi="Times New Roman" w:cs="Times New Roman"/>
        </w:rPr>
        <w:t xml:space="preserve">assignment; b). Conduct student review of the OER material; c) Improve the course materials based on the received feedback. </w:t>
      </w:r>
    </w:p>
    <w:p w14:paraId="74FAAD66" w14:textId="4B0A3BC8" w:rsidR="00B57682" w:rsidRPr="008C4E01" w:rsidRDefault="769E1DE5">
      <w:pPr>
        <w:pStyle w:val="ListParagraph"/>
        <w:numPr>
          <w:ilvl w:val="0"/>
          <w:numId w:val="34"/>
        </w:numPr>
        <w:ind w:left="1080"/>
        <w:rPr>
          <w:rFonts w:ascii="Times New Roman" w:hAnsi="Times New Roman" w:cs="Times New Roman"/>
        </w:rPr>
      </w:pPr>
      <w:r w:rsidRPr="00165700">
        <w:rPr>
          <w:rFonts w:ascii="Times New Roman" w:hAnsi="Times New Roman" w:cs="Times New Roman"/>
          <w:i/>
          <w:iCs/>
        </w:rPr>
        <w:t>12/15/2021</w:t>
      </w:r>
      <w:r w:rsidRPr="008C4E01">
        <w:rPr>
          <w:rFonts w:ascii="Times New Roman" w:hAnsi="Times New Roman" w:cs="Times New Roman"/>
        </w:rPr>
        <w:t xml:space="preserve">. a). Complete course offerings with </w:t>
      </w:r>
      <w:r w:rsidR="00F0471C">
        <w:rPr>
          <w:rFonts w:ascii="Times New Roman" w:hAnsi="Times New Roman" w:cs="Times New Roman"/>
        </w:rPr>
        <w:t>updated</w:t>
      </w:r>
      <w:r w:rsidRPr="008C4E01">
        <w:rPr>
          <w:rFonts w:ascii="Times New Roman" w:hAnsi="Times New Roman" w:cs="Times New Roman"/>
        </w:rPr>
        <w:t xml:space="preserve"> OER material. b). Collect students’ feedback on the course; c). </w:t>
      </w:r>
      <w:r w:rsidR="00636CF9" w:rsidRPr="008C4E01">
        <w:rPr>
          <w:rFonts w:ascii="Times New Roman" w:hAnsi="Times New Roman" w:cs="Times New Roman"/>
        </w:rPr>
        <w:t xml:space="preserve">Publish the updated OER material in a public website and create a course package that can be imported into </w:t>
      </w:r>
      <w:r w:rsidR="00F0471C">
        <w:rPr>
          <w:rFonts w:ascii="Times New Roman" w:hAnsi="Times New Roman" w:cs="Times New Roman"/>
        </w:rPr>
        <w:t>D2L</w:t>
      </w:r>
      <w:r w:rsidR="00636CF9" w:rsidRPr="008C4E01">
        <w:rPr>
          <w:rFonts w:ascii="Times New Roman" w:hAnsi="Times New Roman" w:cs="Times New Roman"/>
        </w:rPr>
        <w:t>.</w:t>
      </w:r>
    </w:p>
    <w:p w14:paraId="4FDB0C9A" w14:textId="0F61DE99" w:rsidR="00B57682" w:rsidRDefault="00423D45" w:rsidP="00F853F6">
      <w:pPr>
        <w:pStyle w:val="ListParagraph"/>
        <w:numPr>
          <w:ilvl w:val="0"/>
          <w:numId w:val="21"/>
        </w:numPr>
        <w:rPr>
          <w:rFonts w:ascii="Times New Roman" w:hAnsi="Times New Roman" w:cs="Times New Roman"/>
          <w:i/>
          <w:iCs/>
        </w:rPr>
      </w:pPr>
      <w:r w:rsidRPr="0059A7CA">
        <w:rPr>
          <w:rFonts w:ascii="Times New Roman" w:hAnsi="Times New Roman" w:cs="Times New Roman"/>
          <w:i/>
          <w:iCs/>
        </w:rPr>
        <w:t>Timeline</w:t>
      </w:r>
      <w:r w:rsidR="00B57682" w:rsidRPr="0059A7CA">
        <w:rPr>
          <w:rFonts w:ascii="Times New Roman" w:hAnsi="Times New Roman" w:cs="Times New Roman"/>
          <w:i/>
          <w:iCs/>
        </w:rPr>
        <w:t xml:space="preserve"> for IT 4833 – Wireless Security</w:t>
      </w:r>
      <w:r w:rsidRPr="0059A7CA">
        <w:rPr>
          <w:rFonts w:ascii="Times New Roman" w:hAnsi="Times New Roman" w:cs="Times New Roman"/>
          <w:i/>
          <w:iCs/>
        </w:rPr>
        <w:t xml:space="preserve"> - Responsible personal: Dr. Meng Han</w:t>
      </w:r>
    </w:p>
    <w:p w14:paraId="40C90268" w14:textId="44CDE722" w:rsidR="00033AB8" w:rsidRPr="00165700" w:rsidRDefault="3C1B7DAC" w:rsidP="00F853F6">
      <w:pPr>
        <w:pStyle w:val="ListParagraph"/>
        <w:numPr>
          <w:ilvl w:val="0"/>
          <w:numId w:val="23"/>
        </w:numPr>
        <w:ind w:left="1080"/>
        <w:rPr>
          <w:rFonts w:eastAsiaTheme="minorEastAsia" w:cstheme="minorBidi"/>
          <w:szCs w:val="24"/>
        </w:rPr>
      </w:pPr>
      <w:r w:rsidRPr="00165700">
        <w:rPr>
          <w:rFonts w:ascii="Times New Roman" w:hAnsi="Times New Roman" w:cs="Times New Roman"/>
          <w:i/>
          <w:iCs/>
        </w:rPr>
        <w:t>12/1</w:t>
      </w:r>
      <w:r w:rsidR="573A68B4" w:rsidRPr="00165700">
        <w:rPr>
          <w:rFonts w:ascii="Times New Roman" w:hAnsi="Times New Roman" w:cs="Times New Roman"/>
          <w:i/>
          <w:iCs/>
        </w:rPr>
        <w:t>5</w:t>
      </w:r>
      <w:r w:rsidRPr="00165700">
        <w:rPr>
          <w:rFonts w:ascii="Times New Roman" w:hAnsi="Times New Roman" w:cs="Times New Roman"/>
          <w:i/>
          <w:iCs/>
        </w:rPr>
        <w:t>/2020</w:t>
      </w:r>
      <w:r w:rsidRPr="00165700">
        <w:rPr>
          <w:rFonts w:ascii="Times New Roman" w:hAnsi="Times New Roman" w:cs="Times New Roman"/>
        </w:rPr>
        <w:t>. a). Complete accessibility training. b). Review the content of OER material in existing modules</w:t>
      </w:r>
      <w:r w:rsidR="24140F63" w:rsidRPr="00165700">
        <w:rPr>
          <w:rFonts w:ascii="Times New Roman" w:hAnsi="Times New Roman" w:cs="Times New Roman"/>
        </w:rPr>
        <w:t xml:space="preserve">. c). </w:t>
      </w:r>
      <w:r w:rsidRPr="00165700">
        <w:rPr>
          <w:rFonts w:ascii="Times New Roman" w:hAnsi="Times New Roman" w:cs="Times New Roman"/>
        </w:rPr>
        <w:t>check for accessibility issues</w:t>
      </w:r>
      <w:r w:rsidR="1435EF76" w:rsidRPr="00165700">
        <w:rPr>
          <w:rFonts w:ascii="Times New Roman" w:hAnsi="Times New Roman" w:cs="Times New Roman"/>
        </w:rPr>
        <w:t xml:space="preserve"> of existing modules</w:t>
      </w:r>
      <w:r w:rsidRPr="00165700">
        <w:rPr>
          <w:rFonts w:ascii="Times New Roman" w:hAnsi="Times New Roman" w:cs="Times New Roman"/>
        </w:rPr>
        <w:t xml:space="preserve">. </w:t>
      </w:r>
    </w:p>
    <w:p w14:paraId="70843A6F" w14:textId="5E18854E" w:rsidR="00033AB8" w:rsidRPr="00165700" w:rsidRDefault="3C1B7DAC" w:rsidP="00F853F6">
      <w:pPr>
        <w:pStyle w:val="ListParagraph"/>
        <w:numPr>
          <w:ilvl w:val="0"/>
          <w:numId w:val="23"/>
        </w:numPr>
        <w:ind w:left="1080"/>
        <w:rPr>
          <w:rFonts w:eastAsiaTheme="minorEastAsia" w:cstheme="minorBidi"/>
          <w:szCs w:val="24"/>
        </w:rPr>
      </w:pPr>
      <w:r w:rsidRPr="005649D1">
        <w:rPr>
          <w:rFonts w:ascii="Times New Roman" w:hAnsi="Times New Roman" w:cs="Times New Roman"/>
          <w:i/>
          <w:iCs/>
        </w:rPr>
        <w:lastRenderedPageBreak/>
        <w:t>5/15/2021</w:t>
      </w:r>
      <w:r w:rsidRPr="00165700">
        <w:rPr>
          <w:rFonts w:ascii="Times New Roman" w:hAnsi="Times New Roman" w:cs="Times New Roman"/>
        </w:rPr>
        <w:t xml:space="preserve">. Complete the development of accessibility compliant OER material for four new learning modules. </w:t>
      </w:r>
      <w:r w:rsidR="16F016F2" w:rsidRPr="00165700">
        <w:rPr>
          <w:rFonts w:ascii="Times New Roman" w:hAnsi="Times New Roman" w:cs="Times New Roman"/>
        </w:rPr>
        <w:t xml:space="preserve">The existing OER material will be updated and comply with accessibility standards set by ALG.  </w:t>
      </w:r>
    </w:p>
    <w:p w14:paraId="329E460B" w14:textId="62A44637" w:rsidR="00033AB8" w:rsidRPr="00165700" w:rsidRDefault="3C1B7DAC" w:rsidP="00F853F6">
      <w:pPr>
        <w:pStyle w:val="ListParagraph"/>
        <w:numPr>
          <w:ilvl w:val="0"/>
          <w:numId w:val="23"/>
        </w:numPr>
        <w:ind w:left="1080"/>
        <w:rPr>
          <w:szCs w:val="24"/>
        </w:rPr>
      </w:pPr>
      <w:r w:rsidRPr="005649D1">
        <w:rPr>
          <w:rFonts w:ascii="Times New Roman" w:hAnsi="Times New Roman" w:cs="Times New Roman"/>
          <w:i/>
          <w:iCs/>
        </w:rPr>
        <w:t>7/30/2021</w:t>
      </w:r>
      <w:r w:rsidRPr="00165700">
        <w:rPr>
          <w:rFonts w:ascii="Times New Roman" w:hAnsi="Times New Roman" w:cs="Times New Roman"/>
        </w:rPr>
        <w:t>. a). Complete the development of accessibility compliant OER ancillary material such as quizzes, test</w:t>
      </w:r>
      <w:r w:rsidR="1C5BB6F9" w:rsidRPr="00165700">
        <w:rPr>
          <w:rFonts w:ascii="Times New Roman" w:hAnsi="Times New Roman" w:cs="Times New Roman"/>
        </w:rPr>
        <w:t>s</w:t>
      </w:r>
      <w:r w:rsidRPr="00165700">
        <w:rPr>
          <w:rFonts w:ascii="Times New Roman" w:hAnsi="Times New Roman" w:cs="Times New Roman"/>
        </w:rPr>
        <w:t xml:space="preserve">, and labs; </w:t>
      </w:r>
      <w:r w:rsidR="167952B7" w:rsidRPr="00165700">
        <w:rPr>
          <w:rFonts w:ascii="Times New Roman" w:hAnsi="Times New Roman" w:cs="Times New Roman"/>
        </w:rPr>
        <w:t>b</w:t>
      </w:r>
      <w:r w:rsidRPr="00165700">
        <w:rPr>
          <w:rFonts w:ascii="Times New Roman" w:hAnsi="Times New Roman" w:cs="Times New Roman"/>
        </w:rPr>
        <w:t xml:space="preserve">) </w:t>
      </w:r>
      <w:r w:rsidR="37A1716D" w:rsidRPr="00165700">
        <w:rPr>
          <w:rFonts w:ascii="Times New Roman" w:hAnsi="Times New Roman" w:cs="Times New Roman"/>
        </w:rPr>
        <w:t>Perform the</w:t>
      </w:r>
      <w:r w:rsidRPr="00165700">
        <w:rPr>
          <w:rFonts w:ascii="Times New Roman" w:hAnsi="Times New Roman" w:cs="Times New Roman"/>
        </w:rPr>
        <w:t xml:space="preserve"> learning module </w:t>
      </w:r>
      <w:r w:rsidR="7D65A8C3" w:rsidRPr="00165700">
        <w:rPr>
          <w:rFonts w:ascii="Times New Roman" w:hAnsi="Times New Roman" w:cs="Times New Roman"/>
        </w:rPr>
        <w:t>student review by</w:t>
      </w:r>
      <w:r w:rsidRPr="00165700">
        <w:rPr>
          <w:rFonts w:ascii="Times New Roman" w:hAnsi="Times New Roman" w:cs="Times New Roman"/>
        </w:rPr>
        <w:t xml:space="preserve"> Michael Handlin. </w:t>
      </w:r>
      <w:r w:rsidR="4035ED0C" w:rsidRPr="00165700">
        <w:rPr>
          <w:rFonts w:ascii="Times New Roman" w:hAnsi="Times New Roman" w:cs="Times New Roman"/>
        </w:rPr>
        <w:t>Improv</w:t>
      </w:r>
      <w:r w:rsidRPr="00165700">
        <w:rPr>
          <w:rFonts w:ascii="Times New Roman" w:hAnsi="Times New Roman" w:cs="Times New Roman"/>
        </w:rPr>
        <w:t xml:space="preserve">e the module and other modules based on the </w:t>
      </w:r>
      <w:r w:rsidR="00F0471C">
        <w:rPr>
          <w:rFonts w:ascii="Times New Roman" w:hAnsi="Times New Roman" w:cs="Times New Roman"/>
        </w:rPr>
        <w:t>feedback</w:t>
      </w:r>
      <w:r w:rsidRPr="00165700">
        <w:rPr>
          <w:rFonts w:ascii="Times New Roman" w:hAnsi="Times New Roman" w:cs="Times New Roman"/>
        </w:rPr>
        <w:t xml:space="preserve"> received </w:t>
      </w:r>
      <w:r w:rsidR="7222FDAB" w:rsidRPr="00165700">
        <w:rPr>
          <w:rFonts w:ascii="Times New Roman" w:hAnsi="Times New Roman" w:cs="Times New Roman"/>
        </w:rPr>
        <w:t>from Michael.</w:t>
      </w:r>
    </w:p>
    <w:p w14:paraId="38A54290" w14:textId="56E498F7" w:rsidR="00033AB8" w:rsidRPr="00165700" w:rsidRDefault="3C1B7DAC" w:rsidP="00F853F6">
      <w:pPr>
        <w:pStyle w:val="ListParagraph"/>
        <w:numPr>
          <w:ilvl w:val="0"/>
          <w:numId w:val="23"/>
        </w:numPr>
        <w:ind w:left="1080"/>
      </w:pPr>
      <w:r w:rsidRPr="005649D1">
        <w:rPr>
          <w:rFonts w:ascii="Times New Roman" w:hAnsi="Times New Roman" w:cs="Times New Roman"/>
          <w:i/>
          <w:iCs/>
        </w:rPr>
        <w:t>12/15/2021</w:t>
      </w:r>
      <w:r w:rsidRPr="00165700">
        <w:rPr>
          <w:rFonts w:ascii="Times New Roman" w:hAnsi="Times New Roman" w:cs="Times New Roman"/>
        </w:rPr>
        <w:t xml:space="preserve">. a). Complete </w:t>
      </w:r>
      <w:r w:rsidR="2DBFFA55" w:rsidRPr="00165700">
        <w:rPr>
          <w:rFonts w:ascii="Times New Roman" w:hAnsi="Times New Roman" w:cs="Times New Roman"/>
        </w:rPr>
        <w:t>the first</w:t>
      </w:r>
      <w:r w:rsidR="6AB943CA" w:rsidRPr="00165700">
        <w:rPr>
          <w:rFonts w:ascii="Times New Roman" w:hAnsi="Times New Roman" w:cs="Times New Roman"/>
        </w:rPr>
        <w:t>-</w:t>
      </w:r>
      <w:r w:rsidR="2DBFFA55" w:rsidRPr="00165700">
        <w:rPr>
          <w:rFonts w:ascii="Times New Roman" w:hAnsi="Times New Roman" w:cs="Times New Roman"/>
        </w:rPr>
        <w:t xml:space="preserve">time </w:t>
      </w:r>
      <w:r w:rsidRPr="00165700">
        <w:rPr>
          <w:rFonts w:ascii="Times New Roman" w:hAnsi="Times New Roman" w:cs="Times New Roman"/>
        </w:rPr>
        <w:t xml:space="preserve">course offering with </w:t>
      </w:r>
      <w:r w:rsidR="00F0471C">
        <w:rPr>
          <w:rFonts w:ascii="Times New Roman" w:hAnsi="Times New Roman" w:cs="Times New Roman"/>
        </w:rPr>
        <w:t>updated</w:t>
      </w:r>
      <w:r w:rsidRPr="00165700">
        <w:rPr>
          <w:rFonts w:ascii="Times New Roman" w:hAnsi="Times New Roman" w:cs="Times New Roman"/>
        </w:rPr>
        <w:t xml:space="preserve"> OER material. b). Collect students’ feedback on updated OER material; c). </w:t>
      </w:r>
      <w:r w:rsidR="3E56589F" w:rsidRPr="00165700">
        <w:rPr>
          <w:rFonts w:ascii="Times New Roman" w:hAnsi="Times New Roman" w:cs="Times New Roman"/>
        </w:rPr>
        <w:t>Publi</w:t>
      </w:r>
      <w:r w:rsidR="005D473E" w:rsidRPr="00165700">
        <w:rPr>
          <w:rFonts w:ascii="Times New Roman" w:hAnsi="Times New Roman" w:cs="Times New Roman"/>
        </w:rPr>
        <w:t xml:space="preserve">sh </w:t>
      </w:r>
      <w:r w:rsidR="3E56589F" w:rsidRPr="00165700">
        <w:rPr>
          <w:rFonts w:ascii="Times New Roman" w:hAnsi="Times New Roman" w:cs="Times New Roman"/>
        </w:rPr>
        <w:t xml:space="preserve">all </w:t>
      </w:r>
      <w:r w:rsidRPr="00165700">
        <w:rPr>
          <w:rFonts w:ascii="Times New Roman" w:hAnsi="Times New Roman" w:cs="Times New Roman"/>
        </w:rPr>
        <w:t xml:space="preserve">the OER material </w:t>
      </w:r>
      <w:r w:rsidR="0E47165D" w:rsidRPr="00165700">
        <w:rPr>
          <w:rFonts w:ascii="Times New Roman" w:hAnsi="Times New Roman" w:cs="Times New Roman"/>
        </w:rPr>
        <w:t>to</w:t>
      </w:r>
      <w:r w:rsidRPr="00165700">
        <w:rPr>
          <w:rFonts w:ascii="Times New Roman" w:hAnsi="Times New Roman" w:cs="Times New Roman"/>
        </w:rPr>
        <w:t xml:space="preserve"> </w:t>
      </w:r>
      <w:r w:rsidR="00F0471C">
        <w:rPr>
          <w:rFonts w:ascii="Times New Roman" w:hAnsi="Times New Roman" w:cs="Times New Roman"/>
        </w:rPr>
        <w:t xml:space="preserve">the </w:t>
      </w:r>
      <w:r w:rsidRPr="00165700">
        <w:rPr>
          <w:rFonts w:ascii="Times New Roman" w:hAnsi="Times New Roman" w:cs="Times New Roman"/>
        </w:rPr>
        <w:t xml:space="preserve">website and </w:t>
      </w:r>
      <w:r w:rsidR="00F0471C">
        <w:rPr>
          <w:rFonts w:ascii="Times New Roman" w:hAnsi="Times New Roman" w:cs="Times New Roman"/>
        </w:rPr>
        <w:t>the D2L</w:t>
      </w:r>
      <w:r w:rsidRPr="00165700">
        <w:rPr>
          <w:rFonts w:ascii="Times New Roman" w:hAnsi="Times New Roman" w:cs="Times New Roman"/>
        </w:rPr>
        <w:t xml:space="preserve"> course management system.</w:t>
      </w:r>
    </w:p>
    <w:p w14:paraId="1004C013" w14:textId="21A99E4D" w:rsidR="00B57682" w:rsidRPr="0089184A" w:rsidRDefault="00423D45" w:rsidP="00F853F6">
      <w:pPr>
        <w:pStyle w:val="ListParagraph"/>
        <w:numPr>
          <w:ilvl w:val="0"/>
          <w:numId w:val="21"/>
        </w:numPr>
        <w:rPr>
          <w:rFonts w:ascii="Times New Roman" w:hAnsi="Times New Roman" w:cs="Times New Roman"/>
          <w:i/>
          <w:iCs/>
        </w:rPr>
      </w:pPr>
      <w:r>
        <w:rPr>
          <w:rFonts w:ascii="Times New Roman" w:hAnsi="Times New Roman" w:cs="Times New Roman"/>
          <w:i/>
          <w:iCs/>
        </w:rPr>
        <w:t>Timeline</w:t>
      </w:r>
      <w:r w:rsidR="00B57682" w:rsidRPr="0089184A">
        <w:rPr>
          <w:rFonts w:ascii="Times New Roman" w:hAnsi="Times New Roman" w:cs="Times New Roman"/>
          <w:i/>
          <w:iCs/>
        </w:rPr>
        <w:t xml:space="preserve"> for </w:t>
      </w:r>
      <w:r w:rsidR="00B57682">
        <w:rPr>
          <w:rFonts w:ascii="Times New Roman" w:hAnsi="Times New Roman" w:cs="Times New Roman"/>
          <w:i/>
          <w:iCs/>
        </w:rPr>
        <w:t>IT 6203 – IT Design Studio</w:t>
      </w:r>
      <w:r>
        <w:rPr>
          <w:rFonts w:ascii="Times New Roman" w:hAnsi="Times New Roman" w:cs="Times New Roman"/>
          <w:i/>
          <w:iCs/>
        </w:rPr>
        <w:t xml:space="preserve"> – Responsible personal: Dr. </w:t>
      </w:r>
      <w:proofErr w:type="spellStart"/>
      <w:r>
        <w:rPr>
          <w:rFonts w:ascii="Times New Roman" w:hAnsi="Times New Roman" w:cs="Times New Roman"/>
          <w:i/>
          <w:iCs/>
        </w:rPr>
        <w:t>Zhi</w:t>
      </w:r>
      <w:r w:rsidR="00033AB8">
        <w:rPr>
          <w:rFonts w:ascii="Times New Roman" w:hAnsi="Times New Roman" w:cs="Times New Roman"/>
          <w:i/>
          <w:iCs/>
        </w:rPr>
        <w:t>gang</w:t>
      </w:r>
      <w:proofErr w:type="spellEnd"/>
      <w:r w:rsidR="00033AB8">
        <w:rPr>
          <w:rFonts w:ascii="Times New Roman" w:hAnsi="Times New Roman" w:cs="Times New Roman"/>
          <w:i/>
          <w:iCs/>
        </w:rPr>
        <w:t xml:space="preserve"> Li</w:t>
      </w:r>
    </w:p>
    <w:p w14:paraId="27200E01" w14:textId="1ACD23A9" w:rsidR="00B57682" w:rsidRPr="005649D1" w:rsidRDefault="6F5D8495" w:rsidP="00F853F6">
      <w:pPr>
        <w:pStyle w:val="ListParagraph"/>
        <w:numPr>
          <w:ilvl w:val="1"/>
          <w:numId w:val="21"/>
        </w:numPr>
        <w:ind w:left="1080"/>
        <w:rPr>
          <w:rFonts w:eastAsiaTheme="minorEastAsia" w:cstheme="minorBidi"/>
          <w:szCs w:val="24"/>
        </w:rPr>
      </w:pPr>
      <w:r w:rsidRPr="005649D1">
        <w:rPr>
          <w:rFonts w:ascii="Times New Roman" w:hAnsi="Times New Roman" w:cs="Times New Roman"/>
          <w:i/>
          <w:iCs/>
        </w:rPr>
        <w:t>12/15/2020</w:t>
      </w:r>
      <w:r w:rsidRPr="005649D1">
        <w:rPr>
          <w:rFonts w:ascii="Times New Roman" w:hAnsi="Times New Roman" w:cs="Times New Roman"/>
        </w:rPr>
        <w:t xml:space="preserve">. Complete accessibility training. </w:t>
      </w:r>
      <w:r w:rsidR="48488597" w:rsidRPr="005649D1">
        <w:rPr>
          <w:rFonts w:ascii="Times New Roman" w:hAnsi="Times New Roman" w:cs="Times New Roman"/>
        </w:rPr>
        <w:t xml:space="preserve">Review </w:t>
      </w:r>
      <w:r w:rsidR="00F0471C">
        <w:rPr>
          <w:rFonts w:ascii="Times New Roman" w:hAnsi="Times New Roman" w:cs="Times New Roman"/>
        </w:rPr>
        <w:t xml:space="preserve">the </w:t>
      </w:r>
      <w:r w:rsidR="48488597" w:rsidRPr="005649D1">
        <w:rPr>
          <w:rFonts w:ascii="Times New Roman" w:hAnsi="Times New Roman" w:cs="Times New Roman"/>
        </w:rPr>
        <w:t xml:space="preserve">existing </w:t>
      </w:r>
      <w:r w:rsidR="00F0471C">
        <w:rPr>
          <w:rFonts w:ascii="Times New Roman" w:hAnsi="Times New Roman" w:cs="Times New Roman"/>
        </w:rPr>
        <w:t>course</w:t>
      </w:r>
      <w:r w:rsidR="507E4312" w:rsidRPr="005649D1">
        <w:rPr>
          <w:rFonts w:ascii="Times New Roman" w:hAnsi="Times New Roman" w:cs="Times New Roman"/>
        </w:rPr>
        <w:t>, collect necessary materials and resources,</w:t>
      </w:r>
      <w:r w:rsidR="48488597" w:rsidRPr="005649D1">
        <w:rPr>
          <w:rFonts w:ascii="Times New Roman" w:hAnsi="Times New Roman" w:cs="Times New Roman"/>
        </w:rPr>
        <w:t xml:space="preserve"> and prepare a detailed task list for the update/redevelopment</w:t>
      </w:r>
      <w:r w:rsidRPr="005649D1">
        <w:rPr>
          <w:rFonts w:ascii="Times New Roman" w:hAnsi="Times New Roman" w:cs="Times New Roman"/>
        </w:rPr>
        <w:t>.</w:t>
      </w:r>
    </w:p>
    <w:p w14:paraId="269FFAE6" w14:textId="3CC3D85A" w:rsidR="00B57682" w:rsidRPr="005649D1" w:rsidRDefault="6F5D8495" w:rsidP="00F853F6">
      <w:pPr>
        <w:pStyle w:val="ListParagraph"/>
        <w:numPr>
          <w:ilvl w:val="1"/>
          <w:numId w:val="21"/>
        </w:numPr>
        <w:ind w:left="1080"/>
        <w:rPr>
          <w:rFonts w:eastAsiaTheme="minorEastAsia" w:cstheme="minorBidi"/>
          <w:szCs w:val="24"/>
        </w:rPr>
      </w:pPr>
      <w:r w:rsidRPr="005649D1">
        <w:rPr>
          <w:rFonts w:ascii="Times New Roman" w:hAnsi="Times New Roman" w:cs="Times New Roman"/>
          <w:i/>
          <w:iCs/>
        </w:rPr>
        <w:t>5/15/2021</w:t>
      </w:r>
      <w:r w:rsidRPr="005649D1">
        <w:rPr>
          <w:rFonts w:ascii="Times New Roman" w:hAnsi="Times New Roman" w:cs="Times New Roman"/>
        </w:rPr>
        <w:t xml:space="preserve">. a). Complete </w:t>
      </w:r>
      <w:r w:rsidR="16F42B3E" w:rsidRPr="005649D1">
        <w:rPr>
          <w:rFonts w:ascii="Times New Roman" w:hAnsi="Times New Roman" w:cs="Times New Roman"/>
        </w:rPr>
        <w:t>updating the instructions in the course to the current release of the MEAN stack</w:t>
      </w:r>
      <w:r w:rsidR="5308C702" w:rsidRPr="005649D1">
        <w:rPr>
          <w:rFonts w:ascii="Times New Roman" w:hAnsi="Times New Roman" w:cs="Times New Roman"/>
        </w:rPr>
        <w:t>. Learning materials for new topics such as DevOps will also be developed.</w:t>
      </w:r>
    </w:p>
    <w:p w14:paraId="66145338" w14:textId="2A3C7509" w:rsidR="00B57682" w:rsidRPr="005649D1" w:rsidRDefault="6F5D8495" w:rsidP="00F853F6">
      <w:pPr>
        <w:pStyle w:val="ListParagraph"/>
        <w:numPr>
          <w:ilvl w:val="1"/>
          <w:numId w:val="21"/>
        </w:numPr>
        <w:ind w:left="1080"/>
        <w:rPr>
          <w:rFonts w:eastAsiaTheme="minorEastAsia" w:cstheme="minorBidi"/>
          <w:szCs w:val="24"/>
        </w:rPr>
      </w:pPr>
      <w:r w:rsidRPr="005649D1">
        <w:rPr>
          <w:rFonts w:ascii="Times New Roman" w:hAnsi="Times New Roman" w:cs="Times New Roman"/>
          <w:i/>
          <w:iCs/>
        </w:rPr>
        <w:t>7/30/2021</w:t>
      </w:r>
      <w:r w:rsidRPr="005649D1">
        <w:rPr>
          <w:rFonts w:ascii="Times New Roman" w:hAnsi="Times New Roman" w:cs="Times New Roman"/>
        </w:rPr>
        <w:t xml:space="preserve">. a). Complete the </w:t>
      </w:r>
      <w:r w:rsidR="3D0CA86D" w:rsidRPr="005649D1">
        <w:rPr>
          <w:rFonts w:ascii="Times New Roman" w:hAnsi="Times New Roman" w:cs="Times New Roman"/>
        </w:rPr>
        <w:t>re</w:t>
      </w:r>
      <w:r w:rsidRPr="005649D1">
        <w:rPr>
          <w:rFonts w:ascii="Times New Roman" w:hAnsi="Times New Roman" w:cs="Times New Roman"/>
        </w:rPr>
        <w:t xml:space="preserve">development of accessibility compliant </w:t>
      </w:r>
      <w:r w:rsidR="58F2548E" w:rsidRPr="005649D1">
        <w:rPr>
          <w:rFonts w:ascii="Times New Roman" w:hAnsi="Times New Roman" w:cs="Times New Roman"/>
        </w:rPr>
        <w:t>course materials in HTML format, along with the video lectures</w:t>
      </w:r>
      <w:r w:rsidRPr="005649D1">
        <w:rPr>
          <w:rFonts w:ascii="Times New Roman" w:hAnsi="Times New Roman" w:cs="Times New Roman"/>
        </w:rPr>
        <w:t xml:space="preserve">. </w:t>
      </w:r>
    </w:p>
    <w:p w14:paraId="2D428FE3" w14:textId="376B09F4" w:rsidR="00B57682" w:rsidRPr="005649D1" w:rsidRDefault="6F5D8495" w:rsidP="00F853F6">
      <w:pPr>
        <w:pStyle w:val="ListParagraph"/>
        <w:numPr>
          <w:ilvl w:val="1"/>
          <w:numId w:val="21"/>
        </w:numPr>
        <w:ind w:left="1080"/>
      </w:pPr>
      <w:r w:rsidRPr="005649D1">
        <w:rPr>
          <w:rFonts w:ascii="Times New Roman" w:hAnsi="Times New Roman" w:cs="Times New Roman"/>
          <w:i/>
          <w:iCs/>
        </w:rPr>
        <w:t>12/15/2021</w:t>
      </w:r>
      <w:r w:rsidRPr="005649D1">
        <w:rPr>
          <w:rFonts w:ascii="Times New Roman" w:hAnsi="Times New Roman" w:cs="Times New Roman"/>
        </w:rPr>
        <w:t xml:space="preserve">. a). Complete course offerings with </w:t>
      </w:r>
      <w:r w:rsidR="00F0471C">
        <w:rPr>
          <w:rFonts w:ascii="Times New Roman" w:hAnsi="Times New Roman" w:cs="Times New Roman"/>
        </w:rPr>
        <w:t>updated</w:t>
      </w:r>
      <w:r w:rsidRPr="005649D1">
        <w:rPr>
          <w:rFonts w:ascii="Times New Roman" w:hAnsi="Times New Roman" w:cs="Times New Roman"/>
        </w:rPr>
        <w:t xml:space="preserve"> OER material. b). Collect students’ feedback on the course; c). </w:t>
      </w:r>
      <w:r w:rsidR="00636CF9" w:rsidRPr="005649D1">
        <w:rPr>
          <w:rFonts w:ascii="Times New Roman" w:hAnsi="Times New Roman" w:cs="Times New Roman"/>
        </w:rPr>
        <w:t xml:space="preserve">Publish the updated OER material in a public website and create a course package that can be imported into </w:t>
      </w:r>
      <w:r w:rsidR="00F0471C">
        <w:rPr>
          <w:rFonts w:ascii="Times New Roman" w:hAnsi="Times New Roman" w:cs="Times New Roman"/>
        </w:rPr>
        <w:t>D2L</w:t>
      </w:r>
      <w:r w:rsidR="00636CF9" w:rsidRPr="005649D1">
        <w:rPr>
          <w:rFonts w:ascii="Times New Roman" w:hAnsi="Times New Roman" w:cs="Times New Roman"/>
        </w:rPr>
        <w:t>.</w:t>
      </w:r>
    </w:p>
    <w:p w14:paraId="7E1B06D1" w14:textId="77777777" w:rsidR="0000648F" w:rsidRPr="00D1793D" w:rsidRDefault="0000648F" w:rsidP="00071E30">
      <w:pPr>
        <w:pStyle w:val="ListParagraph"/>
        <w:numPr>
          <w:ilvl w:val="0"/>
          <w:numId w:val="21"/>
        </w:numPr>
        <w:rPr>
          <w:rFonts w:ascii="Times New Roman" w:hAnsi="Times New Roman" w:cs="Times New Roman"/>
          <w:i/>
          <w:iCs/>
        </w:rPr>
      </w:pPr>
      <w:r w:rsidRPr="00D1793D">
        <w:rPr>
          <w:rFonts w:ascii="Times New Roman" w:hAnsi="Times New Roman" w:cs="Times New Roman"/>
          <w:i/>
          <w:iCs/>
        </w:rPr>
        <w:t>Timeline for IT 6823 - Responsible personal: Dr. Lei Li</w:t>
      </w:r>
    </w:p>
    <w:p w14:paraId="5C78B4EE" w14:textId="72B520A3" w:rsidR="00EF01BC" w:rsidRPr="00A56B9B" w:rsidRDefault="00EF01BC" w:rsidP="005649D1">
      <w:pPr>
        <w:pStyle w:val="ListParagraph"/>
        <w:numPr>
          <w:ilvl w:val="0"/>
          <w:numId w:val="35"/>
        </w:numPr>
        <w:ind w:left="1170"/>
        <w:jc w:val="left"/>
        <w:rPr>
          <w:rFonts w:ascii="Times New Roman" w:hAnsi="Times New Roman" w:cs="Times New Roman"/>
        </w:rPr>
      </w:pPr>
      <w:r w:rsidRPr="0059A7CA">
        <w:rPr>
          <w:rFonts w:ascii="Times New Roman" w:hAnsi="Times New Roman" w:cs="Times New Roman"/>
          <w:i/>
          <w:iCs/>
        </w:rPr>
        <w:t>12/15/2020</w:t>
      </w:r>
      <w:r w:rsidRPr="0059A7CA">
        <w:rPr>
          <w:rFonts w:ascii="Times New Roman" w:hAnsi="Times New Roman" w:cs="Times New Roman"/>
        </w:rPr>
        <w:t xml:space="preserve">. </w:t>
      </w:r>
      <w:r w:rsidR="00782A5A" w:rsidRPr="0059A7CA">
        <w:rPr>
          <w:rFonts w:ascii="Times New Roman" w:hAnsi="Times New Roman" w:cs="Times New Roman"/>
        </w:rPr>
        <w:t xml:space="preserve">a). </w:t>
      </w:r>
      <w:r w:rsidRPr="0059A7CA">
        <w:rPr>
          <w:rFonts w:ascii="Times New Roman" w:hAnsi="Times New Roman" w:cs="Times New Roman"/>
        </w:rPr>
        <w:t>Complete accessibility training</w:t>
      </w:r>
      <w:r w:rsidR="00A25A0C" w:rsidRPr="0059A7CA">
        <w:rPr>
          <w:rFonts w:ascii="Times New Roman" w:hAnsi="Times New Roman" w:cs="Times New Roman"/>
        </w:rPr>
        <w:t xml:space="preserve"> hosted by </w:t>
      </w:r>
      <w:r w:rsidR="0049169A" w:rsidRPr="0059A7CA">
        <w:rPr>
          <w:rFonts w:ascii="Times New Roman" w:hAnsi="Times New Roman" w:cs="Times New Roman"/>
        </w:rPr>
        <w:t>Sarah Cooper</w:t>
      </w:r>
      <w:r w:rsidRPr="0059A7CA">
        <w:rPr>
          <w:rFonts w:ascii="Times New Roman" w:hAnsi="Times New Roman" w:cs="Times New Roman"/>
        </w:rPr>
        <w:t xml:space="preserve">. </w:t>
      </w:r>
      <w:r w:rsidR="00782A5A" w:rsidRPr="0059A7CA">
        <w:rPr>
          <w:rFonts w:ascii="Times New Roman" w:hAnsi="Times New Roman" w:cs="Times New Roman"/>
        </w:rPr>
        <w:t xml:space="preserve">b). </w:t>
      </w:r>
      <w:r w:rsidRPr="0059A7CA">
        <w:rPr>
          <w:rFonts w:ascii="Times New Roman" w:hAnsi="Times New Roman" w:cs="Times New Roman"/>
        </w:rPr>
        <w:t xml:space="preserve">Review </w:t>
      </w:r>
      <w:r w:rsidR="00375428" w:rsidRPr="0059A7CA">
        <w:rPr>
          <w:rFonts w:ascii="Times New Roman" w:hAnsi="Times New Roman" w:cs="Times New Roman"/>
        </w:rPr>
        <w:t xml:space="preserve">the content of </w:t>
      </w:r>
      <w:r w:rsidRPr="0059A7CA">
        <w:rPr>
          <w:rFonts w:ascii="Times New Roman" w:hAnsi="Times New Roman" w:cs="Times New Roman"/>
        </w:rPr>
        <w:t>OER material in existing modules</w:t>
      </w:r>
      <w:r w:rsidR="00F96663" w:rsidRPr="0059A7CA">
        <w:rPr>
          <w:rFonts w:ascii="Times New Roman" w:hAnsi="Times New Roman" w:cs="Times New Roman"/>
        </w:rPr>
        <w:t xml:space="preserve"> </w:t>
      </w:r>
      <w:r w:rsidR="00375428" w:rsidRPr="0059A7CA">
        <w:rPr>
          <w:rFonts w:ascii="Times New Roman" w:hAnsi="Times New Roman" w:cs="Times New Roman"/>
        </w:rPr>
        <w:t xml:space="preserve">and check </w:t>
      </w:r>
      <w:r w:rsidR="00F96663" w:rsidRPr="0059A7CA">
        <w:rPr>
          <w:rFonts w:ascii="Times New Roman" w:hAnsi="Times New Roman" w:cs="Times New Roman"/>
        </w:rPr>
        <w:t xml:space="preserve">for accessibility </w:t>
      </w:r>
      <w:r w:rsidR="00375428" w:rsidRPr="0059A7CA">
        <w:rPr>
          <w:rFonts w:ascii="Times New Roman" w:hAnsi="Times New Roman" w:cs="Times New Roman"/>
        </w:rPr>
        <w:t xml:space="preserve">issues. </w:t>
      </w:r>
      <w:r w:rsidR="009F2FC4" w:rsidRPr="0059A7CA">
        <w:rPr>
          <w:rFonts w:ascii="Times New Roman" w:hAnsi="Times New Roman" w:cs="Times New Roman"/>
        </w:rPr>
        <w:t xml:space="preserve">The </w:t>
      </w:r>
      <w:r w:rsidR="00EA201E" w:rsidRPr="0059A7CA">
        <w:rPr>
          <w:rFonts w:ascii="Times New Roman" w:hAnsi="Times New Roman" w:cs="Times New Roman"/>
        </w:rPr>
        <w:t xml:space="preserve">existing OER material will be updated and </w:t>
      </w:r>
      <w:r w:rsidR="0018195A" w:rsidRPr="0059A7CA">
        <w:rPr>
          <w:rFonts w:ascii="Times New Roman" w:hAnsi="Times New Roman" w:cs="Times New Roman"/>
        </w:rPr>
        <w:t xml:space="preserve">comply with accessibility standards set by ALG.  </w:t>
      </w:r>
    </w:p>
    <w:p w14:paraId="1DC2035A" w14:textId="39035361" w:rsidR="00EF01BC" w:rsidRPr="00A56B9B" w:rsidRDefault="00EF01BC" w:rsidP="005649D1">
      <w:pPr>
        <w:pStyle w:val="ListParagraph"/>
        <w:numPr>
          <w:ilvl w:val="0"/>
          <w:numId w:val="35"/>
        </w:numPr>
        <w:ind w:left="1080"/>
        <w:jc w:val="left"/>
        <w:rPr>
          <w:rFonts w:ascii="Times New Roman" w:eastAsiaTheme="minorEastAsia" w:hAnsi="Times New Roman" w:cs="Times New Roman"/>
        </w:rPr>
      </w:pPr>
      <w:r w:rsidRPr="0059A7CA">
        <w:rPr>
          <w:rFonts w:ascii="Times New Roman" w:hAnsi="Times New Roman" w:cs="Times New Roman"/>
          <w:i/>
          <w:iCs/>
        </w:rPr>
        <w:t>5/15/2021</w:t>
      </w:r>
      <w:r w:rsidRPr="0059A7CA">
        <w:rPr>
          <w:rFonts w:ascii="Times New Roman" w:hAnsi="Times New Roman" w:cs="Times New Roman"/>
        </w:rPr>
        <w:t>. Complete the development of accessibility compliant OER material</w:t>
      </w:r>
      <w:r w:rsidR="00ED517B" w:rsidRPr="0059A7CA">
        <w:rPr>
          <w:rFonts w:ascii="Times New Roman" w:hAnsi="Times New Roman" w:cs="Times New Roman"/>
        </w:rPr>
        <w:t xml:space="preserve"> for four new learning modules</w:t>
      </w:r>
      <w:r w:rsidRPr="0059A7CA">
        <w:rPr>
          <w:rFonts w:ascii="Times New Roman" w:hAnsi="Times New Roman" w:cs="Times New Roman"/>
        </w:rPr>
        <w:t xml:space="preserve">. </w:t>
      </w:r>
    </w:p>
    <w:p w14:paraId="370754F5" w14:textId="619AD143" w:rsidR="00EF01BC" w:rsidRPr="00A56B9B" w:rsidRDefault="00EF01BC" w:rsidP="005649D1">
      <w:pPr>
        <w:pStyle w:val="ListParagraph"/>
        <w:numPr>
          <w:ilvl w:val="0"/>
          <w:numId w:val="35"/>
        </w:numPr>
        <w:ind w:left="1080"/>
        <w:jc w:val="left"/>
        <w:rPr>
          <w:rFonts w:ascii="Times New Roman" w:hAnsi="Times New Roman" w:cs="Times New Roman"/>
        </w:rPr>
      </w:pPr>
      <w:r w:rsidRPr="0059A7CA">
        <w:rPr>
          <w:rFonts w:ascii="Times New Roman" w:hAnsi="Times New Roman" w:cs="Times New Roman"/>
          <w:i/>
          <w:iCs/>
        </w:rPr>
        <w:t>7/30/2021</w:t>
      </w:r>
      <w:r w:rsidRPr="0059A7CA">
        <w:rPr>
          <w:rFonts w:ascii="Times New Roman" w:hAnsi="Times New Roman" w:cs="Times New Roman"/>
        </w:rPr>
        <w:t xml:space="preserve">. a). Complete the development of accessibility compliant OER ancillary material such as quizzes, test banks, </w:t>
      </w:r>
      <w:r w:rsidR="00CC6DA6" w:rsidRPr="0059A7CA">
        <w:rPr>
          <w:rFonts w:ascii="Times New Roman" w:hAnsi="Times New Roman" w:cs="Times New Roman"/>
        </w:rPr>
        <w:t>and labs</w:t>
      </w:r>
      <w:r w:rsidR="003C7BCA" w:rsidRPr="0059A7CA">
        <w:rPr>
          <w:rFonts w:ascii="Times New Roman" w:hAnsi="Times New Roman" w:cs="Times New Roman"/>
        </w:rPr>
        <w:t xml:space="preserve">; </w:t>
      </w:r>
      <w:r w:rsidR="198AA5CA" w:rsidRPr="0059A7CA">
        <w:rPr>
          <w:rFonts w:ascii="Times New Roman" w:hAnsi="Times New Roman" w:cs="Times New Roman"/>
        </w:rPr>
        <w:t>b</w:t>
      </w:r>
      <w:r w:rsidR="003C7BCA" w:rsidRPr="0059A7CA">
        <w:rPr>
          <w:rFonts w:ascii="Times New Roman" w:hAnsi="Times New Roman" w:cs="Times New Roman"/>
        </w:rPr>
        <w:t xml:space="preserve">) Send one learning module to Michael Handlin for student review. </w:t>
      </w:r>
      <w:r w:rsidR="00CE21F8" w:rsidRPr="0059A7CA">
        <w:rPr>
          <w:rFonts w:ascii="Times New Roman" w:hAnsi="Times New Roman" w:cs="Times New Roman"/>
        </w:rPr>
        <w:t>Revise</w:t>
      </w:r>
      <w:r w:rsidR="003C7BCA" w:rsidRPr="0059A7CA">
        <w:rPr>
          <w:rFonts w:ascii="Times New Roman" w:hAnsi="Times New Roman" w:cs="Times New Roman"/>
        </w:rPr>
        <w:t xml:space="preserve"> the module and other modules </w:t>
      </w:r>
      <w:r w:rsidR="00323DC3" w:rsidRPr="0059A7CA">
        <w:rPr>
          <w:rFonts w:ascii="Times New Roman" w:hAnsi="Times New Roman" w:cs="Times New Roman"/>
        </w:rPr>
        <w:t xml:space="preserve">based on the feedbacks received </w:t>
      </w:r>
    </w:p>
    <w:p w14:paraId="106AD3D7" w14:textId="20699D93" w:rsidR="004227E6" w:rsidRPr="00482A58" w:rsidRDefault="00EF01BC" w:rsidP="005649D1">
      <w:pPr>
        <w:pStyle w:val="ListParagraph"/>
        <w:numPr>
          <w:ilvl w:val="0"/>
          <w:numId w:val="35"/>
        </w:numPr>
        <w:ind w:left="1080"/>
        <w:jc w:val="left"/>
        <w:rPr>
          <w:i/>
          <w:iCs/>
        </w:rPr>
      </w:pPr>
      <w:r w:rsidRPr="0059A7CA">
        <w:rPr>
          <w:rFonts w:ascii="Times New Roman" w:hAnsi="Times New Roman" w:cs="Times New Roman"/>
          <w:i/>
          <w:iCs/>
        </w:rPr>
        <w:t>12/15/2021</w:t>
      </w:r>
      <w:r w:rsidRPr="0059A7CA">
        <w:rPr>
          <w:rFonts w:ascii="Times New Roman" w:hAnsi="Times New Roman" w:cs="Times New Roman"/>
        </w:rPr>
        <w:t xml:space="preserve">. a). Complete course offering with update OER material. </w:t>
      </w:r>
      <w:r w:rsidR="00CE21F8" w:rsidRPr="0059A7CA">
        <w:rPr>
          <w:rFonts w:ascii="Times New Roman" w:hAnsi="Times New Roman" w:cs="Times New Roman"/>
        </w:rPr>
        <w:t>b</w:t>
      </w:r>
      <w:r w:rsidR="00782A5A" w:rsidRPr="0059A7CA">
        <w:rPr>
          <w:rFonts w:ascii="Times New Roman" w:hAnsi="Times New Roman" w:cs="Times New Roman"/>
        </w:rPr>
        <w:t xml:space="preserve">). Collect </w:t>
      </w:r>
      <w:r w:rsidR="00FD5099" w:rsidRPr="0059A7CA">
        <w:rPr>
          <w:rFonts w:ascii="Times New Roman" w:hAnsi="Times New Roman" w:cs="Times New Roman"/>
        </w:rPr>
        <w:t xml:space="preserve">students’ </w:t>
      </w:r>
      <w:r w:rsidR="00E37639" w:rsidRPr="0059A7CA">
        <w:rPr>
          <w:rFonts w:ascii="Times New Roman" w:hAnsi="Times New Roman" w:cs="Times New Roman"/>
        </w:rPr>
        <w:t>feedback</w:t>
      </w:r>
      <w:r w:rsidR="00FD5099" w:rsidRPr="0059A7CA">
        <w:rPr>
          <w:rFonts w:ascii="Times New Roman" w:hAnsi="Times New Roman" w:cs="Times New Roman"/>
        </w:rPr>
        <w:t xml:space="preserve"> on updated OER material;</w:t>
      </w:r>
      <w:r w:rsidR="00E37639" w:rsidRPr="0059A7CA">
        <w:rPr>
          <w:rFonts w:ascii="Times New Roman" w:hAnsi="Times New Roman" w:cs="Times New Roman"/>
        </w:rPr>
        <w:t xml:space="preserve"> </w:t>
      </w:r>
      <w:r w:rsidR="00FD5099" w:rsidRPr="0059A7CA">
        <w:rPr>
          <w:rFonts w:ascii="Times New Roman" w:hAnsi="Times New Roman" w:cs="Times New Roman"/>
        </w:rPr>
        <w:t>c</w:t>
      </w:r>
      <w:r w:rsidRPr="0059A7CA">
        <w:rPr>
          <w:rFonts w:ascii="Times New Roman" w:hAnsi="Times New Roman" w:cs="Times New Roman"/>
        </w:rPr>
        <w:t xml:space="preserve">). </w:t>
      </w:r>
      <w:r w:rsidR="00FD5099" w:rsidRPr="0059A7CA">
        <w:rPr>
          <w:rFonts w:ascii="Times New Roman" w:hAnsi="Times New Roman" w:cs="Times New Roman"/>
        </w:rPr>
        <w:t>Host the OER material in a publicly available website and c</w:t>
      </w:r>
      <w:r w:rsidRPr="0059A7CA">
        <w:rPr>
          <w:rFonts w:ascii="Times New Roman" w:hAnsi="Times New Roman" w:cs="Times New Roman"/>
        </w:rPr>
        <w:t xml:space="preserve">reate a course package that can be imported into </w:t>
      </w:r>
      <w:r w:rsidRPr="4DA9BDB2">
        <w:rPr>
          <w:rFonts w:ascii="Times New Roman" w:hAnsi="Times New Roman" w:cs="Times New Roman"/>
        </w:rPr>
        <w:t>D</w:t>
      </w:r>
      <w:r w:rsidR="6B5EF7ED" w:rsidRPr="4DA9BDB2">
        <w:rPr>
          <w:rFonts w:ascii="Times New Roman" w:hAnsi="Times New Roman" w:cs="Times New Roman"/>
        </w:rPr>
        <w:t>2L</w:t>
      </w:r>
      <w:r w:rsidR="00F0471C">
        <w:rPr>
          <w:rFonts w:ascii="Times New Roman" w:hAnsi="Times New Roman" w:cs="Times New Roman"/>
        </w:rPr>
        <w:t>.</w:t>
      </w: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3"/>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3"/>
        </w:numPr>
        <w:rPr>
          <w:i/>
          <w:iCs/>
          <w:szCs w:val="24"/>
        </w:rPr>
      </w:pPr>
      <w:r w:rsidRPr="6BF9256F">
        <w:rPr>
          <w:i/>
          <w:iCs/>
        </w:rPr>
        <w:t>Additional project expenses allowed, but must be adequately justified in this section</w:t>
      </w:r>
    </w:p>
    <w:p w14:paraId="1A182F48" w14:textId="12522142" w:rsidR="2F047F99" w:rsidRPr="00D51C3B" w:rsidRDefault="2F047F99" w:rsidP="6BF9256F">
      <w:pPr>
        <w:pStyle w:val="ListParagraph"/>
        <w:numPr>
          <w:ilvl w:val="0"/>
          <w:numId w:val="3"/>
        </w:numPr>
        <w:rPr>
          <w:i/>
          <w:iCs/>
          <w:szCs w:val="24"/>
        </w:rPr>
      </w:pPr>
      <w:r w:rsidRPr="6BF9256F">
        <w:rPr>
          <w:i/>
          <w:iCs/>
        </w:rPr>
        <w:t>$10,000 maximum total award per grant</w:t>
      </w:r>
    </w:p>
    <w:p w14:paraId="73D28B75" w14:textId="22CE0B52" w:rsidR="00D51C3B" w:rsidRPr="00D51C3B" w:rsidRDefault="00D51C3B" w:rsidP="00D51C3B">
      <w:r w:rsidRPr="00D51C3B">
        <w:t xml:space="preserve">The budget of this proposal is listed as follows. </w:t>
      </w:r>
    </w:p>
    <w:p w14:paraId="211A85EE" w14:textId="3F32789E" w:rsidR="009264CB" w:rsidRDefault="009264CB" w:rsidP="00D51C3B">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Dr. Lei Li, </w:t>
      </w:r>
      <w:r w:rsidR="00DE31E6">
        <w:rPr>
          <w:rFonts w:ascii="Times New Roman" w:hAnsi="Times New Roman" w:cs="Times New Roman"/>
        </w:rPr>
        <w:t>p</w:t>
      </w:r>
      <w:r>
        <w:rPr>
          <w:rFonts w:ascii="Times New Roman" w:hAnsi="Times New Roman" w:cs="Times New Roman"/>
        </w:rPr>
        <w:t>roject lead, developer and instructor of record for IT 6823, $2</w:t>
      </w:r>
      <w:r w:rsidR="008E5722">
        <w:rPr>
          <w:rFonts w:ascii="Times New Roman" w:hAnsi="Times New Roman" w:cs="Times New Roman"/>
        </w:rPr>
        <w:t>5</w:t>
      </w:r>
      <w:r>
        <w:rPr>
          <w:rFonts w:ascii="Times New Roman" w:hAnsi="Times New Roman" w:cs="Times New Roman"/>
        </w:rPr>
        <w:t>00 for summer salary.</w:t>
      </w:r>
    </w:p>
    <w:p w14:paraId="7BFE6DB0" w14:textId="5518524F" w:rsidR="00B874C8" w:rsidRPr="008534A1" w:rsidRDefault="008177AC" w:rsidP="00D51C3B">
      <w:pPr>
        <w:pStyle w:val="ListParagraph"/>
        <w:numPr>
          <w:ilvl w:val="0"/>
          <w:numId w:val="3"/>
        </w:numPr>
        <w:rPr>
          <w:rFonts w:ascii="Times New Roman" w:hAnsi="Times New Roman" w:cs="Times New Roman"/>
        </w:rPr>
      </w:pPr>
      <w:r>
        <w:rPr>
          <w:rFonts w:ascii="Times New Roman" w:hAnsi="Times New Roman" w:cs="Times New Roman"/>
        </w:rPr>
        <w:t xml:space="preserve">Dr. </w:t>
      </w:r>
      <w:r w:rsidR="00B874C8" w:rsidRPr="008534A1">
        <w:rPr>
          <w:rFonts w:ascii="Times New Roman" w:hAnsi="Times New Roman" w:cs="Times New Roman"/>
        </w:rPr>
        <w:t>Meng Han</w:t>
      </w:r>
      <w:r>
        <w:rPr>
          <w:rFonts w:ascii="Times New Roman" w:hAnsi="Times New Roman" w:cs="Times New Roman"/>
        </w:rPr>
        <w:t xml:space="preserve">, developer and instructor of record for IT 4833, </w:t>
      </w:r>
      <w:r w:rsidR="0049372C">
        <w:rPr>
          <w:rFonts w:ascii="Times New Roman" w:hAnsi="Times New Roman" w:cs="Times New Roman"/>
        </w:rPr>
        <w:t xml:space="preserve">$2000 for summer salary. </w:t>
      </w:r>
    </w:p>
    <w:p w14:paraId="6AC3026E" w14:textId="3A9B0172" w:rsidR="00B874C8" w:rsidRPr="008534A1" w:rsidRDefault="0049372C" w:rsidP="00D51C3B">
      <w:pPr>
        <w:pStyle w:val="ListParagraph"/>
        <w:numPr>
          <w:ilvl w:val="0"/>
          <w:numId w:val="3"/>
        </w:numPr>
        <w:rPr>
          <w:rFonts w:ascii="Times New Roman" w:hAnsi="Times New Roman" w:cs="Times New Roman"/>
        </w:rPr>
      </w:pPr>
      <w:r>
        <w:rPr>
          <w:rFonts w:ascii="Times New Roman" w:hAnsi="Times New Roman" w:cs="Times New Roman"/>
        </w:rPr>
        <w:t xml:space="preserve">Dr. </w:t>
      </w:r>
      <w:r w:rsidR="00B874C8" w:rsidRPr="008534A1">
        <w:rPr>
          <w:rFonts w:ascii="Times New Roman" w:hAnsi="Times New Roman" w:cs="Times New Roman"/>
        </w:rPr>
        <w:t>Linh Le</w:t>
      </w:r>
      <w:r>
        <w:rPr>
          <w:rFonts w:ascii="Times New Roman" w:hAnsi="Times New Roman" w:cs="Times New Roman"/>
        </w:rPr>
        <w:t>, developer and instructor of record for IT 4153, $2000 for summer salary.</w:t>
      </w:r>
    </w:p>
    <w:p w14:paraId="56411BCA" w14:textId="28E26DAC" w:rsidR="00B874C8" w:rsidRPr="008534A1" w:rsidRDefault="0049372C" w:rsidP="00D51C3B">
      <w:pPr>
        <w:pStyle w:val="ListParagraph"/>
        <w:numPr>
          <w:ilvl w:val="0"/>
          <w:numId w:val="3"/>
        </w:numPr>
        <w:rPr>
          <w:rFonts w:ascii="Times New Roman" w:hAnsi="Times New Roman" w:cs="Times New Roman"/>
        </w:rPr>
      </w:pPr>
      <w:r>
        <w:rPr>
          <w:rFonts w:ascii="Times New Roman" w:hAnsi="Times New Roman" w:cs="Times New Roman"/>
        </w:rPr>
        <w:t xml:space="preserve">Dr. </w:t>
      </w:r>
      <w:proofErr w:type="spellStart"/>
      <w:r w:rsidR="00B874C8" w:rsidRPr="008534A1">
        <w:rPr>
          <w:rFonts w:ascii="Times New Roman" w:hAnsi="Times New Roman" w:cs="Times New Roman"/>
        </w:rPr>
        <w:t>Zhigang</w:t>
      </w:r>
      <w:proofErr w:type="spellEnd"/>
      <w:r w:rsidR="00B874C8" w:rsidRPr="008534A1">
        <w:rPr>
          <w:rFonts w:ascii="Times New Roman" w:hAnsi="Times New Roman" w:cs="Times New Roman"/>
        </w:rPr>
        <w:t xml:space="preserve"> Li</w:t>
      </w:r>
      <w:r>
        <w:rPr>
          <w:rFonts w:ascii="Times New Roman" w:hAnsi="Times New Roman" w:cs="Times New Roman"/>
        </w:rPr>
        <w:t xml:space="preserve">, developer and instructor of record for IT </w:t>
      </w:r>
      <w:r w:rsidR="009264CB">
        <w:rPr>
          <w:rFonts w:ascii="Times New Roman" w:hAnsi="Times New Roman" w:cs="Times New Roman"/>
        </w:rPr>
        <w:t>6203</w:t>
      </w:r>
      <w:r>
        <w:rPr>
          <w:rFonts w:ascii="Times New Roman" w:hAnsi="Times New Roman" w:cs="Times New Roman"/>
        </w:rPr>
        <w:t>, $2000 for summer salary.</w:t>
      </w:r>
    </w:p>
    <w:p w14:paraId="1AD3E874" w14:textId="38C9D9AB" w:rsidR="00B874C8" w:rsidRPr="008534A1" w:rsidRDefault="00B874C8" w:rsidP="00D51C3B">
      <w:pPr>
        <w:pStyle w:val="ListParagraph"/>
        <w:numPr>
          <w:ilvl w:val="0"/>
          <w:numId w:val="3"/>
        </w:numPr>
        <w:rPr>
          <w:rFonts w:ascii="Times New Roman" w:hAnsi="Times New Roman" w:cs="Times New Roman"/>
        </w:rPr>
      </w:pPr>
      <w:r w:rsidRPr="008534A1">
        <w:rPr>
          <w:rFonts w:ascii="Times New Roman" w:hAnsi="Times New Roman" w:cs="Times New Roman"/>
        </w:rPr>
        <w:t>Sarah Cooper</w:t>
      </w:r>
      <w:r w:rsidR="009264CB">
        <w:rPr>
          <w:rFonts w:ascii="Times New Roman" w:hAnsi="Times New Roman" w:cs="Times New Roman"/>
        </w:rPr>
        <w:t>, instructional designer,</w:t>
      </w:r>
      <w:r w:rsidR="0012524B">
        <w:rPr>
          <w:rFonts w:ascii="Times New Roman" w:hAnsi="Times New Roman" w:cs="Times New Roman"/>
        </w:rPr>
        <w:t xml:space="preserve"> $1</w:t>
      </w:r>
      <w:r w:rsidR="00A76AA0">
        <w:rPr>
          <w:rFonts w:ascii="Times New Roman" w:hAnsi="Times New Roman" w:cs="Times New Roman"/>
        </w:rPr>
        <w:t>2</w:t>
      </w:r>
      <w:r w:rsidR="0012524B">
        <w:rPr>
          <w:rFonts w:ascii="Times New Roman" w:hAnsi="Times New Roman" w:cs="Times New Roman"/>
        </w:rPr>
        <w:t xml:space="preserve">00 for summer salary. </w:t>
      </w:r>
    </w:p>
    <w:p w14:paraId="4EF3C0A1" w14:textId="795C5D24" w:rsidR="00B874C8" w:rsidRPr="007368F8" w:rsidRDefault="00B874C8" w:rsidP="00D51C3B">
      <w:pPr>
        <w:pStyle w:val="ListParagraph"/>
        <w:numPr>
          <w:ilvl w:val="0"/>
          <w:numId w:val="3"/>
        </w:numPr>
        <w:rPr>
          <w:rFonts w:ascii="Times New Roman" w:hAnsi="Times New Roman" w:cs="Times New Roman"/>
          <w:szCs w:val="24"/>
        </w:rPr>
      </w:pPr>
      <w:r w:rsidRPr="008534A1">
        <w:rPr>
          <w:rFonts w:ascii="Times New Roman" w:hAnsi="Times New Roman" w:cs="Times New Roman"/>
        </w:rPr>
        <w:t>Michael Handlin</w:t>
      </w:r>
      <w:r w:rsidR="0012524B">
        <w:rPr>
          <w:rFonts w:ascii="Times New Roman" w:hAnsi="Times New Roman" w:cs="Times New Roman"/>
        </w:rPr>
        <w:t>, student reviewer, $</w:t>
      </w:r>
      <w:r w:rsidR="008E5722">
        <w:rPr>
          <w:rFonts w:ascii="Times New Roman" w:hAnsi="Times New Roman" w:cs="Times New Roman"/>
        </w:rPr>
        <w:t>3</w:t>
      </w:r>
      <w:r w:rsidR="0012524B">
        <w:rPr>
          <w:rFonts w:ascii="Times New Roman" w:hAnsi="Times New Roman" w:cs="Times New Roman"/>
        </w:rPr>
        <w:t xml:space="preserve">00. </w:t>
      </w:r>
    </w:p>
    <w:p w14:paraId="676E1600" w14:textId="538AE7B6" w:rsidR="007368F8" w:rsidRPr="003B2DC4" w:rsidRDefault="007368F8" w:rsidP="007368F8">
      <w:pPr>
        <w:rPr>
          <w:b/>
          <w:bCs/>
        </w:rPr>
      </w:pPr>
      <w:r w:rsidRPr="003B2DC4">
        <w:rPr>
          <w:b/>
          <w:bCs/>
        </w:rPr>
        <w:t>Total budget: $10,000</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37"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rPr>
          <w:rFonts w:eastAsiaTheme="minorEastAsia" w:cstheme="minorBidi"/>
          <w:i/>
          <w:iCs/>
        </w:rPr>
      </w:pPr>
      <w:r w:rsidRPr="00441675">
        <w:rPr>
          <w:rFonts w:eastAsiaTheme="minorEastAsia" w:cstheme="minorBidi"/>
          <w:i/>
          <w:iCs/>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5"/>
        </w:numPr>
        <w:spacing w:after="160" w:line="259" w:lineRule="auto"/>
        <w:contextualSpacing/>
        <w:rPr>
          <w:rFonts w:eastAsiaTheme="minorEastAsia" w:cstheme="minorBidi"/>
          <w:i/>
          <w:iCs/>
        </w:rPr>
      </w:pPr>
      <w:r w:rsidRPr="00441675">
        <w:rPr>
          <w:rFonts w:eastAsiaTheme="minorEastAsia" w:cstheme="minorBidi"/>
          <w:i/>
          <w:iCs/>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5"/>
        </w:numPr>
        <w:spacing w:after="160" w:line="259" w:lineRule="auto"/>
        <w:contextualSpacing/>
        <w:rPr>
          <w:rFonts w:eastAsiaTheme="minorEastAsia" w:cstheme="minorBidi"/>
          <w:i/>
          <w:iCs/>
        </w:rPr>
      </w:pPr>
      <w:r w:rsidRPr="00441675">
        <w:rPr>
          <w:rFonts w:eastAsiaTheme="minorEastAsia" w:cstheme="minorBidi"/>
          <w:i/>
          <w:iCs/>
        </w:rPr>
        <w:t xml:space="preserve">The department approves of the work on the proposal by the applicant(s). </w:t>
      </w:r>
    </w:p>
    <w:p w14:paraId="2D364222" w14:textId="008E3D12" w:rsidR="00572CB5" w:rsidRPr="00441675" w:rsidRDefault="00572CB5" w:rsidP="00572CB5">
      <w:pPr>
        <w:numPr>
          <w:ilvl w:val="0"/>
          <w:numId w:val="15"/>
        </w:numPr>
        <w:spacing w:after="160" w:line="259" w:lineRule="auto"/>
        <w:contextualSpacing/>
        <w:rPr>
          <w:rFonts w:eastAsiaTheme="minorEastAsia" w:cstheme="minorBidi"/>
        </w:rPr>
      </w:pPr>
      <w:r w:rsidRPr="00441675">
        <w:rPr>
          <w:rFonts w:eastAsiaTheme="minorEastAsia" w:cstheme="minorBidi"/>
          <w:i/>
          <w:iCs/>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rPr>
          <w:rFonts w:eastAsiaTheme="minorEastAsia" w:cstheme="minorBidi"/>
          <w:i/>
          <w:iCs/>
        </w:rPr>
      </w:pPr>
    </w:p>
    <w:p w14:paraId="520F2EFF" w14:textId="055196FA" w:rsidR="00C54090" w:rsidRPr="00441675" w:rsidRDefault="00C54090" w:rsidP="00C54090">
      <w:pPr>
        <w:spacing w:after="160" w:line="259" w:lineRule="auto"/>
        <w:contextualSpacing/>
        <w:rPr>
          <w:rFonts w:eastAsiaTheme="minorEastAsia" w:cstheme="minorBidi"/>
          <w:i/>
          <w:iCs/>
        </w:rPr>
      </w:pPr>
      <w:r w:rsidRPr="00441675">
        <w:rPr>
          <w:rFonts w:eastAsiaTheme="minorEastAsia" w:cstheme="minorBidi"/>
          <w:i/>
          <w:iCs/>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rPr>
          <w:rFonts w:eastAsiaTheme="minorEastAsia" w:cstheme="minorBidi"/>
          <w:i/>
          <w:iCs/>
        </w:rPr>
      </w:pPr>
    </w:p>
    <w:p w14:paraId="630D512F" w14:textId="7BD5CCA4" w:rsidR="00572CB5" w:rsidRPr="00441675" w:rsidRDefault="00572CB5" w:rsidP="00572CB5">
      <w:pPr>
        <w:spacing w:after="160" w:line="259" w:lineRule="auto"/>
        <w:contextualSpacing/>
        <w:rPr>
          <w:rFonts w:eastAsiaTheme="minorEastAsia" w:cstheme="minorBidi"/>
        </w:rPr>
      </w:pPr>
      <w:r w:rsidRPr="00441675">
        <w:rPr>
          <w:rFonts w:eastAsiaTheme="minorEastAsia" w:cstheme="minorBidi"/>
          <w:i/>
          <w:iCs/>
        </w:rPr>
        <w:t xml:space="preserve">Please provide the name and title of the department chair (or other administrator) who provided you with the Letter of Support.  </w:t>
      </w:r>
      <w:r w:rsidRPr="00441675">
        <w:rPr>
          <w:rFonts w:eastAsiaTheme="minorEastAsia" w:cstheme="minorBidi"/>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B625A3">
        <w:trPr>
          <w:trHeight w:val="1440"/>
        </w:trPr>
        <w:tc>
          <w:tcPr>
            <w:tcW w:w="9350" w:type="dxa"/>
          </w:tcPr>
          <w:p w14:paraId="10F05D4E" w14:textId="01E2319B" w:rsidR="00572CB5" w:rsidRPr="003A2B2B" w:rsidRDefault="00764475" w:rsidP="00B625A3">
            <w:pPr>
              <w:rPr>
                <w:i/>
              </w:rPr>
            </w:pPr>
            <w:r>
              <w:rPr>
                <w:i/>
              </w:rPr>
              <w:t xml:space="preserve">Dr. Rebecca </w:t>
            </w:r>
            <w:proofErr w:type="spellStart"/>
            <w:r>
              <w:rPr>
                <w:i/>
              </w:rPr>
              <w:t>Rutherfoord</w:t>
            </w:r>
            <w:proofErr w:type="spellEnd"/>
            <w:r w:rsidR="002C5CB9">
              <w:rPr>
                <w:i/>
              </w:rPr>
              <w:t>, Professor of IT, Chair of Department of Information Technology</w:t>
            </w:r>
          </w:p>
        </w:tc>
      </w:tr>
    </w:tbl>
    <w:p w14:paraId="38637EFB" w14:textId="77777777" w:rsidR="00572CB5" w:rsidRDefault="00572CB5" w:rsidP="00572CB5">
      <w:pPr>
        <w:rPr>
          <w:i/>
        </w:rPr>
      </w:pPr>
    </w:p>
    <w:p w14:paraId="5C0B4411" w14:textId="697FF1B6" w:rsidR="00572CB5" w:rsidRDefault="00572CB5" w:rsidP="00572CB5">
      <w:pPr>
        <w:pStyle w:val="Heading1"/>
      </w:pPr>
      <w:r>
        <w:lastRenderedPageBreak/>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B625A3">
        <w:trPr>
          <w:trHeight w:val="1440"/>
        </w:trPr>
        <w:tc>
          <w:tcPr>
            <w:tcW w:w="9350" w:type="dxa"/>
          </w:tcPr>
          <w:p w14:paraId="6DDD9F48" w14:textId="09800A42" w:rsidR="00572CB5" w:rsidRPr="003A2B2B" w:rsidRDefault="00BB557B" w:rsidP="00B625A3">
            <w:pPr>
              <w:rPr>
                <w:i/>
                <w:iCs/>
              </w:rPr>
            </w:pPr>
            <w:r>
              <w:rPr>
                <w:sz w:val="23"/>
                <w:szCs w:val="23"/>
              </w:rPr>
              <w:t>Kim Hunt, Grants and Contract Manager Office of Research, Kennesaw State University</w:t>
            </w:r>
          </w:p>
        </w:tc>
      </w:tr>
    </w:tbl>
    <w:p w14:paraId="04C8DCE9" w14:textId="77777777" w:rsidR="00365AB4" w:rsidRPr="0064266E" w:rsidRDefault="00365AB4" w:rsidP="0064266E">
      <w:pPr>
        <w:rPr>
          <w:i/>
          <w:iCs/>
        </w:rPr>
      </w:pPr>
    </w:p>
    <w:sectPr w:rsidR="00365AB4" w:rsidRPr="0064266E" w:rsidSect="00FD120E">
      <w:headerReference w:type="default" r:id="rId38"/>
      <w:headerReference w:type="first" r:id="rId3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6A2CB" w14:textId="77777777" w:rsidR="00EC1B09" w:rsidRDefault="00EC1B09" w:rsidP="00FD120E">
      <w:r>
        <w:separator/>
      </w:r>
    </w:p>
  </w:endnote>
  <w:endnote w:type="continuationSeparator" w:id="0">
    <w:p w14:paraId="0F4EAA2E" w14:textId="77777777" w:rsidR="00EC1B09" w:rsidRDefault="00EC1B09" w:rsidP="00FD120E">
      <w:r>
        <w:continuationSeparator/>
      </w:r>
    </w:p>
  </w:endnote>
  <w:endnote w:type="continuationNotice" w:id="1">
    <w:p w14:paraId="498EA385" w14:textId="77777777" w:rsidR="00EC1B09" w:rsidRDefault="00EC1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libri (Body)">
    <w:altName w:val="Calibr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BEC26" w14:textId="77777777" w:rsidR="00EC1B09" w:rsidRDefault="00EC1B09" w:rsidP="00FD120E">
      <w:r>
        <w:separator/>
      </w:r>
    </w:p>
  </w:footnote>
  <w:footnote w:type="continuationSeparator" w:id="0">
    <w:p w14:paraId="1F243DC9" w14:textId="77777777" w:rsidR="00EC1B09" w:rsidRDefault="00EC1B09" w:rsidP="00FD120E">
      <w:r>
        <w:continuationSeparator/>
      </w:r>
    </w:p>
  </w:footnote>
  <w:footnote w:type="continuationNotice" w:id="1">
    <w:p w14:paraId="0E6DB0C2" w14:textId="77777777" w:rsidR="00EC1B09" w:rsidRDefault="00EC1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1FBC"/>
    <w:multiLevelType w:val="hybridMultilevel"/>
    <w:tmpl w:val="3C2E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344A0"/>
    <w:multiLevelType w:val="hybridMultilevel"/>
    <w:tmpl w:val="39085FD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62843"/>
    <w:multiLevelType w:val="hybridMultilevel"/>
    <w:tmpl w:val="73B2D462"/>
    <w:lvl w:ilvl="0" w:tplc="141A78E4">
      <w:start w:val="1"/>
      <w:numFmt w:val="bullet"/>
      <w:lvlText w:val=""/>
      <w:lvlJc w:val="left"/>
      <w:pPr>
        <w:ind w:left="720" w:hanging="360"/>
      </w:pPr>
      <w:rPr>
        <w:rFonts w:ascii="Symbol" w:hAnsi="Symbol" w:hint="default"/>
      </w:rPr>
    </w:lvl>
    <w:lvl w:ilvl="1" w:tplc="6304EA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9E464A4A">
      <w:start w:val="1"/>
      <w:numFmt w:val="bullet"/>
      <w:lvlText w:val=""/>
      <w:lvlJc w:val="left"/>
      <w:pPr>
        <w:ind w:left="2880" w:hanging="360"/>
      </w:pPr>
      <w:rPr>
        <w:rFonts w:ascii="Symbol" w:hAnsi="Symbol" w:hint="default"/>
      </w:rPr>
    </w:lvl>
    <w:lvl w:ilvl="4" w:tplc="54CA652C">
      <w:start w:val="1"/>
      <w:numFmt w:val="bullet"/>
      <w:lvlText w:val="o"/>
      <w:lvlJc w:val="left"/>
      <w:pPr>
        <w:ind w:left="3600" w:hanging="360"/>
      </w:pPr>
      <w:rPr>
        <w:rFonts w:ascii="Courier New" w:hAnsi="Courier New" w:hint="default"/>
      </w:rPr>
    </w:lvl>
    <w:lvl w:ilvl="5" w:tplc="E7564E30">
      <w:start w:val="1"/>
      <w:numFmt w:val="bullet"/>
      <w:lvlText w:val=""/>
      <w:lvlJc w:val="left"/>
      <w:pPr>
        <w:ind w:left="4320" w:hanging="360"/>
      </w:pPr>
      <w:rPr>
        <w:rFonts w:ascii="Wingdings" w:hAnsi="Wingdings" w:hint="default"/>
      </w:rPr>
    </w:lvl>
    <w:lvl w:ilvl="6" w:tplc="1564FC04">
      <w:start w:val="1"/>
      <w:numFmt w:val="bullet"/>
      <w:lvlText w:val=""/>
      <w:lvlJc w:val="left"/>
      <w:pPr>
        <w:ind w:left="5040" w:hanging="360"/>
      </w:pPr>
      <w:rPr>
        <w:rFonts w:ascii="Symbol" w:hAnsi="Symbol" w:hint="default"/>
      </w:rPr>
    </w:lvl>
    <w:lvl w:ilvl="7" w:tplc="C59C65A2">
      <w:start w:val="1"/>
      <w:numFmt w:val="bullet"/>
      <w:lvlText w:val="o"/>
      <w:lvlJc w:val="left"/>
      <w:pPr>
        <w:ind w:left="5760" w:hanging="360"/>
      </w:pPr>
      <w:rPr>
        <w:rFonts w:ascii="Courier New" w:hAnsi="Courier New" w:hint="default"/>
      </w:rPr>
    </w:lvl>
    <w:lvl w:ilvl="8" w:tplc="8132E286">
      <w:start w:val="1"/>
      <w:numFmt w:val="bullet"/>
      <w:lvlText w:val=""/>
      <w:lvlJc w:val="left"/>
      <w:pPr>
        <w:ind w:left="6480" w:hanging="360"/>
      </w:pPr>
      <w:rPr>
        <w:rFonts w:ascii="Wingdings" w:hAnsi="Wingdings" w:hint="default"/>
      </w:rPr>
    </w:lvl>
  </w:abstractNum>
  <w:abstractNum w:abstractNumId="6" w15:restartNumberingAfterBreak="0">
    <w:nsid w:val="1FFB17D2"/>
    <w:multiLevelType w:val="hybridMultilevel"/>
    <w:tmpl w:val="19E6FE40"/>
    <w:lvl w:ilvl="0" w:tplc="A306CF10">
      <w:start w:val="1"/>
      <w:numFmt w:val="decimal"/>
      <w:lvlText w:val="%1."/>
      <w:lvlJc w:val="left"/>
      <w:pPr>
        <w:ind w:left="720" w:hanging="360"/>
      </w:pPr>
    </w:lvl>
    <w:lvl w:ilvl="1" w:tplc="1D861AB8">
      <w:start w:val="1"/>
      <w:numFmt w:val="decimal"/>
      <w:lvlText w:val="%2."/>
      <w:lvlJc w:val="left"/>
      <w:pPr>
        <w:ind w:left="1440" w:hanging="360"/>
      </w:pPr>
    </w:lvl>
    <w:lvl w:ilvl="2" w:tplc="5BB6F1E0">
      <w:start w:val="1"/>
      <w:numFmt w:val="lowerRoman"/>
      <w:lvlText w:val="%3."/>
      <w:lvlJc w:val="right"/>
      <w:pPr>
        <w:ind w:left="2160" w:hanging="180"/>
      </w:pPr>
    </w:lvl>
    <w:lvl w:ilvl="3" w:tplc="CF883ED2">
      <w:start w:val="1"/>
      <w:numFmt w:val="decimal"/>
      <w:lvlText w:val="%4."/>
      <w:lvlJc w:val="left"/>
      <w:pPr>
        <w:ind w:left="2880" w:hanging="360"/>
      </w:pPr>
    </w:lvl>
    <w:lvl w:ilvl="4" w:tplc="6B8E9680">
      <w:start w:val="1"/>
      <w:numFmt w:val="lowerLetter"/>
      <w:lvlText w:val="%5."/>
      <w:lvlJc w:val="left"/>
      <w:pPr>
        <w:ind w:left="3600" w:hanging="360"/>
      </w:pPr>
    </w:lvl>
    <w:lvl w:ilvl="5" w:tplc="171AB52E">
      <w:start w:val="1"/>
      <w:numFmt w:val="lowerRoman"/>
      <w:lvlText w:val="%6."/>
      <w:lvlJc w:val="right"/>
      <w:pPr>
        <w:ind w:left="4320" w:hanging="180"/>
      </w:pPr>
    </w:lvl>
    <w:lvl w:ilvl="6" w:tplc="201E69DA">
      <w:start w:val="1"/>
      <w:numFmt w:val="decimal"/>
      <w:lvlText w:val="%7."/>
      <w:lvlJc w:val="left"/>
      <w:pPr>
        <w:ind w:left="5040" w:hanging="360"/>
      </w:pPr>
    </w:lvl>
    <w:lvl w:ilvl="7" w:tplc="4AB442C8">
      <w:start w:val="1"/>
      <w:numFmt w:val="lowerLetter"/>
      <w:lvlText w:val="%8."/>
      <w:lvlJc w:val="left"/>
      <w:pPr>
        <w:ind w:left="5760" w:hanging="360"/>
      </w:pPr>
    </w:lvl>
    <w:lvl w:ilvl="8" w:tplc="540806B4">
      <w:start w:val="1"/>
      <w:numFmt w:val="lowerRoman"/>
      <w:lvlText w:val="%9."/>
      <w:lvlJc w:val="right"/>
      <w:pPr>
        <w:ind w:left="6480" w:hanging="180"/>
      </w:pPr>
    </w:lvl>
  </w:abstractNum>
  <w:abstractNum w:abstractNumId="7"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65B35"/>
    <w:multiLevelType w:val="hybridMultilevel"/>
    <w:tmpl w:val="B296AB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2863109"/>
    <w:multiLevelType w:val="hybridMultilevel"/>
    <w:tmpl w:val="B4047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F60E81"/>
    <w:multiLevelType w:val="hybridMultilevel"/>
    <w:tmpl w:val="2696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A238D"/>
    <w:multiLevelType w:val="hybridMultilevel"/>
    <w:tmpl w:val="428A0108"/>
    <w:lvl w:ilvl="0" w:tplc="A044CBD6">
      <w:start w:val="1"/>
      <w:numFmt w:val="bullet"/>
      <w:lvlText w:val="·"/>
      <w:lvlJc w:val="left"/>
      <w:pPr>
        <w:ind w:left="720" w:hanging="360"/>
      </w:pPr>
      <w:rPr>
        <w:rFonts w:ascii="Symbol" w:hAnsi="Symbol" w:hint="default"/>
      </w:rPr>
    </w:lvl>
    <w:lvl w:ilvl="1" w:tplc="580428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B8C4AB08">
      <w:start w:val="1"/>
      <w:numFmt w:val="bullet"/>
      <w:lvlText w:val=""/>
      <w:lvlJc w:val="left"/>
      <w:pPr>
        <w:ind w:left="2880" w:hanging="360"/>
      </w:pPr>
      <w:rPr>
        <w:rFonts w:ascii="Symbol" w:hAnsi="Symbol" w:hint="default"/>
      </w:rPr>
    </w:lvl>
    <w:lvl w:ilvl="4" w:tplc="C1D0BFC0">
      <w:start w:val="1"/>
      <w:numFmt w:val="bullet"/>
      <w:lvlText w:val="o"/>
      <w:lvlJc w:val="left"/>
      <w:pPr>
        <w:ind w:left="3600" w:hanging="360"/>
      </w:pPr>
      <w:rPr>
        <w:rFonts w:ascii="Courier New" w:hAnsi="Courier New" w:hint="default"/>
      </w:rPr>
    </w:lvl>
    <w:lvl w:ilvl="5" w:tplc="BF7471FA">
      <w:start w:val="1"/>
      <w:numFmt w:val="bullet"/>
      <w:lvlText w:val=""/>
      <w:lvlJc w:val="left"/>
      <w:pPr>
        <w:ind w:left="4320" w:hanging="360"/>
      </w:pPr>
      <w:rPr>
        <w:rFonts w:ascii="Wingdings" w:hAnsi="Wingdings" w:hint="default"/>
      </w:rPr>
    </w:lvl>
    <w:lvl w:ilvl="6" w:tplc="E10633EA">
      <w:start w:val="1"/>
      <w:numFmt w:val="bullet"/>
      <w:lvlText w:val=""/>
      <w:lvlJc w:val="left"/>
      <w:pPr>
        <w:ind w:left="5040" w:hanging="360"/>
      </w:pPr>
      <w:rPr>
        <w:rFonts w:ascii="Symbol" w:hAnsi="Symbol" w:hint="default"/>
      </w:rPr>
    </w:lvl>
    <w:lvl w:ilvl="7" w:tplc="DEC861FE">
      <w:start w:val="1"/>
      <w:numFmt w:val="bullet"/>
      <w:lvlText w:val="o"/>
      <w:lvlJc w:val="left"/>
      <w:pPr>
        <w:ind w:left="5760" w:hanging="360"/>
      </w:pPr>
      <w:rPr>
        <w:rFonts w:ascii="Courier New" w:hAnsi="Courier New" w:hint="default"/>
      </w:rPr>
    </w:lvl>
    <w:lvl w:ilvl="8" w:tplc="DC7C38D6">
      <w:start w:val="1"/>
      <w:numFmt w:val="bullet"/>
      <w:lvlText w:val=""/>
      <w:lvlJc w:val="left"/>
      <w:pPr>
        <w:ind w:left="6480" w:hanging="360"/>
      </w:pPr>
      <w:rPr>
        <w:rFonts w:ascii="Wingdings" w:hAnsi="Wingdings" w:hint="default"/>
      </w:rPr>
    </w:lvl>
  </w:abstractNum>
  <w:abstractNum w:abstractNumId="13"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96E8D"/>
    <w:multiLevelType w:val="hybridMultilevel"/>
    <w:tmpl w:val="E3F23DA0"/>
    <w:lvl w:ilvl="0" w:tplc="B600C0BA">
      <w:start w:val="1"/>
      <w:numFmt w:val="bullet"/>
      <w:lvlText w:val="·"/>
      <w:lvlJc w:val="left"/>
      <w:pPr>
        <w:ind w:left="720" w:hanging="360"/>
      </w:pPr>
      <w:rPr>
        <w:rFonts w:ascii="Symbol" w:hAnsi="Symbol" w:hint="default"/>
      </w:rPr>
    </w:lvl>
    <w:lvl w:ilvl="1" w:tplc="46D018D6">
      <w:start w:val="1"/>
      <w:numFmt w:val="bullet"/>
      <w:lvlText w:val=""/>
      <w:lvlJc w:val="left"/>
      <w:pPr>
        <w:ind w:left="1440" w:hanging="360"/>
      </w:pPr>
      <w:rPr>
        <w:rFonts w:ascii="Symbol" w:hAnsi="Symbol" w:hint="default"/>
      </w:rPr>
    </w:lvl>
    <w:lvl w:ilvl="2" w:tplc="1AE62F8A">
      <w:start w:val="1"/>
      <w:numFmt w:val="bullet"/>
      <w:lvlText w:val="o"/>
      <w:lvlJc w:val="left"/>
      <w:pPr>
        <w:ind w:left="2160" w:hanging="360"/>
      </w:pPr>
      <w:rPr>
        <w:rFonts w:ascii="Courier New" w:hAnsi="Courier New" w:hint="default"/>
      </w:rPr>
    </w:lvl>
    <w:lvl w:ilvl="3" w:tplc="4E36BD3E">
      <w:start w:val="1"/>
      <w:numFmt w:val="bullet"/>
      <w:lvlText w:val=""/>
      <w:lvlJc w:val="left"/>
      <w:pPr>
        <w:ind w:left="2880" w:hanging="360"/>
      </w:pPr>
      <w:rPr>
        <w:rFonts w:ascii="Symbol" w:hAnsi="Symbol" w:hint="default"/>
      </w:rPr>
    </w:lvl>
    <w:lvl w:ilvl="4" w:tplc="8C088DB0">
      <w:start w:val="1"/>
      <w:numFmt w:val="bullet"/>
      <w:lvlText w:val="o"/>
      <w:lvlJc w:val="left"/>
      <w:pPr>
        <w:ind w:left="3600" w:hanging="360"/>
      </w:pPr>
      <w:rPr>
        <w:rFonts w:ascii="Courier New" w:hAnsi="Courier New" w:hint="default"/>
      </w:rPr>
    </w:lvl>
    <w:lvl w:ilvl="5" w:tplc="0F8CBEFA">
      <w:start w:val="1"/>
      <w:numFmt w:val="bullet"/>
      <w:lvlText w:val=""/>
      <w:lvlJc w:val="left"/>
      <w:pPr>
        <w:ind w:left="4320" w:hanging="360"/>
      </w:pPr>
      <w:rPr>
        <w:rFonts w:ascii="Wingdings" w:hAnsi="Wingdings" w:hint="default"/>
      </w:rPr>
    </w:lvl>
    <w:lvl w:ilvl="6" w:tplc="363C21D8">
      <w:start w:val="1"/>
      <w:numFmt w:val="bullet"/>
      <w:lvlText w:val=""/>
      <w:lvlJc w:val="left"/>
      <w:pPr>
        <w:ind w:left="5040" w:hanging="360"/>
      </w:pPr>
      <w:rPr>
        <w:rFonts w:ascii="Symbol" w:hAnsi="Symbol" w:hint="default"/>
      </w:rPr>
    </w:lvl>
    <w:lvl w:ilvl="7" w:tplc="A7702748">
      <w:start w:val="1"/>
      <w:numFmt w:val="bullet"/>
      <w:lvlText w:val="o"/>
      <w:lvlJc w:val="left"/>
      <w:pPr>
        <w:ind w:left="5760" w:hanging="360"/>
      </w:pPr>
      <w:rPr>
        <w:rFonts w:ascii="Courier New" w:hAnsi="Courier New" w:hint="default"/>
      </w:rPr>
    </w:lvl>
    <w:lvl w:ilvl="8" w:tplc="50006C58">
      <w:start w:val="1"/>
      <w:numFmt w:val="bullet"/>
      <w:lvlText w:val=""/>
      <w:lvlJc w:val="left"/>
      <w:pPr>
        <w:ind w:left="6480" w:hanging="360"/>
      </w:pPr>
      <w:rPr>
        <w:rFonts w:ascii="Wingdings" w:hAnsi="Wingdings" w:hint="default"/>
      </w:rPr>
    </w:lvl>
  </w:abstractNum>
  <w:abstractNum w:abstractNumId="15" w15:restartNumberingAfterBreak="0">
    <w:nsid w:val="2CB429AF"/>
    <w:multiLevelType w:val="hybridMultilevel"/>
    <w:tmpl w:val="B498CB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7F1300"/>
    <w:multiLevelType w:val="hybridMultilevel"/>
    <w:tmpl w:val="4EBCF1A4"/>
    <w:lvl w:ilvl="0" w:tplc="D4A0BD4E">
      <w:start w:val="1"/>
      <w:numFmt w:val="decimal"/>
      <w:lvlText w:val="%1."/>
      <w:lvlJc w:val="left"/>
      <w:pPr>
        <w:ind w:left="720" w:hanging="360"/>
      </w:pPr>
    </w:lvl>
    <w:lvl w:ilvl="1" w:tplc="F00455F8">
      <w:start w:val="1"/>
      <w:numFmt w:val="decimal"/>
      <w:lvlText w:val="%2."/>
      <w:lvlJc w:val="left"/>
      <w:pPr>
        <w:ind w:left="1440" w:hanging="360"/>
      </w:pPr>
    </w:lvl>
    <w:lvl w:ilvl="2" w:tplc="6A9A27E8">
      <w:start w:val="1"/>
      <w:numFmt w:val="lowerRoman"/>
      <w:lvlText w:val="%3."/>
      <w:lvlJc w:val="right"/>
      <w:pPr>
        <w:ind w:left="2160" w:hanging="180"/>
      </w:pPr>
    </w:lvl>
    <w:lvl w:ilvl="3" w:tplc="73BA00EC">
      <w:start w:val="1"/>
      <w:numFmt w:val="decimal"/>
      <w:lvlText w:val="%4."/>
      <w:lvlJc w:val="left"/>
      <w:pPr>
        <w:ind w:left="2880" w:hanging="360"/>
      </w:pPr>
    </w:lvl>
    <w:lvl w:ilvl="4" w:tplc="BB707266">
      <w:start w:val="1"/>
      <w:numFmt w:val="lowerLetter"/>
      <w:lvlText w:val="%5."/>
      <w:lvlJc w:val="left"/>
      <w:pPr>
        <w:ind w:left="3600" w:hanging="360"/>
      </w:pPr>
    </w:lvl>
    <w:lvl w:ilvl="5" w:tplc="4D9CC7A6">
      <w:start w:val="1"/>
      <w:numFmt w:val="lowerRoman"/>
      <w:lvlText w:val="%6."/>
      <w:lvlJc w:val="right"/>
      <w:pPr>
        <w:ind w:left="4320" w:hanging="180"/>
      </w:pPr>
    </w:lvl>
    <w:lvl w:ilvl="6" w:tplc="A5263A5E">
      <w:start w:val="1"/>
      <w:numFmt w:val="decimal"/>
      <w:lvlText w:val="%7."/>
      <w:lvlJc w:val="left"/>
      <w:pPr>
        <w:ind w:left="5040" w:hanging="360"/>
      </w:pPr>
    </w:lvl>
    <w:lvl w:ilvl="7" w:tplc="80001AC0">
      <w:start w:val="1"/>
      <w:numFmt w:val="lowerLetter"/>
      <w:lvlText w:val="%8."/>
      <w:lvlJc w:val="left"/>
      <w:pPr>
        <w:ind w:left="5760" w:hanging="360"/>
      </w:pPr>
    </w:lvl>
    <w:lvl w:ilvl="8" w:tplc="B4BAC7FA">
      <w:start w:val="1"/>
      <w:numFmt w:val="lowerRoman"/>
      <w:lvlText w:val="%9."/>
      <w:lvlJc w:val="right"/>
      <w:pPr>
        <w:ind w:left="6480" w:hanging="180"/>
      </w:pPr>
    </w:lvl>
  </w:abstractNum>
  <w:abstractNum w:abstractNumId="17" w15:restartNumberingAfterBreak="0">
    <w:nsid w:val="3002764E"/>
    <w:multiLevelType w:val="hybridMultilevel"/>
    <w:tmpl w:val="D8724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010DCF"/>
    <w:multiLevelType w:val="hybridMultilevel"/>
    <w:tmpl w:val="D9D08238"/>
    <w:lvl w:ilvl="0" w:tplc="141A78E4">
      <w:start w:val="1"/>
      <w:numFmt w:val="bullet"/>
      <w:lvlText w:val=""/>
      <w:lvlJc w:val="left"/>
      <w:pPr>
        <w:ind w:left="720" w:hanging="360"/>
      </w:pPr>
      <w:rPr>
        <w:rFonts w:ascii="Symbol" w:hAnsi="Symbol" w:hint="default"/>
      </w:rPr>
    </w:lvl>
    <w:lvl w:ilvl="1" w:tplc="6304EACE">
      <w:start w:val="1"/>
      <w:numFmt w:val="bullet"/>
      <w:lvlText w:val=""/>
      <w:lvlJc w:val="left"/>
      <w:pPr>
        <w:ind w:left="1440" w:hanging="360"/>
      </w:pPr>
      <w:rPr>
        <w:rFonts w:ascii="Symbol" w:hAnsi="Symbol" w:hint="default"/>
      </w:rPr>
    </w:lvl>
    <w:lvl w:ilvl="2" w:tplc="642ED8D2">
      <w:start w:val="1"/>
      <w:numFmt w:val="bullet"/>
      <w:lvlText w:val=""/>
      <w:lvlJc w:val="left"/>
      <w:pPr>
        <w:ind w:left="2160" w:hanging="360"/>
      </w:pPr>
      <w:rPr>
        <w:rFonts w:ascii="Wingdings" w:hAnsi="Wingdings" w:hint="default"/>
      </w:rPr>
    </w:lvl>
    <w:lvl w:ilvl="3" w:tplc="9E464A4A">
      <w:start w:val="1"/>
      <w:numFmt w:val="bullet"/>
      <w:lvlText w:val=""/>
      <w:lvlJc w:val="left"/>
      <w:pPr>
        <w:ind w:left="2880" w:hanging="360"/>
      </w:pPr>
      <w:rPr>
        <w:rFonts w:ascii="Symbol" w:hAnsi="Symbol" w:hint="default"/>
      </w:rPr>
    </w:lvl>
    <w:lvl w:ilvl="4" w:tplc="54CA652C">
      <w:start w:val="1"/>
      <w:numFmt w:val="bullet"/>
      <w:lvlText w:val="o"/>
      <w:lvlJc w:val="left"/>
      <w:pPr>
        <w:ind w:left="3600" w:hanging="360"/>
      </w:pPr>
      <w:rPr>
        <w:rFonts w:ascii="Courier New" w:hAnsi="Courier New" w:hint="default"/>
      </w:rPr>
    </w:lvl>
    <w:lvl w:ilvl="5" w:tplc="E7564E30">
      <w:start w:val="1"/>
      <w:numFmt w:val="bullet"/>
      <w:lvlText w:val=""/>
      <w:lvlJc w:val="left"/>
      <w:pPr>
        <w:ind w:left="4320" w:hanging="360"/>
      </w:pPr>
      <w:rPr>
        <w:rFonts w:ascii="Wingdings" w:hAnsi="Wingdings" w:hint="default"/>
      </w:rPr>
    </w:lvl>
    <w:lvl w:ilvl="6" w:tplc="1564FC04">
      <w:start w:val="1"/>
      <w:numFmt w:val="bullet"/>
      <w:lvlText w:val=""/>
      <w:lvlJc w:val="left"/>
      <w:pPr>
        <w:ind w:left="5040" w:hanging="360"/>
      </w:pPr>
      <w:rPr>
        <w:rFonts w:ascii="Symbol" w:hAnsi="Symbol" w:hint="default"/>
      </w:rPr>
    </w:lvl>
    <w:lvl w:ilvl="7" w:tplc="C59C65A2">
      <w:start w:val="1"/>
      <w:numFmt w:val="bullet"/>
      <w:lvlText w:val="o"/>
      <w:lvlJc w:val="left"/>
      <w:pPr>
        <w:ind w:left="5760" w:hanging="360"/>
      </w:pPr>
      <w:rPr>
        <w:rFonts w:ascii="Courier New" w:hAnsi="Courier New" w:hint="default"/>
      </w:rPr>
    </w:lvl>
    <w:lvl w:ilvl="8" w:tplc="8132E286">
      <w:start w:val="1"/>
      <w:numFmt w:val="bullet"/>
      <w:lvlText w:val=""/>
      <w:lvlJc w:val="left"/>
      <w:pPr>
        <w:ind w:left="6480" w:hanging="360"/>
      </w:pPr>
      <w:rPr>
        <w:rFonts w:ascii="Wingdings" w:hAnsi="Wingdings" w:hint="default"/>
      </w:rPr>
    </w:lvl>
  </w:abstractNum>
  <w:abstractNum w:abstractNumId="19" w15:restartNumberingAfterBreak="0">
    <w:nsid w:val="3FC76618"/>
    <w:multiLevelType w:val="hybridMultilevel"/>
    <w:tmpl w:val="0562BE60"/>
    <w:lvl w:ilvl="0" w:tplc="3DD48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0818CD"/>
    <w:multiLevelType w:val="hybridMultilevel"/>
    <w:tmpl w:val="28ACA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5FF16C6"/>
    <w:multiLevelType w:val="hybridMultilevel"/>
    <w:tmpl w:val="B1EA0A72"/>
    <w:lvl w:ilvl="0" w:tplc="141A78E4">
      <w:start w:val="1"/>
      <w:numFmt w:val="bullet"/>
      <w:lvlText w:val=""/>
      <w:lvlJc w:val="left"/>
      <w:pPr>
        <w:ind w:left="720" w:hanging="360"/>
      </w:pPr>
      <w:rPr>
        <w:rFonts w:ascii="Symbol" w:hAnsi="Symbol" w:hint="default"/>
      </w:rPr>
    </w:lvl>
    <w:lvl w:ilvl="1" w:tplc="6304EA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9E464A4A">
      <w:start w:val="1"/>
      <w:numFmt w:val="bullet"/>
      <w:lvlText w:val=""/>
      <w:lvlJc w:val="left"/>
      <w:pPr>
        <w:ind w:left="2880" w:hanging="360"/>
      </w:pPr>
      <w:rPr>
        <w:rFonts w:ascii="Symbol" w:hAnsi="Symbol" w:hint="default"/>
      </w:rPr>
    </w:lvl>
    <w:lvl w:ilvl="4" w:tplc="54CA652C">
      <w:start w:val="1"/>
      <w:numFmt w:val="bullet"/>
      <w:lvlText w:val="o"/>
      <w:lvlJc w:val="left"/>
      <w:pPr>
        <w:ind w:left="3600" w:hanging="360"/>
      </w:pPr>
      <w:rPr>
        <w:rFonts w:ascii="Courier New" w:hAnsi="Courier New" w:hint="default"/>
      </w:rPr>
    </w:lvl>
    <w:lvl w:ilvl="5" w:tplc="E7564E30">
      <w:start w:val="1"/>
      <w:numFmt w:val="bullet"/>
      <w:lvlText w:val=""/>
      <w:lvlJc w:val="left"/>
      <w:pPr>
        <w:ind w:left="4320" w:hanging="360"/>
      </w:pPr>
      <w:rPr>
        <w:rFonts w:ascii="Wingdings" w:hAnsi="Wingdings" w:hint="default"/>
      </w:rPr>
    </w:lvl>
    <w:lvl w:ilvl="6" w:tplc="1564FC04">
      <w:start w:val="1"/>
      <w:numFmt w:val="bullet"/>
      <w:lvlText w:val=""/>
      <w:lvlJc w:val="left"/>
      <w:pPr>
        <w:ind w:left="5040" w:hanging="360"/>
      </w:pPr>
      <w:rPr>
        <w:rFonts w:ascii="Symbol" w:hAnsi="Symbol" w:hint="default"/>
      </w:rPr>
    </w:lvl>
    <w:lvl w:ilvl="7" w:tplc="C59C65A2">
      <w:start w:val="1"/>
      <w:numFmt w:val="bullet"/>
      <w:lvlText w:val="o"/>
      <w:lvlJc w:val="left"/>
      <w:pPr>
        <w:ind w:left="5760" w:hanging="360"/>
      </w:pPr>
      <w:rPr>
        <w:rFonts w:ascii="Courier New" w:hAnsi="Courier New" w:hint="default"/>
      </w:rPr>
    </w:lvl>
    <w:lvl w:ilvl="8" w:tplc="8132E286">
      <w:start w:val="1"/>
      <w:numFmt w:val="bullet"/>
      <w:lvlText w:val=""/>
      <w:lvlJc w:val="left"/>
      <w:pPr>
        <w:ind w:left="6480" w:hanging="360"/>
      </w:pPr>
      <w:rPr>
        <w:rFonts w:ascii="Wingdings" w:hAnsi="Wingdings" w:hint="default"/>
      </w:rPr>
    </w:lvl>
  </w:abstractNum>
  <w:abstractNum w:abstractNumId="24" w15:restartNumberingAfterBreak="0">
    <w:nsid w:val="52F704A3"/>
    <w:multiLevelType w:val="hybridMultilevel"/>
    <w:tmpl w:val="1BCCC6EA"/>
    <w:lvl w:ilvl="0" w:tplc="A044CBD6">
      <w:start w:val="1"/>
      <w:numFmt w:val="bullet"/>
      <w:lvlText w:val="·"/>
      <w:lvlJc w:val="left"/>
      <w:pPr>
        <w:ind w:left="720" w:hanging="360"/>
      </w:pPr>
      <w:rPr>
        <w:rFonts w:ascii="Symbol" w:hAnsi="Symbol" w:hint="default"/>
      </w:rPr>
    </w:lvl>
    <w:lvl w:ilvl="1" w:tplc="580428C4">
      <w:start w:val="1"/>
      <w:numFmt w:val="bullet"/>
      <w:lvlText w:val=""/>
      <w:lvlJc w:val="left"/>
      <w:pPr>
        <w:ind w:left="1440" w:hanging="360"/>
      </w:pPr>
      <w:rPr>
        <w:rFonts w:ascii="Symbol" w:hAnsi="Symbol" w:hint="default"/>
      </w:rPr>
    </w:lvl>
    <w:lvl w:ilvl="2" w:tplc="5D561AF0">
      <w:start w:val="1"/>
      <w:numFmt w:val="bullet"/>
      <w:lvlText w:val="o"/>
      <w:lvlJc w:val="left"/>
      <w:pPr>
        <w:ind w:left="2160" w:hanging="360"/>
      </w:pPr>
      <w:rPr>
        <w:rFonts w:ascii="Courier New" w:hAnsi="Courier New" w:hint="default"/>
      </w:rPr>
    </w:lvl>
    <w:lvl w:ilvl="3" w:tplc="B8C4AB08">
      <w:start w:val="1"/>
      <w:numFmt w:val="bullet"/>
      <w:lvlText w:val=""/>
      <w:lvlJc w:val="left"/>
      <w:pPr>
        <w:ind w:left="2880" w:hanging="360"/>
      </w:pPr>
      <w:rPr>
        <w:rFonts w:ascii="Symbol" w:hAnsi="Symbol" w:hint="default"/>
      </w:rPr>
    </w:lvl>
    <w:lvl w:ilvl="4" w:tplc="C1D0BFC0">
      <w:start w:val="1"/>
      <w:numFmt w:val="bullet"/>
      <w:lvlText w:val="o"/>
      <w:lvlJc w:val="left"/>
      <w:pPr>
        <w:ind w:left="3600" w:hanging="360"/>
      </w:pPr>
      <w:rPr>
        <w:rFonts w:ascii="Courier New" w:hAnsi="Courier New" w:hint="default"/>
      </w:rPr>
    </w:lvl>
    <w:lvl w:ilvl="5" w:tplc="BF7471FA">
      <w:start w:val="1"/>
      <w:numFmt w:val="bullet"/>
      <w:lvlText w:val=""/>
      <w:lvlJc w:val="left"/>
      <w:pPr>
        <w:ind w:left="4320" w:hanging="360"/>
      </w:pPr>
      <w:rPr>
        <w:rFonts w:ascii="Wingdings" w:hAnsi="Wingdings" w:hint="default"/>
      </w:rPr>
    </w:lvl>
    <w:lvl w:ilvl="6" w:tplc="E10633EA">
      <w:start w:val="1"/>
      <w:numFmt w:val="bullet"/>
      <w:lvlText w:val=""/>
      <w:lvlJc w:val="left"/>
      <w:pPr>
        <w:ind w:left="5040" w:hanging="360"/>
      </w:pPr>
      <w:rPr>
        <w:rFonts w:ascii="Symbol" w:hAnsi="Symbol" w:hint="default"/>
      </w:rPr>
    </w:lvl>
    <w:lvl w:ilvl="7" w:tplc="DEC861FE">
      <w:start w:val="1"/>
      <w:numFmt w:val="bullet"/>
      <w:lvlText w:val="o"/>
      <w:lvlJc w:val="left"/>
      <w:pPr>
        <w:ind w:left="5760" w:hanging="360"/>
      </w:pPr>
      <w:rPr>
        <w:rFonts w:ascii="Courier New" w:hAnsi="Courier New" w:hint="default"/>
      </w:rPr>
    </w:lvl>
    <w:lvl w:ilvl="8" w:tplc="DC7C38D6">
      <w:start w:val="1"/>
      <w:numFmt w:val="bullet"/>
      <w:lvlText w:val=""/>
      <w:lvlJc w:val="left"/>
      <w:pPr>
        <w:ind w:left="6480" w:hanging="360"/>
      </w:pPr>
      <w:rPr>
        <w:rFonts w:ascii="Wingdings" w:hAnsi="Wingdings" w:hint="default"/>
      </w:rPr>
    </w:lvl>
  </w:abstractNum>
  <w:abstractNum w:abstractNumId="2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66D22"/>
    <w:multiLevelType w:val="hybridMultilevel"/>
    <w:tmpl w:val="DCA67F2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AB2303"/>
    <w:multiLevelType w:val="hybridMultilevel"/>
    <w:tmpl w:val="A128FE9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30" w15:restartNumberingAfterBreak="0">
    <w:nsid w:val="702D4388"/>
    <w:multiLevelType w:val="hybridMultilevel"/>
    <w:tmpl w:val="F45AE3C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228F1"/>
    <w:multiLevelType w:val="hybridMultilevel"/>
    <w:tmpl w:val="DE060C56"/>
    <w:lvl w:ilvl="0" w:tplc="BA1EB8AA">
      <w:start w:val="1"/>
      <w:numFmt w:val="decimal"/>
      <w:lvlText w:val="%1."/>
      <w:lvlJc w:val="left"/>
      <w:pPr>
        <w:ind w:left="720" w:hanging="360"/>
      </w:pPr>
    </w:lvl>
    <w:lvl w:ilvl="1" w:tplc="DDB402A6">
      <w:start w:val="1"/>
      <w:numFmt w:val="decimal"/>
      <w:lvlText w:val="%2."/>
      <w:lvlJc w:val="left"/>
      <w:pPr>
        <w:ind w:left="1440" w:hanging="360"/>
      </w:pPr>
    </w:lvl>
    <w:lvl w:ilvl="2" w:tplc="D1D0BE48">
      <w:start w:val="1"/>
      <w:numFmt w:val="lowerRoman"/>
      <w:lvlText w:val="%3."/>
      <w:lvlJc w:val="right"/>
      <w:pPr>
        <w:ind w:left="2160" w:hanging="180"/>
      </w:pPr>
    </w:lvl>
    <w:lvl w:ilvl="3" w:tplc="4D0C4020">
      <w:start w:val="1"/>
      <w:numFmt w:val="decimal"/>
      <w:lvlText w:val="%4."/>
      <w:lvlJc w:val="left"/>
      <w:pPr>
        <w:ind w:left="2880" w:hanging="360"/>
      </w:pPr>
    </w:lvl>
    <w:lvl w:ilvl="4" w:tplc="8A92A87A">
      <w:start w:val="1"/>
      <w:numFmt w:val="lowerLetter"/>
      <w:lvlText w:val="%5."/>
      <w:lvlJc w:val="left"/>
      <w:pPr>
        <w:ind w:left="3600" w:hanging="360"/>
      </w:pPr>
    </w:lvl>
    <w:lvl w:ilvl="5" w:tplc="C404557C">
      <w:start w:val="1"/>
      <w:numFmt w:val="lowerRoman"/>
      <w:lvlText w:val="%6."/>
      <w:lvlJc w:val="right"/>
      <w:pPr>
        <w:ind w:left="4320" w:hanging="180"/>
      </w:pPr>
    </w:lvl>
    <w:lvl w:ilvl="6" w:tplc="DDD4C902">
      <w:start w:val="1"/>
      <w:numFmt w:val="decimal"/>
      <w:lvlText w:val="%7."/>
      <w:lvlJc w:val="left"/>
      <w:pPr>
        <w:ind w:left="5040" w:hanging="360"/>
      </w:pPr>
    </w:lvl>
    <w:lvl w:ilvl="7" w:tplc="F2C6412C">
      <w:start w:val="1"/>
      <w:numFmt w:val="lowerLetter"/>
      <w:lvlText w:val="%8."/>
      <w:lvlJc w:val="left"/>
      <w:pPr>
        <w:ind w:left="5760" w:hanging="360"/>
      </w:pPr>
    </w:lvl>
    <w:lvl w:ilvl="8" w:tplc="AA96D16C">
      <w:start w:val="1"/>
      <w:numFmt w:val="lowerRoman"/>
      <w:lvlText w:val="%9."/>
      <w:lvlJc w:val="right"/>
      <w:pPr>
        <w:ind w:left="6480" w:hanging="180"/>
      </w:pPr>
    </w:lvl>
  </w:abstractNum>
  <w:abstractNum w:abstractNumId="32" w15:restartNumberingAfterBreak="0">
    <w:nsid w:val="72F907D7"/>
    <w:multiLevelType w:val="hybridMultilevel"/>
    <w:tmpl w:val="D8BC58EE"/>
    <w:lvl w:ilvl="0" w:tplc="BA1EB8AA">
      <w:start w:val="1"/>
      <w:numFmt w:val="decimal"/>
      <w:lvlText w:val="%1."/>
      <w:lvlJc w:val="left"/>
      <w:pPr>
        <w:ind w:left="720" w:hanging="360"/>
      </w:pPr>
    </w:lvl>
    <w:lvl w:ilvl="1" w:tplc="04090011">
      <w:start w:val="1"/>
      <w:numFmt w:val="decimal"/>
      <w:lvlText w:val="%2)"/>
      <w:lvlJc w:val="left"/>
      <w:pPr>
        <w:ind w:left="1440" w:hanging="360"/>
      </w:pPr>
    </w:lvl>
    <w:lvl w:ilvl="2" w:tplc="D1D0BE48">
      <w:start w:val="1"/>
      <w:numFmt w:val="lowerRoman"/>
      <w:lvlText w:val="%3."/>
      <w:lvlJc w:val="right"/>
      <w:pPr>
        <w:ind w:left="2160" w:hanging="180"/>
      </w:pPr>
    </w:lvl>
    <w:lvl w:ilvl="3" w:tplc="4D0C4020">
      <w:start w:val="1"/>
      <w:numFmt w:val="decimal"/>
      <w:lvlText w:val="%4."/>
      <w:lvlJc w:val="left"/>
      <w:pPr>
        <w:ind w:left="2880" w:hanging="360"/>
      </w:pPr>
    </w:lvl>
    <w:lvl w:ilvl="4" w:tplc="8A92A87A">
      <w:start w:val="1"/>
      <w:numFmt w:val="lowerLetter"/>
      <w:lvlText w:val="%5."/>
      <w:lvlJc w:val="left"/>
      <w:pPr>
        <w:ind w:left="3600" w:hanging="360"/>
      </w:pPr>
    </w:lvl>
    <w:lvl w:ilvl="5" w:tplc="C404557C">
      <w:start w:val="1"/>
      <w:numFmt w:val="lowerRoman"/>
      <w:lvlText w:val="%6."/>
      <w:lvlJc w:val="right"/>
      <w:pPr>
        <w:ind w:left="4320" w:hanging="180"/>
      </w:pPr>
    </w:lvl>
    <w:lvl w:ilvl="6" w:tplc="DDD4C902">
      <w:start w:val="1"/>
      <w:numFmt w:val="decimal"/>
      <w:lvlText w:val="%7."/>
      <w:lvlJc w:val="left"/>
      <w:pPr>
        <w:ind w:left="5040" w:hanging="360"/>
      </w:pPr>
    </w:lvl>
    <w:lvl w:ilvl="7" w:tplc="F2C6412C">
      <w:start w:val="1"/>
      <w:numFmt w:val="lowerLetter"/>
      <w:lvlText w:val="%8."/>
      <w:lvlJc w:val="left"/>
      <w:pPr>
        <w:ind w:left="5760" w:hanging="360"/>
      </w:pPr>
    </w:lvl>
    <w:lvl w:ilvl="8" w:tplc="AA96D16C">
      <w:start w:val="1"/>
      <w:numFmt w:val="lowerRoman"/>
      <w:lvlText w:val="%9."/>
      <w:lvlJc w:val="right"/>
      <w:pPr>
        <w:ind w:left="6480" w:hanging="180"/>
      </w:pPr>
    </w:lvl>
  </w:abstractNum>
  <w:abstractNum w:abstractNumId="33" w15:restartNumberingAfterBreak="0">
    <w:nsid w:val="76C36EDD"/>
    <w:multiLevelType w:val="hybridMultilevel"/>
    <w:tmpl w:val="191EF620"/>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34" w15:restartNumberingAfterBreak="0">
    <w:nsid w:val="7993613E"/>
    <w:multiLevelType w:val="hybridMultilevel"/>
    <w:tmpl w:val="F940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3D5027"/>
    <w:multiLevelType w:val="hybridMultilevel"/>
    <w:tmpl w:val="B4047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457FC8"/>
    <w:multiLevelType w:val="hybridMultilevel"/>
    <w:tmpl w:val="D56A02D6"/>
    <w:lvl w:ilvl="0" w:tplc="141A78E4">
      <w:start w:val="1"/>
      <w:numFmt w:val="bullet"/>
      <w:lvlText w:val=""/>
      <w:lvlJc w:val="left"/>
      <w:pPr>
        <w:ind w:left="720" w:hanging="360"/>
      </w:pPr>
      <w:rPr>
        <w:rFonts w:ascii="Symbol" w:hAnsi="Symbol" w:hint="default"/>
      </w:rPr>
    </w:lvl>
    <w:lvl w:ilvl="1" w:tplc="6304EAC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9E464A4A">
      <w:start w:val="1"/>
      <w:numFmt w:val="bullet"/>
      <w:lvlText w:val=""/>
      <w:lvlJc w:val="left"/>
      <w:pPr>
        <w:ind w:left="2880" w:hanging="360"/>
      </w:pPr>
      <w:rPr>
        <w:rFonts w:ascii="Symbol" w:hAnsi="Symbol" w:hint="default"/>
      </w:rPr>
    </w:lvl>
    <w:lvl w:ilvl="4" w:tplc="54CA652C">
      <w:start w:val="1"/>
      <w:numFmt w:val="bullet"/>
      <w:lvlText w:val="o"/>
      <w:lvlJc w:val="left"/>
      <w:pPr>
        <w:ind w:left="3600" w:hanging="360"/>
      </w:pPr>
      <w:rPr>
        <w:rFonts w:ascii="Courier New" w:hAnsi="Courier New" w:hint="default"/>
      </w:rPr>
    </w:lvl>
    <w:lvl w:ilvl="5" w:tplc="E7564E30">
      <w:start w:val="1"/>
      <w:numFmt w:val="bullet"/>
      <w:lvlText w:val=""/>
      <w:lvlJc w:val="left"/>
      <w:pPr>
        <w:ind w:left="4320" w:hanging="360"/>
      </w:pPr>
      <w:rPr>
        <w:rFonts w:ascii="Wingdings" w:hAnsi="Wingdings" w:hint="default"/>
      </w:rPr>
    </w:lvl>
    <w:lvl w:ilvl="6" w:tplc="1564FC04">
      <w:start w:val="1"/>
      <w:numFmt w:val="bullet"/>
      <w:lvlText w:val=""/>
      <w:lvlJc w:val="left"/>
      <w:pPr>
        <w:ind w:left="5040" w:hanging="360"/>
      </w:pPr>
      <w:rPr>
        <w:rFonts w:ascii="Symbol" w:hAnsi="Symbol" w:hint="default"/>
      </w:rPr>
    </w:lvl>
    <w:lvl w:ilvl="7" w:tplc="C59C65A2">
      <w:start w:val="1"/>
      <w:numFmt w:val="bullet"/>
      <w:lvlText w:val="o"/>
      <w:lvlJc w:val="left"/>
      <w:pPr>
        <w:ind w:left="5760" w:hanging="360"/>
      </w:pPr>
      <w:rPr>
        <w:rFonts w:ascii="Courier New" w:hAnsi="Courier New" w:hint="default"/>
      </w:rPr>
    </w:lvl>
    <w:lvl w:ilvl="8" w:tplc="8132E286">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3"/>
  </w:num>
  <w:num w:numId="4">
    <w:abstractNumId w:val="22"/>
  </w:num>
  <w:num w:numId="5">
    <w:abstractNumId w:val="1"/>
  </w:num>
  <w:num w:numId="6">
    <w:abstractNumId w:val="7"/>
  </w:num>
  <w:num w:numId="7">
    <w:abstractNumId w:val="3"/>
  </w:num>
  <w:num w:numId="8">
    <w:abstractNumId w:val="13"/>
  </w:num>
  <w:num w:numId="9">
    <w:abstractNumId w:val="27"/>
  </w:num>
  <w:num w:numId="10">
    <w:abstractNumId w:val="25"/>
  </w:num>
  <w:num w:numId="11">
    <w:abstractNumId w:val="2"/>
  </w:num>
  <w:num w:numId="12">
    <w:abstractNumId w:val="8"/>
  </w:num>
  <w:num w:numId="13">
    <w:abstractNumId w:val="26"/>
  </w:num>
  <w:num w:numId="14">
    <w:abstractNumId w:val="11"/>
  </w:num>
  <w:num w:numId="15">
    <w:abstractNumId w:val="21"/>
  </w:num>
  <w:num w:numId="16">
    <w:abstractNumId w:val="30"/>
  </w:num>
  <w:num w:numId="17">
    <w:abstractNumId w:val="34"/>
  </w:num>
  <w:num w:numId="18">
    <w:abstractNumId w:val="17"/>
  </w:num>
  <w:num w:numId="19">
    <w:abstractNumId w:val="29"/>
  </w:num>
  <w:num w:numId="20">
    <w:abstractNumId w:val="0"/>
  </w:num>
  <w:num w:numId="21">
    <w:abstractNumId w:val="4"/>
  </w:num>
  <w:num w:numId="22">
    <w:abstractNumId w:val="9"/>
  </w:num>
  <w:num w:numId="23">
    <w:abstractNumId w:val="10"/>
  </w:num>
  <w:num w:numId="24">
    <w:abstractNumId w:val="6"/>
  </w:num>
  <w:num w:numId="25">
    <w:abstractNumId w:val="18"/>
  </w:num>
  <w:num w:numId="26">
    <w:abstractNumId w:val="31"/>
  </w:num>
  <w:num w:numId="27">
    <w:abstractNumId w:val="24"/>
  </w:num>
  <w:num w:numId="28">
    <w:abstractNumId w:val="23"/>
  </w:num>
  <w:num w:numId="29">
    <w:abstractNumId w:val="5"/>
  </w:num>
  <w:num w:numId="30">
    <w:abstractNumId w:val="12"/>
  </w:num>
  <w:num w:numId="31">
    <w:abstractNumId w:val="28"/>
  </w:num>
  <w:num w:numId="32">
    <w:abstractNumId w:val="36"/>
  </w:num>
  <w:num w:numId="33">
    <w:abstractNumId w:val="32"/>
  </w:num>
  <w:num w:numId="34">
    <w:abstractNumId w:val="15"/>
  </w:num>
  <w:num w:numId="35">
    <w:abstractNumId w:val="35"/>
  </w:num>
  <w:num w:numId="36">
    <w:abstractNumId w:val="2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2C39"/>
    <w:rsid w:val="00003623"/>
    <w:rsid w:val="000063D1"/>
    <w:rsid w:val="0000648F"/>
    <w:rsid w:val="00010C32"/>
    <w:rsid w:val="000113D0"/>
    <w:rsid w:val="00013CC1"/>
    <w:rsid w:val="00016DD0"/>
    <w:rsid w:val="00021200"/>
    <w:rsid w:val="0002476A"/>
    <w:rsid w:val="0002487C"/>
    <w:rsid w:val="000252DA"/>
    <w:rsid w:val="00026568"/>
    <w:rsid w:val="000338D2"/>
    <w:rsid w:val="00033AB8"/>
    <w:rsid w:val="00042E59"/>
    <w:rsid w:val="00044DE6"/>
    <w:rsid w:val="000566C2"/>
    <w:rsid w:val="000632B1"/>
    <w:rsid w:val="00066435"/>
    <w:rsid w:val="00071E30"/>
    <w:rsid w:val="0007398B"/>
    <w:rsid w:val="000745BF"/>
    <w:rsid w:val="00077963"/>
    <w:rsid w:val="00081067"/>
    <w:rsid w:val="00084005"/>
    <w:rsid w:val="00084F4A"/>
    <w:rsid w:val="00093C77"/>
    <w:rsid w:val="0009411C"/>
    <w:rsid w:val="000962E3"/>
    <w:rsid w:val="00096925"/>
    <w:rsid w:val="000A191B"/>
    <w:rsid w:val="000A31F6"/>
    <w:rsid w:val="000A3610"/>
    <w:rsid w:val="000B03C4"/>
    <w:rsid w:val="000B7380"/>
    <w:rsid w:val="000C1BF5"/>
    <w:rsid w:val="000C5A29"/>
    <w:rsid w:val="000C5AB9"/>
    <w:rsid w:val="000C67EF"/>
    <w:rsid w:val="000D2AB0"/>
    <w:rsid w:val="000D3A53"/>
    <w:rsid w:val="000D5D28"/>
    <w:rsid w:val="000D6D96"/>
    <w:rsid w:val="000E1462"/>
    <w:rsid w:val="000E15D6"/>
    <w:rsid w:val="000E40F0"/>
    <w:rsid w:val="000F16D6"/>
    <w:rsid w:val="000F1EF3"/>
    <w:rsid w:val="000F22DA"/>
    <w:rsid w:val="00107734"/>
    <w:rsid w:val="0011007E"/>
    <w:rsid w:val="00110783"/>
    <w:rsid w:val="00111988"/>
    <w:rsid w:val="00112807"/>
    <w:rsid w:val="00113AFD"/>
    <w:rsid w:val="00114F13"/>
    <w:rsid w:val="00120F68"/>
    <w:rsid w:val="001227E6"/>
    <w:rsid w:val="0012309E"/>
    <w:rsid w:val="00124D8B"/>
    <w:rsid w:val="0012524B"/>
    <w:rsid w:val="00125938"/>
    <w:rsid w:val="0013171A"/>
    <w:rsid w:val="00131A75"/>
    <w:rsid w:val="00131A76"/>
    <w:rsid w:val="001337A4"/>
    <w:rsid w:val="0014227F"/>
    <w:rsid w:val="0014773E"/>
    <w:rsid w:val="00151E0E"/>
    <w:rsid w:val="001568D6"/>
    <w:rsid w:val="00157E8C"/>
    <w:rsid w:val="00163DBD"/>
    <w:rsid w:val="00164575"/>
    <w:rsid w:val="00165700"/>
    <w:rsid w:val="00165A34"/>
    <w:rsid w:val="00175F4B"/>
    <w:rsid w:val="0017688C"/>
    <w:rsid w:val="00176A24"/>
    <w:rsid w:val="00176BB3"/>
    <w:rsid w:val="00177332"/>
    <w:rsid w:val="0018195A"/>
    <w:rsid w:val="00183A75"/>
    <w:rsid w:val="00185A5B"/>
    <w:rsid w:val="00186AFF"/>
    <w:rsid w:val="00192D09"/>
    <w:rsid w:val="001937C5"/>
    <w:rsid w:val="001A4E28"/>
    <w:rsid w:val="001A5348"/>
    <w:rsid w:val="001A695F"/>
    <w:rsid w:val="001B1D26"/>
    <w:rsid w:val="001C56B1"/>
    <w:rsid w:val="001D0CAE"/>
    <w:rsid w:val="001D4977"/>
    <w:rsid w:val="001D4CF2"/>
    <w:rsid w:val="001D63D5"/>
    <w:rsid w:val="001D6A08"/>
    <w:rsid w:val="001E1DD9"/>
    <w:rsid w:val="001E3798"/>
    <w:rsid w:val="001E4357"/>
    <w:rsid w:val="001F62C7"/>
    <w:rsid w:val="002039A6"/>
    <w:rsid w:val="002112B1"/>
    <w:rsid w:val="002140F7"/>
    <w:rsid w:val="0022162B"/>
    <w:rsid w:val="00222226"/>
    <w:rsid w:val="00226793"/>
    <w:rsid w:val="002335FD"/>
    <w:rsid w:val="00235318"/>
    <w:rsid w:val="0023728D"/>
    <w:rsid w:val="00245AA6"/>
    <w:rsid w:val="002469F1"/>
    <w:rsid w:val="00247DF0"/>
    <w:rsid w:val="0024C056"/>
    <w:rsid w:val="00251EFC"/>
    <w:rsid w:val="0025333F"/>
    <w:rsid w:val="00254440"/>
    <w:rsid w:val="0025595C"/>
    <w:rsid w:val="002733A6"/>
    <w:rsid w:val="0027344B"/>
    <w:rsid w:val="00275805"/>
    <w:rsid w:val="00280768"/>
    <w:rsid w:val="0028181E"/>
    <w:rsid w:val="002845DB"/>
    <w:rsid w:val="00291B1A"/>
    <w:rsid w:val="00296ED4"/>
    <w:rsid w:val="002A2049"/>
    <w:rsid w:val="002A3E3E"/>
    <w:rsid w:val="002A445E"/>
    <w:rsid w:val="002A4A07"/>
    <w:rsid w:val="002B2601"/>
    <w:rsid w:val="002C2A0C"/>
    <w:rsid w:val="002C5CB9"/>
    <w:rsid w:val="002C7439"/>
    <w:rsid w:val="002D3651"/>
    <w:rsid w:val="002D464B"/>
    <w:rsid w:val="002D5497"/>
    <w:rsid w:val="002D72DA"/>
    <w:rsid w:val="002D79B0"/>
    <w:rsid w:val="002E176C"/>
    <w:rsid w:val="002E1F5F"/>
    <w:rsid w:val="002E3E74"/>
    <w:rsid w:val="002E47C8"/>
    <w:rsid w:val="002E5EE6"/>
    <w:rsid w:val="002E66B9"/>
    <w:rsid w:val="002E7644"/>
    <w:rsid w:val="002F4464"/>
    <w:rsid w:val="003047F5"/>
    <w:rsid w:val="003075BE"/>
    <w:rsid w:val="003112C8"/>
    <w:rsid w:val="00312470"/>
    <w:rsid w:val="00313805"/>
    <w:rsid w:val="0031402E"/>
    <w:rsid w:val="00316B59"/>
    <w:rsid w:val="003171B9"/>
    <w:rsid w:val="00317B01"/>
    <w:rsid w:val="00323624"/>
    <w:rsid w:val="00323666"/>
    <w:rsid w:val="00323DC3"/>
    <w:rsid w:val="003244E4"/>
    <w:rsid w:val="003254FD"/>
    <w:rsid w:val="00327B3F"/>
    <w:rsid w:val="003303B4"/>
    <w:rsid w:val="00330D1B"/>
    <w:rsid w:val="00340DB0"/>
    <w:rsid w:val="00346053"/>
    <w:rsid w:val="003465EF"/>
    <w:rsid w:val="003500AB"/>
    <w:rsid w:val="00350398"/>
    <w:rsid w:val="00352ADC"/>
    <w:rsid w:val="00353E7C"/>
    <w:rsid w:val="00356F78"/>
    <w:rsid w:val="0036113E"/>
    <w:rsid w:val="00362258"/>
    <w:rsid w:val="00365960"/>
    <w:rsid w:val="00365AB4"/>
    <w:rsid w:val="003707FF"/>
    <w:rsid w:val="00375428"/>
    <w:rsid w:val="00375BEF"/>
    <w:rsid w:val="003867FC"/>
    <w:rsid w:val="00387037"/>
    <w:rsid w:val="003873E2"/>
    <w:rsid w:val="003931FB"/>
    <w:rsid w:val="003A069C"/>
    <w:rsid w:val="003A1AC7"/>
    <w:rsid w:val="003A5440"/>
    <w:rsid w:val="003B11F6"/>
    <w:rsid w:val="003B2DC4"/>
    <w:rsid w:val="003B4B4A"/>
    <w:rsid w:val="003B7CEB"/>
    <w:rsid w:val="003C350B"/>
    <w:rsid w:val="003C51D5"/>
    <w:rsid w:val="003C5986"/>
    <w:rsid w:val="003C6556"/>
    <w:rsid w:val="003C7BCA"/>
    <w:rsid w:val="003D0B2F"/>
    <w:rsid w:val="003D1AA3"/>
    <w:rsid w:val="003D5752"/>
    <w:rsid w:val="003E348E"/>
    <w:rsid w:val="003E4F9D"/>
    <w:rsid w:val="003E54EA"/>
    <w:rsid w:val="004009E0"/>
    <w:rsid w:val="00403E12"/>
    <w:rsid w:val="00411550"/>
    <w:rsid w:val="00413783"/>
    <w:rsid w:val="00413F44"/>
    <w:rsid w:val="004164FD"/>
    <w:rsid w:val="004227E6"/>
    <w:rsid w:val="00423D45"/>
    <w:rsid w:val="00426994"/>
    <w:rsid w:val="0042788F"/>
    <w:rsid w:val="004303A4"/>
    <w:rsid w:val="00434C9A"/>
    <w:rsid w:val="00440747"/>
    <w:rsid w:val="00441675"/>
    <w:rsid w:val="00442211"/>
    <w:rsid w:val="004450AF"/>
    <w:rsid w:val="00446A77"/>
    <w:rsid w:val="0044A192"/>
    <w:rsid w:val="004527F2"/>
    <w:rsid w:val="0045388F"/>
    <w:rsid w:val="00454B03"/>
    <w:rsid w:val="00456DD6"/>
    <w:rsid w:val="00457DD7"/>
    <w:rsid w:val="00462B0F"/>
    <w:rsid w:val="00465479"/>
    <w:rsid w:val="004659B6"/>
    <w:rsid w:val="004730A4"/>
    <w:rsid w:val="00473D1B"/>
    <w:rsid w:val="004752E1"/>
    <w:rsid w:val="00482A58"/>
    <w:rsid w:val="0048637B"/>
    <w:rsid w:val="004866FB"/>
    <w:rsid w:val="0048797C"/>
    <w:rsid w:val="004879E7"/>
    <w:rsid w:val="0049169A"/>
    <w:rsid w:val="0049177E"/>
    <w:rsid w:val="0049372C"/>
    <w:rsid w:val="00495A9C"/>
    <w:rsid w:val="00497E9C"/>
    <w:rsid w:val="004A14CE"/>
    <w:rsid w:val="004A4C33"/>
    <w:rsid w:val="004A7FB9"/>
    <w:rsid w:val="004B4E39"/>
    <w:rsid w:val="004B74ED"/>
    <w:rsid w:val="004C04A8"/>
    <w:rsid w:val="004C3F7C"/>
    <w:rsid w:val="004C4ABC"/>
    <w:rsid w:val="004C6D54"/>
    <w:rsid w:val="004D1B2A"/>
    <w:rsid w:val="004D42FE"/>
    <w:rsid w:val="004D484D"/>
    <w:rsid w:val="004E04DB"/>
    <w:rsid w:val="004E310C"/>
    <w:rsid w:val="004E3EB4"/>
    <w:rsid w:val="004E692A"/>
    <w:rsid w:val="004F6E71"/>
    <w:rsid w:val="00500513"/>
    <w:rsid w:val="00500749"/>
    <w:rsid w:val="00501E1A"/>
    <w:rsid w:val="005020B5"/>
    <w:rsid w:val="00502BE1"/>
    <w:rsid w:val="00507B7B"/>
    <w:rsid w:val="00511DE0"/>
    <w:rsid w:val="00524BE0"/>
    <w:rsid w:val="0053150E"/>
    <w:rsid w:val="00532B93"/>
    <w:rsid w:val="00542C34"/>
    <w:rsid w:val="005450F6"/>
    <w:rsid w:val="00550946"/>
    <w:rsid w:val="0055284A"/>
    <w:rsid w:val="005567F4"/>
    <w:rsid w:val="00557C39"/>
    <w:rsid w:val="005649D1"/>
    <w:rsid w:val="00566366"/>
    <w:rsid w:val="00570B28"/>
    <w:rsid w:val="00570DDE"/>
    <w:rsid w:val="0057202B"/>
    <w:rsid w:val="00572CB5"/>
    <w:rsid w:val="005769CE"/>
    <w:rsid w:val="005909E5"/>
    <w:rsid w:val="005913A8"/>
    <w:rsid w:val="00591982"/>
    <w:rsid w:val="005920CA"/>
    <w:rsid w:val="00592934"/>
    <w:rsid w:val="00593203"/>
    <w:rsid w:val="0059A7CA"/>
    <w:rsid w:val="005A33E8"/>
    <w:rsid w:val="005B7996"/>
    <w:rsid w:val="005C0D8E"/>
    <w:rsid w:val="005C20E8"/>
    <w:rsid w:val="005C30D8"/>
    <w:rsid w:val="005D473E"/>
    <w:rsid w:val="005D73BD"/>
    <w:rsid w:val="005D772F"/>
    <w:rsid w:val="005E3234"/>
    <w:rsid w:val="005E39CD"/>
    <w:rsid w:val="005F024D"/>
    <w:rsid w:val="005F1BDB"/>
    <w:rsid w:val="005F389F"/>
    <w:rsid w:val="005F4AAC"/>
    <w:rsid w:val="005F4DB2"/>
    <w:rsid w:val="005F5F08"/>
    <w:rsid w:val="00600673"/>
    <w:rsid w:val="006065C2"/>
    <w:rsid w:val="00610EF7"/>
    <w:rsid w:val="00612FF2"/>
    <w:rsid w:val="0061499D"/>
    <w:rsid w:val="0062380D"/>
    <w:rsid w:val="006244E0"/>
    <w:rsid w:val="00624C87"/>
    <w:rsid w:val="0063108D"/>
    <w:rsid w:val="00632238"/>
    <w:rsid w:val="0063259D"/>
    <w:rsid w:val="00636C78"/>
    <w:rsid w:val="00636CF9"/>
    <w:rsid w:val="00641EC2"/>
    <w:rsid w:val="00642324"/>
    <w:rsid w:val="0064266E"/>
    <w:rsid w:val="00644E87"/>
    <w:rsid w:val="00645D91"/>
    <w:rsid w:val="0064613F"/>
    <w:rsid w:val="00652FA9"/>
    <w:rsid w:val="00662187"/>
    <w:rsid w:val="00663DF7"/>
    <w:rsid w:val="006656D0"/>
    <w:rsid w:val="00666E4F"/>
    <w:rsid w:val="00670213"/>
    <w:rsid w:val="00671F12"/>
    <w:rsid w:val="0067765A"/>
    <w:rsid w:val="00680081"/>
    <w:rsid w:val="00682B5E"/>
    <w:rsid w:val="0068556B"/>
    <w:rsid w:val="0069101F"/>
    <w:rsid w:val="00691956"/>
    <w:rsid w:val="0069408F"/>
    <w:rsid w:val="00694A59"/>
    <w:rsid w:val="00695FB1"/>
    <w:rsid w:val="00696ED4"/>
    <w:rsid w:val="006A4C33"/>
    <w:rsid w:val="006A7A98"/>
    <w:rsid w:val="006B26B4"/>
    <w:rsid w:val="006B2FA0"/>
    <w:rsid w:val="006B518B"/>
    <w:rsid w:val="006C5260"/>
    <w:rsid w:val="006C5A04"/>
    <w:rsid w:val="006D08FD"/>
    <w:rsid w:val="006D1F3E"/>
    <w:rsid w:val="006D2496"/>
    <w:rsid w:val="006E0859"/>
    <w:rsid w:val="006E0C60"/>
    <w:rsid w:val="006F142C"/>
    <w:rsid w:val="006F4255"/>
    <w:rsid w:val="006F5851"/>
    <w:rsid w:val="006F7119"/>
    <w:rsid w:val="00701CCE"/>
    <w:rsid w:val="00704299"/>
    <w:rsid w:val="007055EC"/>
    <w:rsid w:val="007128B8"/>
    <w:rsid w:val="00714D5D"/>
    <w:rsid w:val="007154FF"/>
    <w:rsid w:val="00725343"/>
    <w:rsid w:val="00730766"/>
    <w:rsid w:val="00731FE7"/>
    <w:rsid w:val="00733D46"/>
    <w:rsid w:val="007356C8"/>
    <w:rsid w:val="00735D8F"/>
    <w:rsid w:val="007368F8"/>
    <w:rsid w:val="00736EFC"/>
    <w:rsid w:val="0074270C"/>
    <w:rsid w:val="00744ED8"/>
    <w:rsid w:val="007469C9"/>
    <w:rsid w:val="00754E15"/>
    <w:rsid w:val="00756116"/>
    <w:rsid w:val="00764475"/>
    <w:rsid w:val="00767C4E"/>
    <w:rsid w:val="00767F01"/>
    <w:rsid w:val="00767FD2"/>
    <w:rsid w:val="00774DED"/>
    <w:rsid w:val="00782A5A"/>
    <w:rsid w:val="007843DB"/>
    <w:rsid w:val="0078687B"/>
    <w:rsid w:val="00791757"/>
    <w:rsid w:val="00793661"/>
    <w:rsid w:val="007963BA"/>
    <w:rsid w:val="00797321"/>
    <w:rsid w:val="007A366B"/>
    <w:rsid w:val="007A545E"/>
    <w:rsid w:val="007B2DB3"/>
    <w:rsid w:val="007B36A4"/>
    <w:rsid w:val="007B46C9"/>
    <w:rsid w:val="007C09E4"/>
    <w:rsid w:val="007C4A13"/>
    <w:rsid w:val="007D5EEF"/>
    <w:rsid w:val="007D73BC"/>
    <w:rsid w:val="007E4AF9"/>
    <w:rsid w:val="007E7A57"/>
    <w:rsid w:val="007F052B"/>
    <w:rsid w:val="007F2678"/>
    <w:rsid w:val="007F6B0C"/>
    <w:rsid w:val="007F7D68"/>
    <w:rsid w:val="00800EB3"/>
    <w:rsid w:val="008033E0"/>
    <w:rsid w:val="00803589"/>
    <w:rsid w:val="00803D11"/>
    <w:rsid w:val="00806323"/>
    <w:rsid w:val="00807B07"/>
    <w:rsid w:val="00807E76"/>
    <w:rsid w:val="008154A0"/>
    <w:rsid w:val="00817551"/>
    <w:rsid w:val="008177AC"/>
    <w:rsid w:val="0082497C"/>
    <w:rsid w:val="008258AD"/>
    <w:rsid w:val="008274C9"/>
    <w:rsid w:val="0083310F"/>
    <w:rsid w:val="008414ED"/>
    <w:rsid w:val="00841A80"/>
    <w:rsid w:val="00844BD8"/>
    <w:rsid w:val="008479C9"/>
    <w:rsid w:val="008534A1"/>
    <w:rsid w:val="008607A0"/>
    <w:rsid w:val="00867873"/>
    <w:rsid w:val="008709F6"/>
    <w:rsid w:val="00881879"/>
    <w:rsid w:val="00883F61"/>
    <w:rsid w:val="008844AE"/>
    <w:rsid w:val="00886683"/>
    <w:rsid w:val="0089184A"/>
    <w:rsid w:val="00895738"/>
    <w:rsid w:val="008A4B67"/>
    <w:rsid w:val="008A7AD9"/>
    <w:rsid w:val="008B6EF2"/>
    <w:rsid w:val="008B72B3"/>
    <w:rsid w:val="008C0A38"/>
    <w:rsid w:val="008C360C"/>
    <w:rsid w:val="008C4A60"/>
    <w:rsid w:val="008C4E01"/>
    <w:rsid w:val="008D4140"/>
    <w:rsid w:val="008D451D"/>
    <w:rsid w:val="008E0326"/>
    <w:rsid w:val="008E5722"/>
    <w:rsid w:val="008F5D6D"/>
    <w:rsid w:val="00901F86"/>
    <w:rsid w:val="0090571E"/>
    <w:rsid w:val="009067D9"/>
    <w:rsid w:val="00911BD0"/>
    <w:rsid w:val="00914CE4"/>
    <w:rsid w:val="0092037B"/>
    <w:rsid w:val="00921A3D"/>
    <w:rsid w:val="00925674"/>
    <w:rsid w:val="009264CB"/>
    <w:rsid w:val="009302C8"/>
    <w:rsid w:val="0094149F"/>
    <w:rsid w:val="009415BC"/>
    <w:rsid w:val="00942395"/>
    <w:rsid w:val="00943C6F"/>
    <w:rsid w:val="009531D8"/>
    <w:rsid w:val="00953D30"/>
    <w:rsid w:val="00954C06"/>
    <w:rsid w:val="0095528A"/>
    <w:rsid w:val="0095A59B"/>
    <w:rsid w:val="00960345"/>
    <w:rsid w:val="00960C9B"/>
    <w:rsid w:val="009612D0"/>
    <w:rsid w:val="00963809"/>
    <w:rsid w:val="009652B0"/>
    <w:rsid w:val="0097374E"/>
    <w:rsid w:val="00974C0A"/>
    <w:rsid w:val="00975627"/>
    <w:rsid w:val="009833C2"/>
    <w:rsid w:val="009856F1"/>
    <w:rsid w:val="009915A9"/>
    <w:rsid w:val="00991A05"/>
    <w:rsid w:val="00993633"/>
    <w:rsid w:val="00996E2B"/>
    <w:rsid w:val="009A0ECD"/>
    <w:rsid w:val="009A7A4A"/>
    <w:rsid w:val="009B3123"/>
    <w:rsid w:val="009B4812"/>
    <w:rsid w:val="009B70ED"/>
    <w:rsid w:val="009C5B4B"/>
    <w:rsid w:val="009D2DF4"/>
    <w:rsid w:val="009D620D"/>
    <w:rsid w:val="009E393B"/>
    <w:rsid w:val="009E5664"/>
    <w:rsid w:val="009E5DB1"/>
    <w:rsid w:val="009F1620"/>
    <w:rsid w:val="009F2FC4"/>
    <w:rsid w:val="009F79E0"/>
    <w:rsid w:val="00A0456C"/>
    <w:rsid w:val="00A0463C"/>
    <w:rsid w:val="00A048C0"/>
    <w:rsid w:val="00A068F3"/>
    <w:rsid w:val="00A11F41"/>
    <w:rsid w:val="00A23E04"/>
    <w:rsid w:val="00A25A0C"/>
    <w:rsid w:val="00A2666F"/>
    <w:rsid w:val="00A33572"/>
    <w:rsid w:val="00A371B8"/>
    <w:rsid w:val="00A37F28"/>
    <w:rsid w:val="00A403BE"/>
    <w:rsid w:val="00A45773"/>
    <w:rsid w:val="00A51C02"/>
    <w:rsid w:val="00A525E6"/>
    <w:rsid w:val="00A55B9B"/>
    <w:rsid w:val="00A5643E"/>
    <w:rsid w:val="00A56B9B"/>
    <w:rsid w:val="00A61920"/>
    <w:rsid w:val="00A623E3"/>
    <w:rsid w:val="00A64025"/>
    <w:rsid w:val="00A71E20"/>
    <w:rsid w:val="00A733C3"/>
    <w:rsid w:val="00A76AA0"/>
    <w:rsid w:val="00A76C33"/>
    <w:rsid w:val="00A80FD4"/>
    <w:rsid w:val="00A81F7B"/>
    <w:rsid w:val="00A85DBF"/>
    <w:rsid w:val="00A973D9"/>
    <w:rsid w:val="00AA3044"/>
    <w:rsid w:val="00AA3F5C"/>
    <w:rsid w:val="00AA4667"/>
    <w:rsid w:val="00AB1BC4"/>
    <w:rsid w:val="00AB358B"/>
    <w:rsid w:val="00AB7A6F"/>
    <w:rsid w:val="00AB7CB9"/>
    <w:rsid w:val="00AC23FE"/>
    <w:rsid w:val="00AE2081"/>
    <w:rsid w:val="00AE4316"/>
    <w:rsid w:val="00AE4D9A"/>
    <w:rsid w:val="00AF28AF"/>
    <w:rsid w:val="00AF2BF4"/>
    <w:rsid w:val="00AF3D7E"/>
    <w:rsid w:val="00B00623"/>
    <w:rsid w:val="00B0151D"/>
    <w:rsid w:val="00B01CDA"/>
    <w:rsid w:val="00B07E06"/>
    <w:rsid w:val="00B102A0"/>
    <w:rsid w:val="00B11AB4"/>
    <w:rsid w:val="00B15897"/>
    <w:rsid w:val="00B1659A"/>
    <w:rsid w:val="00B16612"/>
    <w:rsid w:val="00B17B5D"/>
    <w:rsid w:val="00B2025A"/>
    <w:rsid w:val="00B2132C"/>
    <w:rsid w:val="00B3066A"/>
    <w:rsid w:val="00B336A3"/>
    <w:rsid w:val="00B33F0D"/>
    <w:rsid w:val="00B353C4"/>
    <w:rsid w:val="00B36D27"/>
    <w:rsid w:val="00B37018"/>
    <w:rsid w:val="00B42B66"/>
    <w:rsid w:val="00B44415"/>
    <w:rsid w:val="00B447E2"/>
    <w:rsid w:val="00B46745"/>
    <w:rsid w:val="00B511FB"/>
    <w:rsid w:val="00B57682"/>
    <w:rsid w:val="00B57EA5"/>
    <w:rsid w:val="00B61D64"/>
    <w:rsid w:val="00B625A3"/>
    <w:rsid w:val="00B63292"/>
    <w:rsid w:val="00B713B7"/>
    <w:rsid w:val="00B72091"/>
    <w:rsid w:val="00B80FD5"/>
    <w:rsid w:val="00B85457"/>
    <w:rsid w:val="00B866AC"/>
    <w:rsid w:val="00B874C8"/>
    <w:rsid w:val="00B93679"/>
    <w:rsid w:val="00B95AEA"/>
    <w:rsid w:val="00B97C26"/>
    <w:rsid w:val="00BA03E8"/>
    <w:rsid w:val="00BA6BB6"/>
    <w:rsid w:val="00BA77FC"/>
    <w:rsid w:val="00BB2F2D"/>
    <w:rsid w:val="00BB3074"/>
    <w:rsid w:val="00BB557B"/>
    <w:rsid w:val="00BB6C34"/>
    <w:rsid w:val="00BB79D8"/>
    <w:rsid w:val="00BC3C3F"/>
    <w:rsid w:val="00BC54A2"/>
    <w:rsid w:val="00BD427F"/>
    <w:rsid w:val="00BD62FB"/>
    <w:rsid w:val="00BE166C"/>
    <w:rsid w:val="00BE24DD"/>
    <w:rsid w:val="00BF6072"/>
    <w:rsid w:val="00C0500E"/>
    <w:rsid w:val="00C063CD"/>
    <w:rsid w:val="00C0689A"/>
    <w:rsid w:val="00C12DF9"/>
    <w:rsid w:val="00C1343D"/>
    <w:rsid w:val="00C15216"/>
    <w:rsid w:val="00C1676E"/>
    <w:rsid w:val="00C17D6E"/>
    <w:rsid w:val="00C2004F"/>
    <w:rsid w:val="00C20C78"/>
    <w:rsid w:val="00C20E07"/>
    <w:rsid w:val="00C21C4C"/>
    <w:rsid w:val="00C2266E"/>
    <w:rsid w:val="00C234E6"/>
    <w:rsid w:val="00C267FB"/>
    <w:rsid w:val="00C26DDA"/>
    <w:rsid w:val="00C277DD"/>
    <w:rsid w:val="00C3043C"/>
    <w:rsid w:val="00C329E8"/>
    <w:rsid w:val="00C3564F"/>
    <w:rsid w:val="00C36775"/>
    <w:rsid w:val="00C373C1"/>
    <w:rsid w:val="00C4485A"/>
    <w:rsid w:val="00C46808"/>
    <w:rsid w:val="00C5033B"/>
    <w:rsid w:val="00C5191B"/>
    <w:rsid w:val="00C521BF"/>
    <w:rsid w:val="00C52ADD"/>
    <w:rsid w:val="00C53AD0"/>
    <w:rsid w:val="00C54090"/>
    <w:rsid w:val="00C609F6"/>
    <w:rsid w:val="00C613A6"/>
    <w:rsid w:val="00C64DD3"/>
    <w:rsid w:val="00C66323"/>
    <w:rsid w:val="00C71960"/>
    <w:rsid w:val="00C72442"/>
    <w:rsid w:val="00C7434A"/>
    <w:rsid w:val="00C75F2E"/>
    <w:rsid w:val="00C76B87"/>
    <w:rsid w:val="00C84012"/>
    <w:rsid w:val="00C90612"/>
    <w:rsid w:val="00C90677"/>
    <w:rsid w:val="00C906E0"/>
    <w:rsid w:val="00C93276"/>
    <w:rsid w:val="00C96436"/>
    <w:rsid w:val="00C96FFD"/>
    <w:rsid w:val="00CA0DF4"/>
    <w:rsid w:val="00CA14A2"/>
    <w:rsid w:val="00CA1B7C"/>
    <w:rsid w:val="00CA5DD9"/>
    <w:rsid w:val="00CA632B"/>
    <w:rsid w:val="00CB218A"/>
    <w:rsid w:val="00CB24D8"/>
    <w:rsid w:val="00CB7270"/>
    <w:rsid w:val="00CC0512"/>
    <w:rsid w:val="00CC073F"/>
    <w:rsid w:val="00CC6DA6"/>
    <w:rsid w:val="00CD04C2"/>
    <w:rsid w:val="00CD08A5"/>
    <w:rsid w:val="00CD4F46"/>
    <w:rsid w:val="00CD9430"/>
    <w:rsid w:val="00CE21F8"/>
    <w:rsid w:val="00CE39BE"/>
    <w:rsid w:val="00CE3DD3"/>
    <w:rsid w:val="00CE6585"/>
    <w:rsid w:val="00CE71FF"/>
    <w:rsid w:val="00CF4AD6"/>
    <w:rsid w:val="00CF4FF3"/>
    <w:rsid w:val="00CF65F3"/>
    <w:rsid w:val="00D02040"/>
    <w:rsid w:val="00D0788B"/>
    <w:rsid w:val="00D172A4"/>
    <w:rsid w:val="00D17881"/>
    <w:rsid w:val="00D1793D"/>
    <w:rsid w:val="00D2024D"/>
    <w:rsid w:val="00D222A7"/>
    <w:rsid w:val="00D23F2A"/>
    <w:rsid w:val="00D23FE0"/>
    <w:rsid w:val="00D26919"/>
    <w:rsid w:val="00D27844"/>
    <w:rsid w:val="00D30500"/>
    <w:rsid w:val="00D31154"/>
    <w:rsid w:val="00D34F5D"/>
    <w:rsid w:val="00D35017"/>
    <w:rsid w:val="00D41BE4"/>
    <w:rsid w:val="00D443F2"/>
    <w:rsid w:val="00D51C3B"/>
    <w:rsid w:val="00D55D02"/>
    <w:rsid w:val="00D735AC"/>
    <w:rsid w:val="00D86A63"/>
    <w:rsid w:val="00D86ECC"/>
    <w:rsid w:val="00D948E6"/>
    <w:rsid w:val="00DA43B0"/>
    <w:rsid w:val="00DA4A9B"/>
    <w:rsid w:val="00DA6069"/>
    <w:rsid w:val="00DB0B06"/>
    <w:rsid w:val="00DB3BEE"/>
    <w:rsid w:val="00DB4804"/>
    <w:rsid w:val="00DC0F66"/>
    <w:rsid w:val="00DD5568"/>
    <w:rsid w:val="00DE31E6"/>
    <w:rsid w:val="00DE5554"/>
    <w:rsid w:val="00DE5761"/>
    <w:rsid w:val="00DF2AE7"/>
    <w:rsid w:val="00E01ED0"/>
    <w:rsid w:val="00E02A97"/>
    <w:rsid w:val="00E02E2A"/>
    <w:rsid w:val="00E06CB5"/>
    <w:rsid w:val="00E07DDD"/>
    <w:rsid w:val="00E10975"/>
    <w:rsid w:val="00E11D96"/>
    <w:rsid w:val="00E15D10"/>
    <w:rsid w:val="00E166E4"/>
    <w:rsid w:val="00E20946"/>
    <w:rsid w:val="00E249D3"/>
    <w:rsid w:val="00E266A1"/>
    <w:rsid w:val="00E32A9C"/>
    <w:rsid w:val="00E338BB"/>
    <w:rsid w:val="00E351F1"/>
    <w:rsid w:val="00E353AA"/>
    <w:rsid w:val="00E37639"/>
    <w:rsid w:val="00E41E2B"/>
    <w:rsid w:val="00E4226B"/>
    <w:rsid w:val="00E4286B"/>
    <w:rsid w:val="00E47CCA"/>
    <w:rsid w:val="00E5261E"/>
    <w:rsid w:val="00E565E2"/>
    <w:rsid w:val="00E6035B"/>
    <w:rsid w:val="00E61001"/>
    <w:rsid w:val="00E6109D"/>
    <w:rsid w:val="00E6188A"/>
    <w:rsid w:val="00E63ED1"/>
    <w:rsid w:val="00E709B8"/>
    <w:rsid w:val="00E70A95"/>
    <w:rsid w:val="00E727B8"/>
    <w:rsid w:val="00E76EBB"/>
    <w:rsid w:val="00E80C44"/>
    <w:rsid w:val="00E81E06"/>
    <w:rsid w:val="00E83655"/>
    <w:rsid w:val="00E83BDF"/>
    <w:rsid w:val="00E85F13"/>
    <w:rsid w:val="00E86829"/>
    <w:rsid w:val="00E86A5C"/>
    <w:rsid w:val="00E91D6A"/>
    <w:rsid w:val="00EA07E9"/>
    <w:rsid w:val="00EA1089"/>
    <w:rsid w:val="00EA1DE5"/>
    <w:rsid w:val="00EA1E76"/>
    <w:rsid w:val="00EA201E"/>
    <w:rsid w:val="00EA3FEE"/>
    <w:rsid w:val="00EB2B32"/>
    <w:rsid w:val="00EB42AD"/>
    <w:rsid w:val="00EB445E"/>
    <w:rsid w:val="00EC1B09"/>
    <w:rsid w:val="00EC4407"/>
    <w:rsid w:val="00EC705F"/>
    <w:rsid w:val="00ED46D0"/>
    <w:rsid w:val="00ED46D7"/>
    <w:rsid w:val="00ED517B"/>
    <w:rsid w:val="00EE1D15"/>
    <w:rsid w:val="00EE40D8"/>
    <w:rsid w:val="00EF01BC"/>
    <w:rsid w:val="00EF0680"/>
    <w:rsid w:val="00EF1D06"/>
    <w:rsid w:val="00EF3AA6"/>
    <w:rsid w:val="00EF7B7F"/>
    <w:rsid w:val="00F0471C"/>
    <w:rsid w:val="00F07800"/>
    <w:rsid w:val="00F101D8"/>
    <w:rsid w:val="00F140C9"/>
    <w:rsid w:val="00F16085"/>
    <w:rsid w:val="00F2003D"/>
    <w:rsid w:val="00F22853"/>
    <w:rsid w:val="00F235DF"/>
    <w:rsid w:val="00F32481"/>
    <w:rsid w:val="00F3499D"/>
    <w:rsid w:val="00F372B6"/>
    <w:rsid w:val="00F3784C"/>
    <w:rsid w:val="00F37E2D"/>
    <w:rsid w:val="00F43106"/>
    <w:rsid w:val="00F45F5C"/>
    <w:rsid w:val="00F46858"/>
    <w:rsid w:val="00F5134B"/>
    <w:rsid w:val="00F53468"/>
    <w:rsid w:val="00F56A94"/>
    <w:rsid w:val="00F64E8F"/>
    <w:rsid w:val="00F719AE"/>
    <w:rsid w:val="00F76270"/>
    <w:rsid w:val="00F853F6"/>
    <w:rsid w:val="00F950C8"/>
    <w:rsid w:val="00F9648D"/>
    <w:rsid w:val="00F96663"/>
    <w:rsid w:val="00FA7506"/>
    <w:rsid w:val="00FB1229"/>
    <w:rsid w:val="00FB25C8"/>
    <w:rsid w:val="00FB4638"/>
    <w:rsid w:val="00FB474F"/>
    <w:rsid w:val="00FC11E1"/>
    <w:rsid w:val="00FD11D1"/>
    <w:rsid w:val="00FD120E"/>
    <w:rsid w:val="00FD5099"/>
    <w:rsid w:val="00FE57ED"/>
    <w:rsid w:val="00FE626C"/>
    <w:rsid w:val="00FE779B"/>
    <w:rsid w:val="00FF5579"/>
    <w:rsid w:val="00FF5F29"/>
    <w:rsid w:val="0179BC15"/>
    <w:rsid w:val="017B25A3"/>
    <w:rsid w:val="01E5BCE6"/>
    <w:rsid w:val="020DAF1D"/>
    <w:rsid w:val="021E11F7"/>
    <w:rsid w:val="024C7975"/>
    <w:rsid w:val="02AE383D"/>
    <w:rsid w:val="02BE697B"/>
    <w:rsid w:val="03F1E9C6"/>
    <w:rsid w:val="04274225"/>
    <w:rsid w:val="043856A1"/>
    <w:rsid w:val="050CC4D6"/>
    <w:rsid w:val="05141157"/>
    <w:rsid w:val="0518F271"/>
    <w:rsid w:val="053D0E3E"/>
    <w:rsid w:val="056DD949"/>
    <w:rsid w:val="057F2E08"/>
    <w:rsid w:val="0603B2F8"/>
    <w:rsid w:val="062077D3"/>
    <w:rsid w:val="063B66A9"/>
    <w:rsid w:val="066240ED"/>
    <w:rsid w:val="0672B37C"/>
    <w:rsid w:val="06BB2D53"/>
    <w:rsid w:val="07151A55"/>
    <w:rsid w:val="07223760"/>
    <w:rsid w:val="0735CCDD"/>
    <w:rsid w:val="07E7BCA0"/>
    <w:rsid w:val="087BD708"/>
    <w:rsid w:val="08FDF2DE"/>
    <w:rsid w:val="098DA723"/>
    <w:rsid w:val="09B8E21F"/>
    <w:rsid w:val="0A0D2B28"/>
    <w:rsid w:val="0A51A367"/>
    <w:rsid w:val="0A642693"/>
    <w:rsid w:val="0A9F02AA"/>
    <w:rsid w:val="0ACF96EF"/>
    <w:rsid w:val="0B0B70F8"/>
    <w:rsid w:val="0B347B11"/>
    <w:rsid w:val="0B60B562"/>
    <w:rsid w:val="0B746D8A"/>
    <w:rsid w:val="0BF9115D"/>
    <w:rsid w:val="0C673697"/>
    <w:rsid w:val="0C7B8412"/>
    <w:rsid w:val="0CCCEA15"/>
    <w:rsid w:val="0D0AF444"/>
    <w:rsid w:val="0D2E5694"/>
    <w:rsid w:val="0D7E2BEB"/>
    <w:rsid w:val="0DA6772C"/>
    <w:rsid w:val="0DC7BCDE"/>
    <w:rsid w:val="0DD46734"/>
    <w:rsid w:val="0E100D59"/>
    <w:rsid w:val="0E1FBA97"/>
    <w:rsid w:val="0E47165D"/>
    <w:rsid w:val="0E8606E8"/>
    <w:rsid w:val="0ED441B5"/>
    <w:rsid w:val="0ED6CE2B"/>
    <w:rsid w:val="0EE5F91D"/>
    <w:rsid w:val="0F5B623C"/>
    <w:rsid w:val="0F8257B1"/>
    <w:rsid w:val="0FA0A557"/>
    <w:rsid w:val="0FB0B18F"/>
    <w:rsid w:val="10091C7F"/>
    <w:rsid w:val="1029FE27"/>
    <w:rsid w:val="10474BAE"/>
    <w:rsid w:val="1081F333"/>
    <w:rsid w:val="109373AD"/>
    <w:rsid w:val="10DDC0C2"/>
    <w:rsid w:val="114EF85F"/>
    <w:rsid w:val="1167494F"/>
    <w:rsid w:val="116B1CC4"/>
    <w:rsid w:val="11862E17"/>
    <w:rsid w:val="11AD849C"/>
    <w:rsid w:val="11ADCE38"/>
    <w:rsid w:val="11E6BBA9"/>
    <w:rsid w:val="123A7489"/>
    <w:rsid w:val="124E74CB"/>
    <w:rsid w:val="128DD0E2"/>
    <w:rsid w:val="12EBEF8E"/>
    <w:rsid w:val="1326D4BB"/>
    <w:rsid w:val="13A58EAD"/>
    <w:rsid w:val="13C43816"/>
    <w:rsid w:val="1435EF76"/>
    <w:rsid w:val="1492259A"/>
    <w:rsid w:val="153F8DD2"/>
    <w:rsid w:val="15DD0B1C"/>
    <w:rsid w:val="167952B7"/>
    <w:rsid w:val="16846B2F"/>
    <w:rsid w:val="16C19F2C"/>
    <w:rsid w:val="16DAEB62"/>
    <w:rsid w:val="16E65532"/>
    <w:rsid w:val="16F016F2"/>
    <w:rsid w:val="16F42B3E"/>
    <w:rsid w:val="17028095"/>
    <w:rsid w:val="17B38C97"/>
    <w:rsid w:val="17DAC9CF"/>
    <w:rsid w:val="18363A85"/>
    <w:rsid w:val="1850B818"/>
    <w:rsid w:val="185F818D"/>
    <w:rsid w:val="188681A6"/>
    <w:rsid w:val="19002EDE"/>
    <w:rsid w:val="190B8440"/>
    <w:rsid w:val="19188A0E"/>
    <w:rsid w:val="191AB183"/>
    <w:rsid w:val="191F7C92"/>
    <w:rsid w:val="1976D8AD"/>
    <w:rsid w:val="198AA5CA"/>
    <w:rsid w:val="19BC5F82"/>
    <w:rsid w:val="19FA5E1A"/>
    <w:rsid w:val="1A3B12A5"/>
    <w:rsid w:val="1A3EDC54"/>
    <w:rsid w:val="1AC7799F"/>
    <w:rsid w:val="1AEB68E1"/>
    <w:rsid w:val="1AEFB7F3"/>
    <w:rsid w:val="1B1C5CC1"/>
    <w:rsid w:val="1B536932"/>
    <w:rsid w:val="1BE81A14"/>
    <w:rsid w:val="1C38458D"/>
    <w:rsid w:val="1C5BB6F9"/>
    <w:rsid w:val="1C811332"/>
    <w:rsid w:val="1CA8D201"/>
    <w:rsid w:val="1CB87567"/>
    <w:rsid w:val="1CF1C9AE"/>
    <w:rsid w:val="1D52A6B7"/>
    <w:rsid w:val="1D60B9DC"/>
    <w:rsid w:val="1D82FDE1"/>
    <w:rsid w:val="1D85BC2A"/>
    <w:rsid w:val="1DBA2EE9"/>
    <w:rsid w:val="1DC85A10"/>
    <w:rsid w:val="1DF968F0"/>
    <w:rsid w:val="1E4ACD04"/>
    <w:rsid w:val="1E6186EE"/>
    <w:rsid w:val="1E96530E"/>
    <w:rsid w:val="1EB16F74"/>
    <w:rsid w:val="1EC601CE"/>
    <w:rsid w:val="1F053736"/>
    <w:rsid w:val="1F78AB33"/>
    <w:rsid w:val="1F8A10E6"/>
    <w:rsid w:val="1F98B4D0"/>
    <w:rsid w:val="1FCD8E1C"/>
    <w:rsid w:val="207E3622"/>
    <w:rsid w:val="210F61BB"/>
    <w:rsid w:val="2148CB22"/>
    <w:rsid w:val="21577893"/>
    <w:rsid w:val="219FA8D7"/>
    <w:rsid w:val="21CB7973"/>
    <w:rsid w:val="2211D3E0"/>
    <w:rsid w:val="224F6FF9"/>
    <w:rsid w:val="22E49B83"/>
    <w:rsid w:val="23251D62"/>
    <w:rsid w:val="232BD6F9"/>
    <w:rsid w:val="23438DE8"/>
    <w:rsid w:val="23C28132"/>
    <w:rsid w:val="23C3AED5"/>
    <w:rsid w:val="23DF213D"/>
    <w:rsid w:val="24140F63"/>
    <w:rsid w:val="242BD690"/>
    <w:rsid w:val="24567E78"/>
    <w:rsid w:val="2470EC18"/>
    <w:rsid w:val="249312E9"/>
    <w:rsid w:val="24AAF9C2"/>
    <w:rsid w:val="24EA6568"/>
    <w:rsid w:val="24EA7218"/>
    <w:rsid w:val="25000C56"/>
    <w:rsid w:val="254E50D9"/>
    <w:rsid w:val="256383D9"/>
    <w:rsid w:val="25A74903"/>
    <w:rsid w:val="261141BE"/>
    <w:rsid w:val="27F74D4B"/>
    <w:rsid w:val="27FF9406"/>
    <w:rsid w:val="280838D7"/>
    <w:rsid w:val="287F3D16"/>
    <w:rsid w:val="28C5BEF7"/>
    <w:rsid w:val="28DE7319"/>
    <w:rsid w:val="28E7AF97"/>
    <w:rsid w:val="28FC0C70"/>
    <w:rsid w:val="2908A363"/>
    <w:rsid w:val="291A2B1F"/>
    <w:rsid w:val="29206420"/>
    <w:rsid w:val="2922B4C2"/>
    <w:rsid w:val="293201DF"/>
    <w:rsid w:val="2947E20E"/>
    <w:rsid w:val="29876C72"/>
    <w:rsid w:val="29E1EE55"/>
    <w:rsid w:val="2A0420C5"/>
    <w:rsid w:val="2A751008"/>
    <w:rsid w:val="2AFB1B8E"/>
    <w:rsid w:val="2AFC2DE9"/>
    <w:rsid w:val="2B1A0341"/>
    <w:rsid w:val="2B3620CD"/>
    <w:rsid w:val="2BC31059"/>
    <w:rsid w:val="2C6D1A47"/>
    <w:rsid w:val="2D347B03"/>
    <w:rsid w:val="2D65B1E9"/>
    <w:rsid w:val="2D6A1755"/>
    <w:rsid w:val="2D97AD3A"/>
    <w:rsid w:val="2DBFFA55"/>
    <w:rsid w:val="2DCADFDA"/>
    <w:rsid w:val="2DD60108"/>
    <w:rsid w:val="2E0754EC"/>
    <w:rsid w:val="2E5313FC"/>
    <w:rsid w:val="2E57DFCA"/>
    <w:rsid w:val="2E7B0057"/>
    <w:rsid w:val="2EB44B9F"/>
    <w:rsid w:val="2EEF0783"/>
    <w:rsid w:val="2F047F99"/>
    <w:rsid w:val="2F37D3EC"/>
    <w:rsid w:val="3045A305"/>
    <w:rsid w:val="30691220"/>
    <w:rsid w:val="3072C769"/>
    <w:rsid w:val="307DB43E"/>
    <w:rsid w:val="30880EAD"/>
    <w:rsid w:val="30E1C5CD"/>
    <w:rsid w:val="31452985"/>
    <w:rsid w:val="315419B6"/>
    <w:rsid w:val="316BDFE3"/>
    <w:rsid w:val="31701B7E"/>
    <w:rsid w:val="319213F9"/>
    <w:rsid w:val="31B27063"/>
    <w:rsid w:val="32652F9D"/>
    <w:rsid w:val="326840AA"/>
    <w:rsid w:val="327D8259"/>
    <w:rsid w:val="32A6DA68"/>
    <w:rsid w:val="32B5AF1A"/>
    <w:rsid w:val="32CA18CE"/>
    <w:rsid w:val="32D594DF"/>
    <w:rsid w:val="33FE7F11"/>
    <w:rsid w:val="34346DD5"/>
    <w:rsid w:val="34495F5E"/>
    <w:rsid w:val="348772BE"/>
    <w:rsid w:val="34A85ADC"/>
    <w:rsid w:val="35414CF4"/>
    <w:rsid w:val="35616D40"/>
    <w:rsid w:val="35E4A190"/>
    <w:rsid w:val="36D58F24"/>
    <w:rsid w:val="371F8F10"/>
    <w:rsid w:val="37248B38"/>
    <w:rsid w:val="373EA32B"/>
    <w:rsid w:val="3740AE16"/>
    <w:rsid w:val="3752BB9D"/>
    <w:rsid w:val="37A1716D"/>
    <w:rsid w:val="37E51B1C"/>
    <w:rsid w:val="38153C6D"/>
    <w:rsid w:val="3873833D"/>
    <w:rsid w:val="3897948F"/>
    <w:rsid w:val="38ACB75A"/>
    <w:rsid w:val="390031E8"/>
    <w:rsid w:val="390DF5CF"/>
    <w:rsid w:val="397512DC"/>
    <w:rsid w:val="39A93309"/>
    <w:rsid w:val="3A724A93"/>
    <w:rsid w:val="3A74D05E"/>
    <w:rsid w:val="3ABE233D"/>
    <w:rsid w:val="3AF012CD"/>
    <w:rsid w:val="3B2C44BA"/>
    <w:rsid w:val="3B54D76B"/>
    <w:rsid w:val="3BBA6654"/>
    <w:rsid w:val="3C13BBEE"/>
    <w:rsid w:val="3C1B7DAC"/>
    <w:rsid w:val="3C1E2330"/>
    <w:rsid w:val="3C318C80"/>
    <w:rsid w:val="3C4C497B"/>
    <w:rsid w:val="3C5C73F9"/>
    <w:rsid w:val="3C6995AE"/>
    <w:rsid w:val="3CAE9A77"/>
    <w:rsid w:val="3CB930C9"/>
    <w:rsid w:val="3CBBC1D9"/>
    <w:rsid w:val="3CC1BF88"/>
    <w:rsid w:val="3CD49475"/>
    <w:rsid w:val="3D0CA86D"/>
    <w:rsid w:val="3D6DC01B"/>
    <w:rsid w:val="3DE90307"/>
    <w:rsid w:val="3DFF46A3"/>
    <w:rsid w:val="3E37BDFA"/>
    <w:rsid w:val="3E5443E0"/>
    <w:rsid w:val="3E56589F"/>
    <w:rsid w:val="3EC3EA95"/>
    <w:rsid w:val="3ED71D66"/>
    <w:rsid w:val="3EDD9674"/>
    <w:rsid w:val="3EED6BF9"/>
    <w:rsid w:val="3F182B75"/>
    <w:rsid w:val="3F36D435"/>
    <w:rsid w:val="3F3FCAA1"/>
    <w:rsid w:val="3FACA4DB"/>
    <w:rsid w:val="3FF1E9CE"/>
    <w:rsid w:val="4029D83B"/>
    <w:rsid w:val="402ED7B8"/>
    <w:rsid w:val="4035ED0C"/>
    <w:rsid w:val="40B3A424"/>
    <w:rsid w:val="40D19D9C"/>
    <w:rsid w:val="41307229"/>
    <w:rsid w:val="4180456D"/>
    <w:rsid w:val="41F13813"/>
    <w:rsid w:val="424B9FA0"/>
    <w:rsid w:val="42515F97"/>
    <w:rsid w:val="42AE0174"/>
    <w:rsid w:val="43162EAA"/>
    <w:rsid w:val="4329769B"/>
    <w:rsid w:val="4353CCB9"/>
    <w:rsid w:val="435DA60B"/>
    <w:rsid w:val="437B2AD5"/>
    <w:rsid w:val="439FFF1D"/>
    <w:rsid w:val="442FCB6C"/>
    <w:rsid w:val="4464341E"/>
    <w:rsid w:val="446C1370"/>
    <w:rsid w:val="44E10C94"/>
    <w:rsid w:val="45A9062E"/>
    <w:rsid w:val="45B2884F"/>
    <w:rsid w:val="45DD8BAC"/>
    <w:rsid w:val="45E959DA"/>
    <w:rsid w:val="4619A7E5"/>
    <w:rsid w:val="463A1B4D"/>
    <w:rsid w:val="466B1B9C"/>
    <w:rsid w:val="467EDB40"/>
    <w:rsid w:val="46CC1111"/>
    <w:rsid w:val="47557E83"/>
    <w:rsid w:val="47668193"/>
    <w:rsid w:val="476BC27C"/>
    <w:rsid w:val="47D3691B"/>
    <w:rsid w:val="47E2223A"/>
    <w:rsid w:val="484715D6"/>
    <w:rsid w:val="48488597"/>
    <w:rsid w:val="4884A51B"/>
    <w:rsid w:val="489AD661"/>
    <w:rsid w:val="48D79C82"/>
    <w:rsid w:val="48DA4936"/>
    <w:rsid w:val="497F879D"/>
    <w:rsid w:val="49F07279"/>
    <w:rsid w:val="49F6D023"/>
    <w:rsid w:val="49F6E156"/>
    <w:rsid w:val="4A4C131A"/>
    <w:rsid w:val="4AA28201"/>
    <w:rsid w:val="4AE34DB3"/>
    <w:rsid w:val="4B0CA58D"/>
    <w:rsid w:val="4B1819AD"/>
    <w:rsid w:val="4C138A58"/>
    <w:rsid w:val="4C414C4A"/>
    <w:rsid w:val="4C6CE9E5"/>
    <w:rsid w:val="4C7796A7"/>
    <w:rsid w:val="4CA6EA8F"/>
    <w:rsid w:val="4CE2D6BC"/>
    <w:rsid w:val="4CE844E5"/>
    <w:rsid w:val="4CF15F19"/>
    <w:rsid w:val="4D0E2F20"/>
    <w:rsid w:val="4D1A5ABC"/>
    <w:rsid w:val="4D7C47A3"/>
    <w:rsid w:val="4DA9BDB2"/>
    <w:rsid w:val="4DBB4B29"/>
    <w:rsid w:val="4DCF99A2"/>
    <w:rsid w:val="4DED82D6"/>
    <w:rsid w:val="4DEF92E4"/>
    <w:rsid w:val="4E2348A8"/>
    <w:rsid w:val="4EB9FBF8"/>
    <w:rsid w:val="4EEC2618"/>
    <w:rsid w:val="4F219C48"/>
    <w:rsid w:val="4F753B8A"/>
    <w:rsid w:val="4FCF82BA"/>
    <w:rsid w:val="507D1712"/>
    <w:rsid w:val="507E4312"/>
    <w:rsid w:val="50A14321"/>
    <w:rsid w:val="50C07B5B"/>
    <w:rsid w:val="50F89CBF"/>
    <w:rsid w:val="51D794FD"/>
    <w:rsid w:val="51E25949"/>
    <w:rsid w:val="51EAFA60"/>
    <w:rsid w:val="5213D9BB"/>
    <w:rsid w:val="5246228B"/>
    <w:rsid w:val="52DBD5E9"/>
    <w:rsid w:val="52DF9465"/>
    <w:rsid w:val="5308C702"/>
    <w:rsid w:val="53233F5A"/>
    <w:rsid w:val="53B5C9E0"/>
    <w:rsid w:val="5406636B"/>
    <w:rsid w:val="5433DDD9"/>
    <w:rsid w:val="54358397"/>
    <w:rsid w:val="54360FFF"/>
    <w:rsid w:val="54517F75"/>
    <w:rsid w:val="545D4762"/>
    <w:rsid w:val="54783314"/>
    <w:rsid w:val="548F4CEC"/>
    <w:rsid w:val="55573D36"/>
    <w:rsid w:val="5578B8BC"/>
    <w:rsid w:val="55C1DBA4"/>
    <w:rsid w:val="565507C6"/>
    <w:rsid w:val="567EB109"/>
    <w:rsid w:val="573A68B4"/>
    <w:rsid w:val="57A3E678"/>
    <w:rsid w:val="580AF492"/>
    <w:rsid w:val="58F2548E"/>
    <w:rsid w:val="5921193C"/>
    <w:rsid w:val="593C9870"/>
    <w:rsid w:val="593F9B01"/>
    <w:rsid w:val="5964DA13"/>
    <w:rsid w:val="59FF27D2"/>
    <w:rsid w:val="5A8E7334"/>
    <w:rsid w:val="5AC2AB7F"/>
    <w:rsid w:val="5B36732C"/>
    <w:rsid w:val="5B37316B"/>
    <w:rsid w:val="5B5E0EC3"/>
    <w:rsid w:val="5B61309B"/>
    <w:rsid w:val="5B7D6F16"/>
    <w:rsid w:val="5C0D1928"/>
    <w:rsid w:val="5C38CC39"/>
    <w:rsid w:val="5C43BF3B"/>
    <w:rsid w:val="5C510256"/>
    <w:rsid w:val="5C5B8545"/>
    <w:rsid w:val="5CCA30CA"/>
    <w:rsid w:val="5CD89FAF"/>
    <w:rsid w:val="5CFB965A"/>
    <w:rsid w:val="5D0500A8"/>
    <w:rsid w:val="5D2DB246"/>
    <w:rsid w:val="5D6882C7"/>
    <w:rsid w:val="5D935B5F"/>
    <w:rsid w:val="5D9A5C64"/>
    <w:rsid w:val="5E136E7E"/>
    <w:rsid w:val="5E9A2569"/>
    <w:rsid w:val="5EC433F8"/>
    <w:rsid w:val="5F153572"/>
    <w:rsid w:val="5F5C03CB"/>
    <w:rsid w:val="601168DE"/>
    <w:rsid w:val="6028FE84"/>
    <w:rsid w:val="6092C3DB"/>
    <w:rsid w:val="60D2C227"/>
    <w:rsid w:val="617DA1C4"/>
    <w:rsid w:val="61B7AC99"/>
    <w:rsid w:val="6278CA02"/>
    <w:rsid w:val="628CDA61"/>
    <w:rsid w:val="62EAD985"/>
    <w:rsid w:val="62F7BEE3"/>
    <w:rsid w:val="636DD8E3"/>
    <w:rsid w:val="638CD44C"/>
    <w:rsid w:val="63A1C6FF"/>
    <w:rsid w:val="63A2C15B"/>
    <w:rsid w:val="63C209DF"/>
    <w:rsid w:val="63D0CD78"/>
    <w:rsid w:val="64857493"/>
    <w:rsid w:val="64C134B0"/>
    <w:rsid w:val="6534A03F"/>
    <w:rsid w:val="654C50F3"/>
    <w:rsid w:val="655998AD"/>
    <w:rsid w:val="655F3429"/>
    <w:rsid w:val="6566BBDD"/>
    <w:rsid w:val="65781C23"/>
    <w:rsid w:val="65A80608"/>
    <w:rsid w:val="65C3F812"/>
    <w:rsid w:val="65C5FFC2"/>
    <w:rsid w:val="65D79116"/>
    <w:rsid w:val="65D89D0C"/>
    <w:rsid w:val="65D8C678"/>
    <w:rsid w:val="65FE0169"/>
    <w:rsid w:val="6605A857"/>
    <w:rsid w:val="6669116D"/>
    <w:rsid w:val="668CA2D4"/>
    <w:rsid w:val="6698AC65"/>
    <w:rsid w:val="66AF3B10"/>
    <w:rsid w:val="66D60B3A"/>
    <w:rsid w:val="66E2DCA7"/>
    <w:rsid w:val="670016A2"/>
    <w:rsid w:val="674D7EF4"/>
    <w:rsid w:val="67A309AA"/>
    <w:rsid w:val="6853CDFD"/>
    <w:rsid w:val="689FAD91"/>
    <w:rsid w:val="68D95316"/>
    <w:rsid w:val="6922DFFE"/>
    <w:rsid w:val="692BBBB4"/>
    <w:rsid w:val="6947FE73"/>
    <w:rsid w:val="6966E699"/>
    <w:rsid w:val="69A09460"/>
    <w:rsid w:val="69AFF759"/>
    <w:rsid w:val="69B089CD"/>
    <w:rsid w:val="69B1091D"/>
    <w:rsid w:val="6A243F3F"/>
    <w:rsid w:val="6A444757"/>
    <w:rsid w:val="6A4CE6DE"/>
    <w:rsid w:val="6A5E7B81"/>
    <w:rsid w:val="6A9D2F5F"/>
    <w:rsid w:val="6AA45869"/>
    <w:rsid w:val="6AB943CA"/>
    <w:rsid w:val="6ABD88CF"/>
    <w:rsid w:val="6ACC3F40"/>
    <w:rsid w:val="6B550030"/>
    <w:rsid w:val="6B5EF7ED"/>
    <w:rsid w:val="6BCD49AF"/>
    <w:rsid w:val="6BF9256F"/>
    <w:rsid w:val="6CE3708D"/>
    <w:rsid w:val="6D8FBC2C"/>
    <w:rsid w:val="6DF680BE"/>
    <w:rsid w:val="6E57D385"/>
    <w:rsid w:val="6F01923C"/>
    <w:rsid w:val="6F5D8495"/>
    <w:rsid w:val="6F914196"/>
    <w:rsid w:val="6FD43E27"/>
    <w:rsid w:val="70045388"/>
    <w:rsid w:val="7033E497"/>
    <w:rsid w:val="70ABF1A0"/>
    <w:rsid w:val="70B28B31"/>
    <w:rsid w:val="70DB9F72"/>
    <w:rsid w:val="70F7A7D3"/>
    <w:rsid w:val="71AF18A0"/>
    <w:rsid w:val="720D2011"/>
    <w:rsid w:val="72210A10"/>
    <w:rsid w:val="7222FDAB"/>
    <w:rsid w:val="7240AE9F"/>
    <w:rsid w:val="724FF732"/>
    <w:rsid w:val="725003F9"/>
    <w:rsid w:val="73338A91"/>
    <w:rsid w:val="735175EE"/>
    <w:rsid w:val="73552501"/>
    <w:rsid w:val="73DEFD5D"/>
    <w:rsid w:val="742AF36E"/>
    <w:rsid w:val="744A26F2"/>
    <w:rsid w:val="7487E4BB"/>
    <w:rsid w:val="74CB9585"/>
    <w:rsid w:val="74CFA093"/>
    <w:rsid w:val="754D1F8B"/>
    <w:rsid w:val="75BC52DF"/>
    <w:rsid w:val="7627F2CE"/>
    <w:rsid w:val="763B7051"/>
    <w:rsid w:val="767CB6A7"/>
    <w:rsid w:val="767E992E"/>
    <w:rsid w:val="769E1DE5"/>
    <w:rsid w:val="76A5B3EE"/>
    <w:rsid w:val="76B2AA6A"/>
    <w:rsid w:val="76F03A67"/>
    <w:rsid w:val="770B6E30"/>
    <w:rsid w:val="777AE6FB"/>
    <w:rsid w:val="777D2E93"/>
    <w:rsid w:val="78959C9F"/>
    <w:rsid w:val="78D7F940"/>
    <w:rsid w:val="797E0CAD"/>
    <w:rsid w:val="79F659FA"/>
    <w:rsid w:val="7A121EC3"/>
    <w:rsid w:val="7A29BC1C"/>
    <w:rsid w:val="7A66BF4A"/>
    <w:rsid w:val="7B0A6345"/>
    <w:rsid w:val="7B495637"/>
    <w:rsid w:val="7B4CB40C"/>
    <w:rsid w:val="7B76EA53"/>
    <w:rsid w:val="7B7C7DBB"/>
    <w:rsid w:val="7BA31F4C"/>
    <w:rsid w:val="7BE40093"/>
    <w:rsid w:val="7C4C4180"/>
    <w:rsid w:val="7C58E3E4"/>
    <w:rsid w:val="7C7E0BFC"/>
    <w:rsid w:val="7CC4723B"/>
    <w:rsid w:val="7CFAFFC7"/>
    <w:rsid w:val="7D0B8764"/>
    <w:rsid w:val="7D23569D"/>
    <w:rsid w:val="7D53D734"/>
    <w:rsid w:val="7D628F09"/>
    <w:rsid w:val="7D65A8C3"/>
    <w:rsid w:val="7DA3D328"/>
    <w:rsid w:val="7DC405FD"/>
    <w:rsid w:val="7E402152"/>
    <w:rsid w:val="7E8F1BCD"/>
    <w:rsid w:val="7E916BED"/>
    <w:rsid w:val="7EAA5B37"/>
    <w:rsid w:val="7EB8CF79"/>
    <w:rsid w:val="7EE5C4D6"/>
    <w:rsid w:val="7F22AD32"/>
    <w:rsid w:val="7F3B1E5F"/>
    <w:rsid w:val="7F440EDA"/>
    <w:rsid w:val="7F772F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DF1FA665-467F-480A-B438-06466D3B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6B"/>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3C350B"/>
    <w:pPr>
      <w:keepNext/>
      <w:keepLines/>
      <w:spacing w:before="240"/>
      <w:jc w:val="both"/>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566366"/>
    <w:pPr>
      <w:keepNext/>
      <w:keepLines/>
      <w:spacing w:before="40"/>
      <w:jc w:val="both"/>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350B"/>
    <w:rPr>
      <w:color w:val="0000FF"/>
      <w:u w:val="single"/>
    </w:rPr>
  </w:style>
  <w:style w:type="paragraph" w:styleId="ListParagraph">
    <w:name w:val="List Paragraph"/>
    <w:basedOn w:val="Normal"/>
    <w:uiPriority w:val="34"/>
    <w:qFormat/>
    <w:rsid w:val="003C350B"/>
    <w:pPr>
      <w:spacing w:after="200"/>
      <w:ind w:left="720"/>
      <w:contextualSpacing/>
      <w:jc w:val="both"/>
    </w:pPr>
    <w:rPr>
      <w:rFonts w:asciiTheme="minorHAnsi" w:hAnsiTheme="minorHAnsi" w:cstheme="minorHAnsi"/>
      <w:szCs w:val="20"/>
      <w:lang w:eastAsia="en-US"/>
    </w:rPr>
  </w:style>
  <w:style w:type="paragraph" w:styleId="Title">
    <w:name w:val="Title"/>
    <w:basedOn w:val="Normal"/>
    <w:next w:val="Normal"/>
    <w:link w:val="TitleChar"/>
    <w:uiPriority w:val="10"/>
    <w:qFormat/>
    <w:rsid w:val="003C350B"/>
    <w:pPr>
      <w:contextualSpacing/>
      <w:jc w:val="both"/>
    </w:pPr>
    <w:rPr>
      <w:rFonts w:asciiTheme="majorHAnsi" w:eastAsiaTheme="majorEastAsia" w:hAnsiTheme="majorHAnsi" w:cstheme="majorBidi"/>
      <w:spacing w:val="-10"/>
      <w:kern w:val="28"/>
      <w:sz w:val="32"/>
      <w:szCs w:val="56"/>
      <w:lang w:eastAsia="en-US"/>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jc w:val="both"/>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jc w:val="both"/>
    </w:pPr>
    <w:rPr>
      <w:rFonts w:asciiTheme="minorHAnsi" w:hAnsiTheme="minorHAnsi" w:cstheme="minorHAnsi"/>
      <w:szCs w:val="20"/>
      <w:lang w:eastAsia="en-US"/>
    </w:r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jc w:val="both"/>
    </w:pPr>
    <w:rPr>
      <w:rFonts w:asciiTheme="minorHAnsi" w:hAnsiTheme="minorHAnsi" w:cstheme="minorHAnsi"/>
      <w:szCs w:val="20"/>
      <w:lang w:eastAsia="en-US"/>
    </w:r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pPr>
      <w:spacing w:after="200"/>
      <w:jc w:val="both"/>
    </w:pPr>
    <w:rPr>
      <w:rFonts w:asciiTheme="minorHAnsi" w:hAnsiTheme="minorHAnsi" w:cstheme="minorHAnsi"/>
      <w:sz w:val="20"/>
      <w:szCs w:val="20"/>
      <w:lang w:eastAsia="en-US"/>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jc w:val="both"/>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spacing w:after="200"/>
      <w:jc w:val="both"/>
    </w:pPr>
    <w:rPr>
      <w:rFonts w:asciiTheme="minorHAnsi" w:hAnsiTheme="minorHAnsi" w:cstheme="minorHAnsi"/>
      <w:i/>
      <w:iCs/>
      <w:color w:val="44546A" w:themeColor="text2"/>
      <w:lang w:eastAsia="en-US"/>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character" w:styleId="FollowedHyperlink">
    <w:name w:val="FollowedHyperlink"/>
    <w:basedOn w:val="DefaultParagraphFont"/>
    <w:uiPriority w:val="99"/>
    <w:semiHidden/>
    <w:unhideWhenUsed/>
    <w:rsid w:val="00B0151D"/>
    <w:rPr>
      <w:color w:val="954F72" w:themeColor="followedHyperlink"/>
      <w:u w:val="single"/>
    </w:rPr>
  </w:style>
  <w:style w:type="paragraph" w:customStyle="1" w:styleId="Default">
    <w:name w:val="Default"/>
    <w:rsid w:val="00EF1D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han9@kennesaw.edu" TargetMode="External"/><Relationship Id="rId18" Type="http://schemas.openxmlformats.org/officeDocument/2006/relationships/hyperlink" Target="http://ksuweb.kennesaw.edu/~speltsve/files/ALG_Document.htm" TargetMode="External"/><Relationship Id="rId26" Type="http://schemas.openxmlformats.org/officeDocument/2006/relationships/hyperlink" Target="https://www.cosn.org/ProtectingPrivacy" TargetMode="External"/><Relationship Id="rId39" Type="http://schemas.openxmlformats.org/officeDocument/2006/relationships/header" Target="header2.xml"/><Relationship Id="rId21" Type="http://schemas.openxmlformats.org/officeDocument/2006/relationships/hyperlink" Target="http://ksuweb.kennesaw.edu/~mhan9/ALG/it6823/6823.html" TargetMode="External"/><Relationship Id="rId34" Type="http://schemas.openxmlformats.org/officeDocument/2006/relationships/hyperlink" Target="https://link.springer.com/article/10.1186/s42400-019-0038-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coope92@kennesaw.edu" TargetMode="External"/><Relationship Id="rId20" Type="http://schemas.openxmlformats.org/officeDocument/2006/relationships/hyperlink" Target="http://ksuweb.kennesaw.edu/~speltsve/alg/IT6203_alg.html" TargetMode="External"/><Relationship Id="rId29" Type="http://schemas.openxmlformats.org/officeDocument/2006/relationships/hyperlink" Target="https://www.3gpp.org/release-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24" Type="http://schemas.openxmlformats.org/officeDocument/2006/relationships/hyperlink" Target="https://staysafeonline.org" TargetMode="External"/><Relationship Id="rId32" Type="http://schemas.openxmlformats.org/officeDocument/2006/relationships/hyperlink" Target="https://niccs.us-cert.gov/workforce-development/cyber-security-workforce-framework" TargetMode="External"/><Relationship Id="rId37" Type="http://schemas.openxmlformats.org/officeDocument/2006/relationships/hyperlink" Target="https://www.affordablelearninggeorgia.org/about/rfp_r18"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zli8@kennesaw.edu" TargetMode="External"/><Relationship Id="rId23" Type="http://schemas.openxmlformats.org/officeDocument/2006/relationships/hyperlink" Target="https://cassandra.apache.org/doc/latest/" TargetMode="External"/><Relationship Id="rId28" Type="http://schemas.openxmlformats.org/officeDocument/2006/relationships/hyperlink" Target="https://www.taylorfrancis.com/books/" TargetMode="External"/><Relationship Id="rId36" Type="http://schemas.openxmlformats.org/officeDocument/2006/relationships/hyperlink" Target="https://nvlpubs.nist.gov/nistpubs/SpecialPublications/NIST.SP.800-61r2.pdf" TargetMode="External"/><Relationship Id="rId10" Type="http://schemas.openxmlformats.org/officeDocument/2006/relationships/endnotes" Target="endnotes.xml"/><Relationship Id="rId19" Type="http://schemas.openxmlformats.org/officeDocument/2006/relationships/hyperlink" Target="http://ksuweb.kennesaw.edu/~lli13/IT4833.html" TargetMode="External"/><Relationship Id="rId31" Type="http://schemas.openxmlformats.org/officeDocument/2006/relationships/hyperlink" Target="https://www.nist.gov/cyber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le13@kennesaw.edu" TargetMode="External"/><Relationship Id="rId22" Type="http://schemas.openxmlformats.org/officeDocument/2006/relationships/hyperlink" Target="https://docs.oracle.com/cd/B19306_01/server.102/b14223/schemas.htm" TargetMode="External"/><Relationship Id="rId27" Type="http://schemas.openxmlformats.org/officeDocument/2006/relationships/hyperlink" Target="https://iite.unesco.org/" TargetMode="External"/><Relationship Id="rId30" Type="http://schemas.openxmlformats.org/officeDocument/2006/relationships/hyperlink" Target="https://www.cisa.gov/5g" TargetMode="External"/><Relationship Id="rId35" Type="http://schemas.openxmlformats.org/officeDocument/2006/relationships/hyperlink" Target="http://www.snort.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li13@kennesaw.edu" TargetMode="External"/><Relationship Id="rId17" Type="http://schemas.openxmlformats.org/officeDocument/2006/relationships/hyperlink" Target="mailto:mhandlin@students.kennesaw.edu" TargetMode="External"/><Relationship Id="rId25" Type="http://schemas.openxmlformats.org/officeDocument/2006/relationships/hyperlink" Target="https://www.wi-fi.org/discover-wi-fi/security" TargetMode="External"/><Relationship Id="rId33" Type="http://schemas.openxmlformats.org/officeDocument/2006/relationships/hyperlink" Target="https://nvlpubs.nist.gov/nistpubs/Legacy/SP/nistspecialpublication800-30r1.pdf"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128FD7-AB9E-B349-9F4D-BD12D870D751}">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49CEA-91A7-4DA3-A083-12EF89B07706}">
  <ds:schemaRefs>
    <ds:schemaRef ds:uri="http://schemas.openxmlformats.org/officeDocument/2006/bibliography"/>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34414</CharactersWithSpaces>
  <SharedDoc>false</SharedDoc>
  <HLinks>
    <vt:vector size="168" baseType="variant">
      <vt:variant>
        <vt:i4>393273</vt:i4>
      </vt:variant>
      <vt:variant>
        <vt:i4>81</vt:i4>
      </vt:variant>
      <vt:variant>
        <vt:i4>0</vt:i4>
      </vt:variant>
      <vt:variant>
        <vt:i4>5</vt:i4>
      </vt:variant>
      <vt:variant>
        <vt:lpwstr>https://www.affordablelearninggeorgia.org/about/rfp_r18</vt:lpwstr>
      </vt:variant>
      <vt:variant>
        <vt:lpwstr/>
      </vt:variant>
      <vt:variant>
        <vt:i4>6553662</vt:i4>
      </vt:variant>
      <vt:variant>
        <vt:i4>78</vt:i4>
      </vt:variant>
      <vt:variant>
        <vt:i4>0</vt:i4>
      </vt:variant>
      <vt:variant>
        <vt:i4>5</vt:i4>
      </vt:variant>
      <vt:variant>
        <vt:lpwstr>https://www.cisa.gov/5g</vt:lpwstr>
      </vt:variant>
      <vt:variant>
        <vt:lpwstr/>
      </vt:variant>
      <vt:variant>
        <vt:i4>8126510</vt:i4>
      </vt:variant>
      <vt:variant>
        <vt:i4>75</vt:i4>
      </vt:variant>
      <vt:variant>
        <vt:i4>0</vt:i4>
      </vt:variant>
      <vt:variant>
        <vt:i4>5</vt:i4>
      </vt:variant>
      <vt:variant>
        <vt:lpwstr>https://www.3gpp.org/release-15</vt:lpwstr>
      </vt:variant>
      <vt:variant>
        <vt:lpwstr/>
      </vt:variant>
      <vt:variant>
        <vt:i4>458821</vt:i4>
      </vt:variant>
      <vt:variant>
        <vt:i4>72</vt:i4>
      </vt:variant>
      <vt:variant>
        <vt:i4>0</vt:i4>
      </vt:variant>
      <vt:variant>
        <vt:i4>5</vt:i4>
      </vt:variant>
      <vt:variant>
        <vt:lpwstr>https://www.taylorfrancis.com/books/</vt:lpwstr>
      </vt:variant>
      <vt:variant>
        <vt:lpwstr/>
      </vt:variant>
      <vt:variant>
        <vt:i4>458821</vt:i4>
      </vt:variant>
      <vt:variant>
        <vt:i4>69</vt:i4>
      </vt:variant>
      <vt:variant>
        <vt:i4>0</vt:i4>
      </vt:variant>
      <vt:variant>
        <vt:i4>5</vt:i4>
      </vt:variant>
      <vt:variant>
        <vt:lpwstr>https://www.taylorfrancis.com/books/</vt:lpwstr>
      </vt:variant>
      <vt:variant>
        <vt:lpwstr/>
      </vt:variant>
      <vt:variant>
        <vt:i4>1900553</vt:i4>
      </vt:variant>
      <vt:variant>
        <vt:i4>66</vt:i4>
      </vt:variant>
      <vt:variant>
        <vt:i4>0</vt:i4>
      </vt:variant>
      <vt:variant>
        <vt:i4>5</vt:i4>
      </vt:variant>
      <vt:variant>
        <vt:lpwstr>https://iite.unesco.org/</vt:lpwstr>
      </vt:variant>
      <vt:variant>
        <vt:lpwstr/>
      </vt:variant>
      <vt:variant>
        <vt:i4>2097199</vt:i4>
      </vt:variant>
      <vt:variant>
        <vt:i4>63</vt:i4>
      </vt:variant>
      <vt:variant>
        <vt:i4>0</vt:i4>
      </vt:variant>
      <vt:variant>
        <vt:i4>5</vt:i4>
      </vt:variant>
      <vt:variant>
        <vt:lpwstr>https://www.cosn.org/ProtectingPrivacy</vt:lpwstr>
      </vt:variant>
      <vt:variant>
        <vt:lpwstr/>
      </vt:variant>
      <vt:variant>
        <vt:i4>2031634</vt:i4>
      </vt:variant>
      <vt:variant>
        <vt:i4>60</vt:i4>
      </vt:variant>
      <vt:variant>
        <vt:i4>0</vt:i4>
      </vt:variant>
      <vt:variant>
        <vt:i4>5</vt:i4>
      </vt:variant>
      <vt:variant>
        <vt:lpwstr>https://www.wi-fi.org/discover-wi-fi/security</vt:lpwstr>
      </vt:variant>
      <vt:variant>
        <vt:lpwstr/>
      </vt:variant>
      <vt:variant>
        <vt:i4>7471222</vt:i4>
      </vt:variant>
      <vt:variant>
        <vt:i4>57</vt:i4>
      </vt:variant>
      <vt:variant>
        <vt:i4>0</vt:i4>
      </vt:variant>
      <vt:variant>
        <vt:i4>5</vt:i4>
      </vt:variant>
      <vt:variant>
        <vt:lpwstr>https://staysafeonline.org/</vt:lpwstr>
      </vt:variant>
      <vt:variant>
        <vt:lpwstr/>
      </vt:variant>
      <vt:variant>
        <vt:i4>786463</vt:i4>
      </vt:variant>
      <vt:variant>
        <vt:i4>54</vt:i4>
      </vt:variant>
      <vt:variant>
        <vt:i4>0</vt:i4>
      </vt:variant>
      <vt:variant>
        <vt:i4>5</vt:i4>
      </vt:variant>
      <vt:variant>
        <vt:lpwstr>https://cassandra.apache.org/doc/latest/</vt:lpwstr>
      </vt:variant>
      <vt:variant>
        <vt:lpwstr/>
      </vt:variant>
      <vt:variant>
        <vt:i4>327776</vt:i4>
      </vt:variant>
      <vt:variant>
        <vt:i4>51</vt:i4>
      </vt:variant>
      <vt:variant>
        <vt:i4>0</vt:i4>
      </vt:variant>
      <vt:variant>
        <vt:i4>5</vt:i4>
      </vt:variant>
      <vt:variant>
        <vt:lpwstr>https://docs.oracle.com/cd/B19306_01/server.102/b14223/schemas.htm</vt:lpwstr>
      </vt:variant>
      <vt:variant>
        <vt:lpwstr/>
      </vt:variant>
      <vt:variant>
        <vt:i4>8323176</vt:i4>
      </vt:variant>
      <vt:variant>
        <vt:i4>48</vt:i4>
      </vt:variant>
      <vt:variant>
        <vt:i4>0</vt:i4>
      </vt:variant>
      <vt:variant>
        <vt:i4>5</vt:i4>
      </vt:variant>
      <vt:variant>
        <vt:lpwstr>https://nvlpubs.nist.gov/nistpubs/SpecialPublications/NIST.SP.800-61r2.pdf</vt:lpwstr>
      </vt:variant>
      <vt:variant>
        <vt:lpwstr/>
      </vt:variant>
      <vt:variant>
        <vt:i4>4915216</vt:i4>
      </vt:variant>
      <vt:variant>
        <vt:i4>45</vt:i4>
      </vt:variant>
      <vt:variant>
        <vt:i4>0</vt:i4>
      </vt:variant>
      <vt:variant>
        <vt:i4>5</vt:i4>
      </vt:variant>
      <vt:variant>
        <vt:lpwstr>http://www.snort.org/</vt:lpwstr>
      </vt:variant>
      <vt:variant>
        <vt:lpwstr/>
      </vt:variant>
      <vt:variant>
        <vt:i4>3014701</vt:i4>
      </vt:variant>
      <vt:variant>
        <vt:i4>42</vt:i4>
      </vt:variant>
      <vt:variant>
        <vt:i4>0</vt:i4>
      </vt:variant>
      <vt:variant>
        <vt:i4>5</vt:i4>
      </vt:variant>
      <vt:variant>
        <vt:lpwstr>https://link.springer.com/article/10.1186/s42400-019-0038-7</vt:lpwstr>
      </vt:variant>
      <vt:variant>
        <vt:lpwstr/>
      </vt:variant>
      <vt:variant>
        <vt:i4>3014775</vt:i4>
      </vt:variant>
      <vt:variant>
        <vt:i4>39</vt:i4>
      </vt:variant>
      <vt:variant>
        <vt:i4>0</vt:i4>
      </vt:variant>
      <vt:variant>
        <vt:i4>5</vt:i4>
      </vt:variant>
      <vt:variant>
        <vt:lpwstr>https://nvlpubs.nist.gov/nistpubs/Legacy/SP/nistspecialpublication800-30r1.pdf</vt:lpwstr>
      </vt:variant>
      <vt:variant>
        <vt:lpwstr/>
      </vt:variant>
      <vt:variant>
        <vt:i4>8126586</vt:i4>
      </vt:variant>
      <vt:variant>
        <vt:i4>36</vt:i4>
      </vt:variant>
      <vt:variant>
        <vt:i4>0</vt:i4>
      </vt:variant>
      <vt:variant>
        <vt:i4>5</vt:i4>
      </vt:variant>
      <vt:variant>
        <vt:lpwstr>https://niccs.us-cert.gov/workforce-development/cyber-security-workforce-framework</vt:lpwstr>
      </vt:variant>
      <vt:variant>
        <vt:lpwstr/>
      </vt:variant>
      <vt:variant>
        <vt:i4>2949154</vt:i4>
      </vt:variant>
      <vt:variant>
        <vt:i4>33</vt:i4>
      </vt:variant>
      <vt:variant>
        <vt:i4>0</vt:i4>
      </vt:variant>
      <vt:variant>
        <vt:i4>5</vt:i4>
      </vt:variant>
      <vt:variant>
        <vt:lpwstr>https://www.nist.gov/cyberframework</vt:lpwstr>
      </vt:variant>
      <vt:variant>
        <vt:lpwstr/>
      </vt:variant>
      <vt:variant>
        <vt:i4>3670132</vt:i4>
      </vt:variant>
      <vt:variant>
        <vt:i4>30</vt:i4>
      </vt:variant>
      <vt:variant>
        <vt:i4>0</vt:i4>
      </vt:variant>
      <vt:variant>
        <vt:i4>5</vt:i4>
      </vt:variant>
      <vt:variant>
        <vt:lpwstr>http://ksuweb.kennesaw.edu/~mhan9/ALG/it6823/6823.html</vt:lpwstr>
      </vt:variant>
      <vt:variant>
        <vt:lpwstr/>
      </vt:variant>
      <vt:variant>
        <vt:i4>7929861</vt:i4>
      </vt:variant>
      <vt:variant>
        <vt:i4>27</vt:i4>
      </vt:variant>
      <vt:variant>
        <vt:i4>0</vt:i4>
      </vt:variant>
      <vt:variant>
        <vt:i4>5</vt:i4>
      </vt:variant>
      <vt:variant>
        <vt:lpwstr>http://ksuweb.kennesaw.edu/~speltsve/alg/IT6203_alg.html</vt:lpwstr>
      </vt:variant>
      <vt:variant>
        <vt:lpwstr/>
      </vt:variant>
      <vt:variant>
        <vt:i4>1507337</vt:i4>
      </vt:variant>
      <vt:variant>
        <vt:i4>24</vt:i4>
      </vt:variant>
      <vt:variant>
        <vt:i4>0</vt:i4>
      </vt:variant>
      <vt:variant>
        <vt:i4>5</vt:i4>
      </vt:variant>
      <vt:variant>
        <vt:lpwstr>http://ksuweb.kennesaw.edu/~lli13/IT4833.html</vt:lpwstr>
      </vt:variant>
      <vt:variant>
        <vt:lpwstr/>
      </vt:variant>
      <vt:variant>
        <vt:i4>3407939</vt:i4>
      </vt:variant>
      <vt:variant>
        <vt:i4>21</vt:i4>
      </vt:variant>
      <vt:variant>
        <vt:i4>0</vt:i4>
      </vt:variant>
      <vt:variant>
        <vt:i4>5</vt:i4>
      </vt:variant>
      <vt:variant>
        <vt:lpwstr>http://ksuweb.kennesaw.edu/~speltsve/files/ALG_Document.htm</vt:lpwstr>
      </vt:variant>
      <vt:variant>
        <vt:lpwstr/>
      </vt:variant>
      <vt:variant>
        <vt:i4>6619165</vt:i4>
      </vt:variant>
      <vt:variant>
        <vt:i4>18</vt:i4>
      </vt:variant>
      <vt:variant>
        <vt:i4>0</vt:i4>
      </vt:variant>
      <vt:variant>
        <vt:i4>5</vt:i4>
      </vt:variant>
      <vt:variant>
        <vt:lpwstr>mailto:mhandlin@students.kennesaw.edu</vt:lpwstr>
      </vt:variant>
      <vt:variant>
        <vt:lpwstr/>
      </vt:variant>
      <vt:variant>
        <vt:i4>6815834</vt:i4>
      </vt:variant>
      <vt:variant>
        <vt:i4>15</vt:i4>
      </vt:variant>
      <vt:variant>
        <vt:i4>0</vt:i4>
      </vt:variant>
      <vt:variant>
        <vt:i4>5</vt:i4>
      </vt:variant>
      <vt:variant>
        <vt:lpwstr>mailto:scoope92@kennesaw.edu</vt:lpwstr>
      </vt:variant>
      <vt:variant>
        <vt:lpwstr/>
      </vt:variant>
      <vt:variant>
        <vt:i4>3014741</vt:i4>
      </vt:variant>
      <vt:variant>
        <vt:i4>12</vt:i4>
      </vt:variant>
      <vt:variant>
        <vt:i4>0</vt:i4>
      </vt:variant>
      <vt:variant>
        <vt:i4>5</vt:i4>
      </vt:variant>
      <vt:variant>
        <vt:lpwstr>mailto:zli8@kennesaw.edu</vt:lpwstr>
      </vt:variant>
      <vt:variant>
        <vt:lpwstr/>
      </vt:variant>
      <vt:variant>
        <vt:i4>1245245</vt:i4>
      </vt:variant>
      <vt:variant>
        <vt:i4>9</vt:i4>
      </vt:variant>
      <vt:variant>
        <vt:i4>0</vt:i4>
      </vt:variant>
      <vt:variant>
        <vt:i4>5</vt:i4>
      </vt:variant>
      <vt:variant>
        <vt:lpwstr>mailto:lle13@kennesaw.edu</vt:lpwstr>
      </vt:variant>
      <vt:variant>
        <vt:lpwstr/>
      </vt:variant>
      <vt:variant>
        <vt:i4>1835110</vt:i4>
      </vt:variant>
      <vt:variant>
        <vt:i4>6</vt:i4>
      </vt:variant>
      <vt:variant>
        <vt:i4>0</vt:i4>
      </vt:variant>
      <vt:variant>
        <vt:i4>5</vt:i4>
      </vt:variant>
      <vt:variant>
        <vt:lpwstr>mailto:mhan9@kennesaw.edu</vt:lpwstr>
      </vt:variant>
      <vt:variant>
        <vt:lpwstr/>
      </vt:variant>
      <vt:variant>
        <vt:i4>2031677</vt:i4>
      </vt:variant>
      <vt:variant>
        <vt:i4>3</vt:i4>
      </vt:variant>
      <vt:variant>
        <vt:i4>0</vt:i4>
      </vt:variant>
      <vt:variant>
        <vt:i4>5</vt:i4>
      </vt:variant>
      <vt:variant>
        <vt:lpwstr>mailto:Lli13@kennesaw.edu</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Lei Li</cp:lastModifiedBy>
  <cp:revision>83</cp:revision>
  <dcterms:created xsi:type="dcterms:W3CDTF">2020-10-05T19:21:00Z</dcterms:created>
  <dcterms:modified xsi:type="dcterms:W3CDTF">2020-10-05T21:07:00Z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y fmtid="{D5CDD505-2E9C-101B-9397-08002B2CF9AE}" pid="3" name="grammarly_documentId">
    <vt:lpwstr>documentId_9119</vt:lpwstr>
  </property>
  <property fmtid="{D5CDD505-2E9C-101B-9397-08002B2CF9AE}" pid="4" name="grammarly_documentContext">
    <vt:lpwstr>{"goals":[],"domain":"general","emotions":[],"dialect":"american"}</vt:lpwstr>
  </property>
</Properties>
</file>