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B1977" w14:textId="77777777" w:rsidR="0001353A" w:rsidRPr="009651C9" w:rsidRDefault="0001353A" w:rsidP="009651C9">
      <w:pPr>
        <w:widowControl w:val="0"/>
        <w:pBdr>
          <w:top w:val="nil"/>
          <w:left w:val="nil"/>
          <w:bottom w:val="nil"/>
          <w:right w:val="nil"/>
          <w:between w:val="nil"/>
        </w:pBdr>
        <w:spacing w:after="0"/>
        <w:jc w:val="left"/>
        <w:rPr>
          <w:rFonts w:ascii="Times New Roman" w:hAnsi="Times New Roman" w:cs="Times New Roman"/>
          <w:sz w:val="22"/>
          <w:szCs w:val="22"/>
        </w:rPr>
      </w:pPr>
    </w:p>
    <w:p w14:paraId="2CCCBE9A" w14:textId="77777777" w:rsidR="0001353A" w:rsidRPr="009651C9" w:rsidRDefault="000E399F" w:rsidP="009651C9">
      <w:pPr>
        <w:pStyle w:val="Title"/>
        <w:jc w:val="center"/>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Affordable Materials Grants, Round 20:</w:t>
      </w:r>
    </w:p>
    <w:p w14:paraId="45B8E1A7" w14:textId="77777777" w:rsidR="0001353A" w:rsidRPr="009651C9" w:rsidRDefault="000E399F" w:rsidP="009651C9">
      <w:pPr>
        <w:pStyle w:val="Title"/>
        <w:jc w:val="center"/>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Transformation Grants</w:t>
      </w:r>
    </w:p>
    <w:p w14:paraId="60B596FD" w14:textId="77777777" w:rsidR="0001353A" w:rsidRPr="009651C9" w:rsidRDefault="000E399F" w:rsidP="009651C9">
      <w:pPr>
        <w:pStyle w:val="Title"/>
        <w:jc w:val="center"/>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(Fall 2021-Fall 2022)</w:t>
      </w:r>
    </w:p>
    <w:p w14:paraId="316E4127" w14:textId="77777777" w:rsidR="0001353A" w:rsidRPr="009651C9" w:rsidRDefault="000E399F" w:rsidP="009651C9">
      <w:pPr>
        <w:pStyle w:val="Subtitle"/>
        <w:jc w:val="center"/>
        <w:rPr>
          <w:rFonts w:ascii="Times New Roman" w:hAnsi="Times New Roman" w:cs="Times New Roman"/>
          <w:color w:val="000000"/>
        </w:rPr>
      </w:pPr>
      <w:r w:rsidRPr="009651C9">
        <w:rPr>
          <w:rFonts w:ascii="Times New Roman" w:hAnsi="Times New Roman" w:cs="Times New Roman"/>
          <w:color w:val="000000"/>
        </w:rPr>
        <w:t>Proposal Form and Narrative</w:t>
      </w:r>
    </w:p>
    <w:p w14:paraId="6DC63574" w14:textId="77777777" w:rsidR="0001353A" w:rsidRPr="009651C9" w:rsidRDefault="000E399F" w:rsidP="009651C9">
      <w:pPr>
        <w:pStyle w:val="Heading1"/>
        <w:jc w:val="left"/>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Notes</w:t>
      </w:r>
    </w:p>
    <w:p w14:paraId="67FD9D7F" w14:textId="77777777" w:rsidR="0001353A" w:rsidRPr="009651C9" w:rsidRDefault="000E399F" w:rsidP="009651C9">
      <w:pPr>
        <w:numPr>
          <w:ilvl w:val="0"/>
          <w:numId w:val="8"/>
        </w:numPr>
        <w:pBdr>
          <w:top w:val="nil"/>
          <w:left w:val="nil"/>
          <w:bottom w:val="nil"/>
          <w:right w:val="nil"/>
          <w:between w:val="nil"/>
        </w:pBdr>
        <w:spacing w:after="0"/>
        <w:rPr>
          <w:rFonts w:ascii="Times New Roman" w:hAnsi="Times New Roman" w:cs="Times New Roman"/>
          <w:color w:val="000000"/>
          <w:sz w:val="22"/>
          <w:szCs w:val="22"/>
        </w:rPr>
      </w:pPr>
      <w:r w:rsidRPr="009651C9">
        <w:rPr>
          <w:rFonts w:ascii="Times New Roman" w:hAnsi="Times New Roman" w:cs="Times New Roman"/>
          <w:color w:val="000000"/>
          <w:sz w:val="22"/>
          <w:szCs w:val="22"/>
        </w:rPr>
        <w:t>The proposal form and narrative .docx file is for offline drafting and for our review processes. Submitters must use the online Google Form for proposal submission.</w:t>
      </w:r>
    </w:p>
    <w:p w14:paraId="079002CF" w14:textId="77777777" w:rsidR="0001353A" w:rsidRPr="009651C9" w:rsidRDefault="000E399F" w:rsidP="009651C9">
      <w:pPr>
        <w:numPr>
          <w:ilvl w:val="0"/>
          <w:numId w:val="8"/>
        </w:numPr>
        <w:pBdr>
          <w:top w:val="nil"/>
          <w:left w:val="nil"/>
          <w:bottom w:val="nil"/>
          <w:right w:val="nil"/>
          <w:between w:val="nil"/>
        </w:pBdr>
        <w:spacing w:after="0"/>
        <w:rPr>
          <w:rFonts w:ascii="Times New Roman" w:hAnsi="Times New Roman" w:cs="Times New Roman"/>
          <w:color w:val="000000"/>
          <w:sz w:val="22"/>
          <w:szCs w:val="22"/>
        </w:rPr>
      </w:pPr>
      <w:r w:rsidRPr="009651C9">
        <w:rPr>
          <w:rFonts w:ascii="Times New Roman" w:hAnsi="Times New Roman" w:cs="Times New Roman"/>
          <w:color w:val="000000"/>
          <w:sz w:val="22"/>
          <w:szCs w:val="22"/>
        </w:rPr>
        <w:t xml:space="preserve">The only way to submit the official proposal is through the online Google Form. The link to the online application is on the </w:t>
      </w:r>
      <w:hyperlink r:id="rId8">
        <w:r w:rsidRPr="009651C9">
          <w:rPr>
            <w:rFonts w:ascii="Times New Roman" w:hAnsi="Times New Roman" w:cs="Times New Roman"/>
            <w:color w:val="0000FF"/>
            <w:sz w:val="22"/>
            <w:szCs w:val="22"/>
            <w:u w:val="single"/>
          </w:rPr>
          <w:t>Round 20 RFP Page</w:t>
        </w:r>
      </w:hyperlink>
      <w:r w:rsidRPr="009651C9">
        <w:rPr>
          <w:rFonts w:ascii="Times New Roman" w:hAnsi="Times New Roman" w:cs="Times New Roman"/>
          <w:color w:val="000000"/>
          <w:sz w:val="22"/>
          <w:szCs w:val="22"/>
        </w:rPr>
        <w:t>.</w:t>
      </w:r>
    </w:p>
    <w:p w14:paraId="3AC8615E" w14:textId="77777777" w:rsidR="0001353A" w:rsidRPr="009651C9" w:rsidRDefault="000E399F" w:rsidP="009651C9">
      <w:pPr>
        <w:numPr>
          <w:ilvl w:val="0"/>
          <w:numId w:val="8"/>
        </w:numPr>
        <w:pBdr>
          <w:top w:val="nil"/>
          <w:left w:val="nil"/>
          <w:bottom w:val="nil"/>
          <w:right w:val="nil"/>
          <w:between w:val="nil"/>
        </w:pBdr>
        <w:rPr>
          <w:rFonts w:ascii="Times New Roman" w:hAnsi="Times New Roman" w:cs="Times New Roman"/>
          <w:color w:val="000000"/>
          <w:sz w:val="22"/>
          <w:szCs w:val="22"/>
        </w:rPr>
      </w:pPr>
      <w:r w:rsidRPr="009651C9">
        <w:rPr>
          <w:rFonts w:ascii="Times New Roman" w:hAnsi="Times New Roman" w:cs="Times New Roman"/>
          <w:color w:val="000000"/>
          <w:sz w:val="22"/>
          <w:szCs w:val="22"/>
        </w:rPr>
        <w:t xml:space="preserve">The italic text provided below is meant for clarifications and can be deleted. </w:t>
      </w:r>
    </w:p>
    <w:p w14:paraId="344C2665"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The Round 20 Kickoff will include an asynchronous training module, required for all team members to complete, followed by the synchronous Kickoff Meeting on December 10, 2021 from 1pm-4pm. At least two team members from each awarded team (unless the award is for one individual) are required to attend the synchronous Kickoff Meeting.</w:t>
      </w:r>
    </w:p>
    <w:p w14:paraId="6869C2F6" w14:textId="77777777" w:rsidR="0001353A" w:rsidRPr="009651C9" w:rsidRDefault="000E399F" w:rsidP="009651C9">
      <w:pPr>
        <w:pStyle w:val="Heading1"/>
        <w:jc w:val="left"/>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Applicant and Team Information</w:t>
      </w:r>
    </w:p>
    <w:p w14:paraId="3C694224" w14:textId="77777777" w:rsidR="0001353A" w:rsidRPr="009651C9" w:rsidRDefault="000E399F" w:rsidP="009651C9">
      <w:pPr>
        <w:jc w:val="left"/>
        <w:rPr>
          <w:rFonts w:ascii="Times New Roman" w:hAnsi="Times New Roman" w:cs="Times New Roman"/>
          <w:i/>
          <w:sz w:val="22"/>
          <w:szCs w:val="22"/>
        </w:rPr>
      </w:pPr>
      <w:r w:rsidRPr="009651C9">
        <w:rPr>
          <w:rFonts w:ascii="Times New Roman" w:hAnsi="Times New Roman" w:cs="Times New Roman"/>
          <w:i/>
          <w:sz w:val="22"/>
          <w:szCs w:val="22"/>
        </w:rPr>
        <w:t xml:space="preserve">The </w:t>
      </w:r>
      <w:r w:rsidRPr="009651C9">
        <w:rPr>
          <w:rFonts w:ascii="Times New Roman" w:hAnsi="Times New Roman" w:cs="Times New Roman"/>
          <w:b/>
          <w:i/>
          <w:sz w:val="22"/>
          <w:szCs w:val="22"/>
        </w:rPr>
        <w:t>applicant</w:t>
      </w:r>
      <w:r w:rsidRPr="009651C9">
        <w:rPr>
          <w:rFonts w:ascii="Times New Roman" w:hAnsi="Times New Roman" w:cs="Times New Roman"/>
          <w:i/>
          <w:sz w:val="22"/>
          <w:szCs w:val="22"/>
        </w:rPr>
        <w:t xml:space="preserve"> is the proposed Project Lead for the grant project. The </w:t>
      </w:r>
      <w:r w:rsidRPr="009651C9">
        <w:rPr>
          <w:rFonts w:ascii="Times New Roman" w:hAnsi="Times New Roman" w:cs="Times New Roman"/>
          <w:b/>
          <w:i/>
          <w:sz w:val="22"/>
          <w:szCs w:val="22"/>
        </w:rPr>
        <w:t>submitter</w:t>
      </w:r>
      <w:r w:rsidRPr="009651C9">
        <w:rPr>
          <w:rFonts w:ascii="Times New Roman" w:hAnsi="Times New Roman" w:cs="Times New Roman"/>
          <w:i/>
          <w:sz w:val="22"/>
          <w:szCs w:val="22"/>
        </w:rPr>
        <w:t xml:space="preserve"> is the person submitting the application (which may be a Grants Officer or Administrator). The submitter will often be the applicant—if so, just list leave the submitter blank. </w:t>
      </w:r>
    </w:p>
    <w:tbl>
      <w:tblPr>
        <w:tblStyle w:val="a"/>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15"/>
        <w:gridCol w:w="6120"/>
      </w:tblGrid>
      <w:tr w:rsidR="0001353A" w:rsidRPr="009651C9" w14:paraId="26BA6776" w14:textId="77777777" w:rsidTr="00013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D1B32B3"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Requested information</w:t>
            </w:r>
          </w:p>
        </w:tc>
        <w:tc>
          <w:tcPr>
            <w:tcW w:w="6120" w:type="dxa"/>
          </w:tcPr>
          <w:p w14:paraId="0774CBC8" w14:textId="77777777" w:rsidR="0001353A" w:rsidRPr="009651C9" w:rsidRDefault="000E399F" w:rsidP="009651C9">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Answer</w:t>
            </w:r>
          </w:p>
        </w:tc>
      </w:tr>
      <w:tr w:rsidR="0001353A" w:rsidRPr="009651C9" w14:paraId="7EEE8953"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81FEF5C"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Institution(s)</w:t>
            </w:r>
          </w:p>
        </w:tc>
        <w:tc>
          <w:tcPr>
            <w:tcW w:w="6120" w:type="dxa"/>
          </w:tcPr>
          <w:p w14:paraId="5C2E7FED"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Georgia Southern University</w:t>
            </w:r>
          </w:p>
        </w:tc>
      </w:tr>
      <w:tr w:rsidR="0001353A" w:rsidRPr="009651C9" w14:paraId="1CCA16BE" w14:textId="77777777" w:rsidTr="0001353A">
        <w:tc>
          <w:tcPr>
            <w:cnfStyle w:val="001000000000" w:firstRow="0" w:lastRow="0" w:firstColumn="1" w:lastColumn="0" w:oddVBand="0" w:evenVBand="0" w:oddHBand="0" w:evenHBand="0" w:firstRowFirstColumn="0" w:firstRowLastColumn="0" w:lastRowFirstColumn="0" w:lastRowLastColumn="0"/>
            <w:tcW w:w="3415" w:type="dxa"/>
          </w:tcPr>
          <w:p w14:paraId="20173A61"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Applicant name</w:t>
            </w:r>
          </w:p>
        </w:tc>
        <w:tc>
          <w:tcPr>
            <w:tcW w:w="6120" w:type="dxa"/>
          </w:tcPr>
          <w:p w14:paraId="36274D37"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Nalanda Roy</w:t>
            </w:r>
          </w:p>
        </w:tc>
      </w:tr>
      <w:tr w:rsidR="0001353A" w:rsidRPr="009651C9" w14:paraId="7CE65FB8"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FD72FBF"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 xml:space="preserve">Applicant email </w:t>
            </w:r>
          </w:p>
        </w:tc>
        <w:tc>
          <w:tcPr>
            <w:tcW w:w="6120" w:type="dxa"/>
          </w:tcPr>
          <w:p w14:paraId="4D4F791E"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nroy@georgiasouthern.edu</w:t>
            </w:r>
          </w:p>
        </w:tc>
      </w:tr>
      <w:tr w:rsidR="0001353A" w:rsidRPr="009651C9" w14:paraId="39C058B3" w14:textId="77777777" w:rsidTr="0001353A">
        <w:tc>
          <w:tcPr>
            <w:cnfStyle w:val="001000000000" w:firstRow="0" w:lastRow="0" w:firstColumn="1" w:lastColumn="0" w:oddVBand="0" w:evenVBand="0" w:oddHBand="0" w:evenHBand="0" w:firstRowFirstColumn="0" w:firstRowLastColumn="0" w:lastRowFirstColumn="0" w:lastRowLastColumn="0"/>
            <w:tcW w:w="3415" w:type="dxa"/>
          </w:tcPr>
          <w:p w14:paraId="2CF2FE4C"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Applicant position/title</w:t>
            </w:r>
          </w:p>
        </w:tc>
        <w:tc>
          <w:tcPr>
            <w:tcW w:w="6120" w:type="dxa"/>
          </w:tcPr>
          <w:p w14:paraId="0112652E"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Associate Professor of Political Science and International Studies; Coordinator: Asian Studies Minor</w:t>
            </w:r>
          </w:p>
        </w:tc>
      </w:tr>
      <w:tr w:rsidR="0001353A" w:rsidRPr="009651C9" w14:paraId="6F18CFB9"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3178D58"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 xml:space="preserve">Submitter name </w:t>
            </w:r>
          </w:p>
        </w:tc>
        <w:tc>
          <w:tcPr>
            <w:tcW w:w="6120" w:type="dxa"/>
          </w:tcPr>
          <w:p w14:paraId="59961E64" w14:textId="77777777" w:rsidR="0001353A" w:rsidRPr="009651C9" w:rsidRDefault="0001353A"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01353A" w:rsidRPr="009651C9" w14:paraId="4CEC253B" w14:textId="77777777" w:rsidTr="0001353A">
        <w:tc>
          <w:tcPr>
            <w:cnfStyle w:val="001000000000" w:firstRow="0" w:lastRow="0" w:firstColumn="1" w:lastColumn="0" w:oddVBand="0" w:evenVBand="0" w:oddHBand="0" w:evenHBand="0" w:firstRowFirstColumn="0" w:firstRowLastColumn="0" w:lastRowFirstColumn="0" w:lastRowLastColumn="0"/>
            <w:tcW w:w="3415" w:type="dxa"/>
          </w:tcPr>
          <w:p w14:paraId="25E5CD8A"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 xml:space="preserve">Submitter email </w:t>
            </w:r>
          </w:p>
        </w:tc>
        <w:tc>
          <w:tcPr>
            <w:tcW w:w="6120" w:type="dxa"/>
          </w:tcPr>
          <w:p w14:paraId="7C0AFF2C" w14:textId="77777777" w:rsidR="0001353A" w:rsidRPr="009651C9" w:rsidRDefault="0001353A"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1353A" w:rsidRPr="009651C9" w14:paraId="03CCEBEA"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A5D3828"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Submitter position/title</w:t>
            </w:r>
          </w:p>
        </w:tc>
        <w:tc>
          <w:tcPr>
            <w:tcW w:w="6120" w:type="dxa"/>
          </w:tcPr>
          <w:p w14:paraId="05400358" w14:textId="77777777" w:rsidR="0001353A" w:rsidRPr="009651C9" w:rsidRDefault="0001353A"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6783122C"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br/>
        <w:t xml:space="preserve">Please provide the first/last names and email addresses of all team members within the proposed project. Include the applicant (Project Lead) in this list. Do not include prefixes or suffixes such as Ms., Dr., Ph.D., etc. </w:t>
      </w:r>
    </w:p>
    <w:tbl>
      <w:tblPr>
        <w:tblStyle w:val="a0"/>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85"/>
        <w:gridCol w:w="2430"/>
        <w:gridCol w:w="5220"/>
      </w:tblGrid>
      <w:tr w:rsidR="0001353A" w:rsidRPr="009651C9" w14:paraId="3808D4B2" w14:textId="77777777" w:rsidTr="00013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2A5D1B98"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Team member</w:t>
            </w:r>
          </w:p>
        </w:tc>
        <w:tc>
          <w:tcPr>
            <w:tcW w:w="2430" w:type="dxa"/>
          </w:tcPr>
          <w:p w14:paraId="50F8687D" w14:textId="77777777" w:rsidR="0001353A" w:rsidRPr="009651C9" w:rsidRDefault="000E399F" w:rsidP="009651C9">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Name</w:t>
            </w:r>
          </w:p>
        </w:tc>
        <w:tc>
          <w:tcPr>
            <w:tcW w:w="5220" w:type="dxa"/>
          </w:tcPr>
          <w:p w14:paraId="64CD6E2E" w14:textId="77777777" w:rsidR="0001353A" w:rsidRPr="009651C9" w:rsidRDefault="000E399F" w:rsidP="009651C9">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Email address</w:t>
            </w:r>
          </w:p>
        </w:tc>
      </w:tr>
      <w:tr w:rsidR="0001353A" w:rsidRPr="009651C9" w14:paraId="0BBD5A1D"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5D47F6A"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Team member 1</w:t>
            </w:r>
          </w:p>
        </w:tc>
        <w:tc>
          <w:tcPr>
            <w:tcW w:w="2430" w:type="dxa"/>
          </w:tcPr>
          <w:p w14:paraId="0428DBAE"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Nalanda Roy</w:t>
            </w:r>
          </w:p>
        </w:tc>
        <w:tc>
          <w:tcPr>
            <w:tcW w:w="5220" w:type="dxa"/>
          </w:tcPr>
          <w:p w14:paraId="2E805158"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nroy@georgiasouthern.edu</w:t>
            </w:r>
          </w:p>
        </w:tc>
      </w:tr>
      <w:tr w:rsidR="0001353A" w:rsidRPr="009651C9" w14:paraId="2F93201C" w14:textId="77777777" w:rsidTr="0001353A">
        <w:tc>
          <w:tcPr>
            <w:cnfStyle w:val="001000000000" w:firstRow="0" w:lastRow="0" w:firstColumn="1" w:lastColumn="0" w:oddVBand="0" w:evenVBand="0" w:oddHBand="0" w:evenHBand="0" w:firstRowFirstColumn="0" w:firstRowLastColumn="0" w:lastRowFirstColumn="0" w:lastRowLastColumn="0"/>
            <w:tcW w:w="1885" w:type="dxa"/>
          </w:tcPr>
          <w:p w14:paraId="7A36C666"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Team member 2</w:t>
            </w:r>
          </w:p>
        </w:tc>
        <w:tc>
          <w:tcPr>
            <w:tcW w:w="2430" w:type="dxa"/>
          </w:tcPr>
          <w:p w14:paraId="22663C48"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Vivian Bynoe</w:t>
            </w:r>
          </w:p>
        </w:tc>
        <w:tc>
          <w:tcPr>
            <w:tcW w:w="5220" w:type="dxa"/>
          </w:tcPr>
          <w:p w14:paraId="47234822"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vbynoe@georgiasouthern.edu</w:t>
            </w:r>
          </w:p>
        </w:tc>
      </w:tr>
      <w:tr w:rsidR="0001353A" w:rsidRPr="009651C9" w14:paraId="2938DDDB"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A43B142"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Team member 3</w:t>
            </w:r>
          </w:p>
        </w:tc>
        <w:tc>
          <w:tcPr>
            <w:tcW w:w="2430" w:type="dxa"/>
          </w:tcPr>
          <w:p w14:paraId="51F3F7B5"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Deborah Walker</w:t>
            </w:r>
          </w:p>
        </w:tc>
        <w:tc>
          <w:tcPr>
            <w:tcW w:w="5220" w:type="dxa"/>
          </w:tcPr>
          <w:p w14:paraId="1772C694"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 xml:space="preserve">dwalker@georgiasouthern.edu </w:t>
            </w:r>
          </w:p>
        </w:tc>
      </w:tr>
      <w:tr w:rsidR="0001353A" w:rsidRPr="009651C9" w14:paraId="065B7F59" w14:textId="77777777" w:rsidTr="0001353A">
        <w:trPr>
          <w:trHeight w:val="517"/>
        </w:trPr>
        <w:tc>
          <w:tcPr>
            <w:cnfStyle w:val="001000000000" w:firstRow="0" w:lastRow="0" w:firstColumn="1" w:lastColumn="0" w:oddVBand="0" w:evenVBand="0" w:oddHBand="0" w:evenHBand="0" w:firstRowFirstColumn="0" w:firstRowLastColumn="0" w:lastRowFirstColumn="0" w:lastRowLastColumn="0"/>
            <w:tcW w:w="1885" w:type="dxa"/>
          </w:tcPr>
          <w:p w14:paraId="05A3D5FB"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Team member 4</w:t>
            </w:r>
          </w:p>
        </w:tc>
        <w:tc>
          <w:tcPr>
            <w:tcW w:w="2430" w:type="dxa"/>
          </w:tcPr>
          <w:p w14:paraId="7954B33B"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Dawn Cannon-Rech</w:t>
            </w:r>
          </w:p>
        </w:tc>
        <w:tc>
          <w:tcPr>
            <w:tcW w:w="5220" w:type="dxa"/>
          </w:tcPr>
          <w:p w14:paraId="416CCF5A"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highlight w:val="white"/>
              </w:rPr>
              <w:t>dcannonrech@georgiasouthern.edu</w:t>
            </w:r>
          </w:p>
        </w:tc>
      </w:tr>
      <w:tr w:rsidR="0001353A" w:rsidRPr="009651C9" w14:paraId="6D962C3B"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F313007"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Team member 5</w:t>
            </w:r>
          </w:p>
        </w:tc>
        <w:tc>
          <w:tcPr>
            <w:tcW w:w="2430" w:type="dxa"/>
          </w:tcPr>
          <w:p w14:paraId="1D0C6D50" w14:textId="77777777" w:rsidR="0001353A" w:rsidRPr="009651C9" w:rsidRDefault="0001353A"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5220" w:type="dxa"/>
          </w:tcPr>
          <w:p w14:paraId="00CA57C7" w14:textId="77777777" w:rsidR="0001353A" w:rsidRPr="009651C9" w:rsidRDefault="0001353A"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01353A" w:rsidRPr="009651C9" w14:paraId="2CF7270A" w14:textId="77777777" w:rsidTr="0001353A">
        <w:tc>
          <w:tcPr>
            <w:cnfStyle w:val="001000000000" w:firstRow="0" w:lastRow="0" w:firstColumn="1" w:lastColumn="0" w:oddVBand="0" w:evenVBand="0" w:oddHBand="0" w:evenHBand="0" w:firstRowFirstColumn="0" w:firstRowLastColumn="0" w:lastRowFirstColumn="0" w:lastRowLastColumn="0"/>
            <w:tcW w:w="1885" w:type="dxa"/>
          </w:tcPr>
          <w:p w14:paraId="352BC374"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Team member 6</w:t>
            </w:r>
          </w:p>
        </w:tc>
        <w:tc>
          <w:tcPr>
            <w:tcW w:w="2430" w:type="dxa"/>
          </w:tcPr>
          <w:p w14:paraId="6AF60D6F" w14:textId="77777777" w:rsidR="0001353A" w:rsidRPr="009651C9" w:rsidRDefault="0001353A"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5220" w:type="dxa"/>
          </w:tcPr>
          <w:p w14:paraId="7C6E426C" w14:textId="77777777" w:rsidR="0001353A" w:rsidRPr="009651C9" w:rsidRDefault="0001353A"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20A18393"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br/>
        <w:t xml:space="preserve">If you have any more team members to add, please enter their names and email addresses in the text box below. </w:t>
      </w:r>
    </w:p>
    <w:tbl>
      <w:tblPr>
        <w:tblStyle w:val="a1"/>
        <w:tblW w:w="94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437"/>
      </w:tblGrid>
      <w:tr w:rsidR="0001353A" w:rsidRPr="009651C9" w14:paraId="3B6CEE31" w14:textId="77777777" w:rsidTr="00021767">
        <w:trPr>
          <w:trHeight w:val="724"/>
        </w:trPr>
        <w:tc>
          <w:tcPr>
            <w:tcW w:w="9437" w:type="dxa"/>
          </w:tcPr>
          <w:p w14:paraId="6F41692E" w14:textId="77777777" w:rsidR="0001353A" w:rsidRPr="009651C9" w:rsidRDefault="009651C9" w:rsidP="009651C9">
            <w:pPr>
              <w:jc w:val="left"/>
              <w:rPr>
                <w:rFonts w:ascii="Times New Roman" w:hAnsi="Times New Roman" w:cs="Times New Roman"/>
                <w:sz w:val="22"/>
                <w:szCs w:val="22"/>
              </w:rPr>
            </w:pPr>
            <w:r>
              <w:rPr>
                <w:rFonts w:ascii="Times New Roman" w:hAnsi="Times New Roman" w:cs="Times New Roman"/>
                <w:sz w:val="22"/>
                <w:szCs w:val="22"/>
              </w:rPr>
              <w:lastRenderedPageBreak/>
              <w:t>N/A</w:t>
            </w:r>
          </w:p>
        </w:tc>
      </w:tr>
    </w:tbl>
    <w:p w14:paraId="5CFA979B" w14:textId="77777777" w:rsidR="0001353A" w:rsidRPr="009651C9" w:rsidRDefault="000E399F" w:rsidP="009651C9">
      <w:pPr>
        <w:pStyle w:val="Heading1"/>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 xml:space="preserve">Project Information </w:t>
      </w:r>
    </w:p>
    <w:tbl>
      <w:tblPr>
        <w:tblStyle w:val="a2"/>
        <w:tblW w:w="9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225"/>
        <w:gridCol w:w="5310"/>
      </w:tblGrid>
      <w:tr w:rsidR="0001353A" w:rsidRPr="009651C9" w14:paraId="146B966A" w14:textId="77777777" w:rsidTr="00013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496EBEE"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Requested information</w:t>
            </w:r>
          </w:p>
        </w:tc>
        <w:tc>
          <w:tcPr>
            <w:tcW w:w="5310" w:type="dxa"/>
          </w:tcPr>
          <w:p w14:paraId="7CE5BC09" w14:textId="77777777" w:rsidR="0001353A" w:rsidRPr="009651C9" w:rsidRDefault="000E399F" w:rsidP="009651C9">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Answer</w:t>
            </w:r>
          </w:p>
        </w:tc>
      </w:tr>
      <w:tr w:rsidR="0001353A" w:rsidRPr="009651C9" w14:paraId="707180D5"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7E761EC5"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Priority Category / Categories</w:t>
            </w:r>
          </w:p>
          <w:p w14:paraId="14876999" w14:textId="77777777" w:rsidR="0001353A" w:rsidRPr="009651C9" w:rsidRDefault="000E399F" w:rsidP="009651C9">
            <w:pPr>
              <w:jc w:val="left"/>
              <w:rPr>
                <w:rFonts w:ascii="Times New Roman" w:hAnsi="Times New Roman" w:cs="Times New Roman"/>
                <w:i/>
                <w:sz w:val="22"/>
                <w:szCs w:val="22"/>
              </w:rPr>
            </w:pPr>
            <w:r w:rsidRPr="009651C9">
              <w:rPr>
                <w:rFonts w:ascii="Times New Roman" w:hAnsi="Times New Roman" w:cs="Times New Roman"/>
                <w:b w:val="0"/>
                <w:i/>
                <w:sz w:val="22"/>
                <w:szCs w:val="22"/>
              </w:rPr>
              <w:t>Projects in these 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29EADA24"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This is a collaborative project with support from the Georgia Southern (GSU) liaison librarian, the OER librarian, and the interim director of our CTE unit. We are also working on an upper-level campus collaboration to embrace GSU’s core values of collaboration, academic excellence, integrity, openness, inclusion, and sustainability.</w:t>
            </w:r>
          </w:p>
          <w:p w14:paraId="31BF5C77"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 xml:space="preserve"> </w:t>
            </w:r>
          </w:p>
          <w:p w14:paraId="154AFC5A" w14:textId="77777777" w:rsidR="0001353A" w:rsidRPr="009651C9" w:rsidRDefault="0001353A"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p w14:paraId="78BFC83B" w14:textId="77777777" w:rsidR="0001353A" w:rsidRPr="009651C9" w:rsidRDefault="0001353A"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p>
        </w:tc>
      </w:tr>
      <w:tr w:rsidR="0001353A" w:rsidRPr="009651C9" w14:paraId="00D847C6" w14:textId="77777777" w:rsidTr="0001353A">
        <w:tc>
          <w:tcPr>
            <w:cnfStyle w:val="001000000000" w:firstRow="0" w:lastRow="0" w:firstColumn="1" w:lastColumn="0" w:oddVBand="0" w:evenVBand="0" w:oddHBand="0" w:evenHBand="0" w:firstRowFirstColumn="0" w:firstRowLastColumn="0" w:lastRowFirstColumn="0" w:lastRowLastColumn="0"/>
            <w:tcW w:w="4225" w:type="dxa"/>
          </w:tcPr>
          <w:p w14:paraId="4D685FE4"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Requested Total Amount of Funding</w:t>
            </w:r>
          </w:p>
          <w:p w14:paraId="3833990D" w14:textId="77777777" w:rsidR="0001353A" w:rsidRPr="009651C9" w:rsidRDefault="000E399F" w:rsidP="009651C9">
            <w:pPr>
              <w:jc w:val="left"/>
              <w:rPr>
                <w:rFonts w:ascii="Times New Roman" w:hAnsi="Times New Roman" w:cs="Times New Roman"/>
                <w:i/>
                <w:sz w:val="22"/>
                <w:szCs w:val="22"/>
              </w:rPr>
            </w:pPr>
            <w:r w:rsidRPr="009651C9">
              <w:rPr>
                <w:rFonts w:ascii="Times New Roman" w:hAnsi="Times New Roman" w:cs="Times New Roman"/>
                <w:b w:val="0"/>
                <w:i/>
                <w:sz w:val="22"/>
                <w:szCs w:val="22"/>
              </w:rPr>
              <w:t>$30,000 maximum total award per grant</w:t>
            </w:r>
          </w:p>
        </w:tc>
        <w:tc>
          <w:tcPr>
            <w:tcW w:w="5310" w:type="dxa"/>
          </w:tcPr>
          <w:p w14:paraId="2E835ECA" w14:textId="3C65736A"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9651C9">
              <w:rPr>
                <w:rFonts w:ascii="Times New Roman" w:hAnsi="Times New Roman" w:cs="Times New Roman"/>
                <w:i/>
                <w:sz w:val="22"/>
                <w:szCs w:val="22"/>
              </w:rPr>
              <w:t>$</w:t>
            </w:r>
            <w:r w:rsidR="00C470A3">
              <w:rPr>
                <w:rFonts w:ascii="Times New Roman" w:hAnsi="Times New Roman" w:cs="Times New Roman"/>
                <w:i/>
                <w:sz w:val="22"/>
                <w:szCs w:val="22"/>
              </w:rPr>
              <w:t>10,3</w:t>
            </w:r>
            <w:r w:rsidR="00133F09">
              <w:rPr>
                <w:rFonts w:ascii="Times New Roman" w:hAnsi="Times New Roman" w:cs="Times New Roman"/>
                <w:i/>
                <w:sz w:val="22"/>
                <w:szCs w:val="22"/>
              </w:rPr>
              <w:t>00</w:t>
            </w:r>
          </w:p>
        </w:tc>
      </w:tr>
      <w:tr w:rsidR="0001353A" w:rsidRPr="009651C9" w14:paraId="7A98D01A"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44628FC"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Final Semester of Project</w:t>
            </w:r>
          </w:p>
        </w:tc>
        <w:tc>
          <w:tcPr>
            <w:tcW w:w="5310" w:type="dxa"/>
          </w:tcPr>
          <w:p w14:paraId="129F0BEA"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r w:rsidRPr="009651C9">
              <w:rPr>
                <w:rFonts w:ascii="Times New Roman" w:hAnsi="Times New Roman" w:cs="Times New Roman"/>
                <w:i/>
                <w:sz w:val="22"/>
                <w:szCs w:val="22"/>
              </w:rPr>
              <w:t xml:space="preserve">All Transformation Grants for Round 20 end in Fall 2022. </w:t>
            </w:r>
          </w:p>
        </w:tc>
      </w:tr>
      <w:tr w:rsidR="0001353A" w:rsidRPr="009651C9" w14:paraId="2B6CDEA2" w14:textId="77777777" w:rsidTr="0001353A">
        <w:tc>
          <w:tcPr>
            <w:cnfStyle w:val="001000000000" w:firstRow="0" w:lastRow="0" w:firstColumn="1" w:lastColumn="0" w:oddVBand="0" w:evenVBand="0" w:oddHBand="0" w:evenHBand="0" w:firstRowFirstColumn="0" w:firstRowLastColumn="0" w:lastRowFirstColumn="0" w:lastRowLastColumn="0"/>
            <w:tcW w:w="4225" w:type="dxa"/>
          </w:tcPr>
          <w:p w14:paraId="537469F0" w14:textId="77777777" w:rsidR="0001353A" w:rsidRPr="009651C9" w:rsidRDefault="000E399F" w:rsidP="009651C9">
            <w:pPr>
              <w:jc w:val="left"/>
              <w:rPr>
                <w:rFonts w:ascii="Times New Roman" w:hAnsi="Times New Roman" w:cs="Times New Roman"/>
                <w:i/>
                <w:sz w:val="22"/>
                <w:szCs w:val="22"/>
              </w:rPr>
            </w:pPr>
            <w:r w:rsidRPr="009651C9">
              <w:rPr>
                <w:rFonts w:ascii="Times New Roman" w:hAnsi="Times New Roman" w:cs="Times New Roman"/>
                <w:sz w:val="22"/>
                <w:szCs w:val="22"/>
              </w:rPr>
              <w:t>Using an OpenStax Textbook?</w:t>
            </w:r>
            <w:r w:rsidRPr="009651C9">
              <w:rPr>
                <w:rFonts w:ascii="Times New Roman" w:hAnsi="Times New Roman" w:cs="Times New Roman"/>
                <w:i/>
                <w:sz w:val="22"/>
                <w:szCs w:val="22"/>
              </w:rPr>
              <w:t xml:space="preserve"> </w:t>
            </w:r>
          </w:p>
          <w:p w14:paraId="34110F34" w14:textId="77777777" w:rsidR="0001353A" w:rsidRPr="009651C9" w:rsidRDefault="000E399F" w:rsidP="009651C9">
            <w:pPr>
              <w:jc w:val="left"/>
              <w:rPr>
                <w:rFonts w:ascii="Times New Roman" w:hAnsi="Times New Roman" w:cs="Times New Roman"/>
                <w:i/>
                <w:sz w:val="22"/>
                <w:szCs w:val="22"/>
              </w:rPr>
            </w:pPr>
            <w:r w:rsidRPr="009651C9">
              <w:rPr>
                <w:rFonts w:ascii="Times New Roman" w:hAnsi="Times New Roman" w:cs="Times New Roman"/>
                <w:b w:val="0"/>
                <w:i/>
                <w:sz w:val="22"/>
                <w:szCs w:val="22"/>
              </w:rPr>
              <w:t>This is to indicate to OpenStax that they can provide additional support and resources to your team during the adoption process.</w:t>
            </w:r>
          </w:p>
        </w:tc>
        <w:tc>
          <w:tcPr>
            <w:tcW w:w="5310" w:type="dxa"/>
          </w:tcPr>
          <w:p w14:paraId="0D8110C4"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NO</w:t>
            </w:r>
          </w:p>
        </w:tc>
      </w:tr>
    </w:tbl>
    <w:p w14:paraId="0AA5C5DF" w14:textId="77777777" w:rsidR="0001353A" w:rsidRPr="009651C9" w:rsidRDefault="000E399F" w:rsidP="009651C9">
      <w:pPr>
        <w:pStyle w:val="Heading1"/>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Impact Data</w:t>
      </w:r>
    </w:p>
    <w:p w14:paraId="14A4A766"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 xml:space="preserve">Please fill in the data below with impact data below with one course (all sections) in each table, and only include courses and instructors that are specifically part of the scope of this grant proposal. Add or remove tables as needed. </w:t>
      </w:r>
      <w:r w:rsidRPr="009651C9">
        <w:rPr>
          <w:rFonts w:ascii="Times New Roman" w:hAnsi="Times New Roman" w:cs="Times New Roman"/>
          <w:b/>
          <w:sz w:val="22"/>
          <w:szCs w:val="22"/>
        </w:rPr>
        <w:t xml:space="preserve">Please only put a single averaged or totaled (as appropriate) number in each box. Do not put ranges or mathematical equations in any of these boxes. </w:t>
      </w:r>
      <w:r w:rsidRPr="009651C9">
        <w:rPr>
          <w:rFonts w:ascii="Times New Roman" w:hAnsi="Times New Roman" w:cs="Times New Roman"/>
          <w:sz w:val="22"/>
          <w:szCs w:val="22"/>
        </w:rPr>
        <w:t>If the materials used by different instructors in a course vary drastically, it is possible to enter one course per instructor.</w:t>
      </w:r>
    </w:p>
    <w:p w14:paraId="0BB6AE0D" w14:textId="77777777" w:rsidR="0001353A" w:rsidRPr="009651C9" w:rsidRDefault="000E399F" w:rsidP="009651C9">
      <w:pPr>
        <w:rPr>
          <w:rFonts w:ascii="Times New Roman" w:hAnsi="Times New Roman" w:cs="Times New Roman"/>
          <w:i/>
          <w:sz w:val="22"/>
          <w:szCs w:val="22"/>
        </w:rPr>
      </w:pPr>
      <w:r w:rsidRPr="009651C9">
        <w:rPr>
          <w:rFonts w:ascii="Times New Roman" w:hAnsi="Times New Roman" w:cs="Times New Roman"/>
          <w:sz w:val="22"/>
          <w:szCs w:val="22"/>
        </w:rPr>
        <w:t>For a multi-course project, if a significant amount of students are assumed to take courses in a sequence and only one textbook is used for these courses, please take this into account in your total</w:t>
      </w:r>
      <w:r w:rsidRPr="009651C9">
        <w:rPr>
          <w:rFonts w:ascii="Times New Roman" w:hAnsi="Times New Roman" w:cs="Times New Roman"/>
          <w:i/>
          <w:sz w:val="22"/>
          <w:szCs w:val="22"/>
        </w:rPr>
        <w:t xml:space="preserve"> (i.e. only include that book in the first course they would purchase it for OR adjust the number of students affected. Please explain in the notes section if making such adjustments).</w:t>
      </w:r>
    </w:p>
    <w:p w14:paraId="7A3FF2D3" w14:textId="77777777" w:rsidR="0001353A" w:rsidRPr="009651C9" w:rsidRDefault="000E399F" w:rsidP="009651C9">
      <w:pPr>
        <w:pStyle w:val="Heading2"/>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Course 1</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95"/>
        <w:gridCol w:w="4500"/>
        <w:gridCol w:w="3955"/>
      </w:tblGrid>
      <w:tr w:rsidR="0001353A" w:rsidRPr="009651C9" w14:paraId="59ADC1C6" w14:textId="77777777" w:rsidTr="00013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2537B26"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Row #</w:t>
            </w:r>
          </w:p>
        </w:tc>
        <w:tc>
          <w:tcPr>
            <w:tcW w:w="4500" w:type="dxa"/>
          </w:tcPr>
          <w:p w14:paraId="57A802E5" w14:textId="77777777" w:rsidR="0001353A" w:rsidRPr="009651C9" w:rsidRDefault="000E399F" w:rsidP="009651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Requested information</w:t>
            </w:r>
          </w:p>
        </w:tc>
        <w:tc>
          <w:tcPr>
            <w:tcW w:w="3955" w:type="dxa"/>
          </w:tcPr>
          <w:p w14:paraId="6383FDD5" w14:textId="77777777" w:rsidR="0001353A" w:rsidRPr="009651C9" w:rsidRDefault="000E399F" w:rsidP="009651C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Answer</w:t>
            </w:r>
          </w:p>
        </w:tc>
      </w:tr>
      <w:tr w:rsidR="0001353A" w:rsidRPr="009651C9" w14:paraId="1D39658B"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9EFAA42"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N/A</w:t>
            </w:r>
          </w:p>
        </w:tc>
        <w:tc>
          <w:tcPr>
            <w:tcW w:w="4500" w:type="dxa"/>
          </w:tcPr>
          <w:p w14:paraId="7A63A44D"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Course title and number</w:t>
            </w:r>
          </w:p>
        </w:tc>
        <w:tc>
          <w:tcPr>
            <w:tcW w:w="3955" w:type="dxa"/>
          </w:tcPr>
          <w:p w14:paraId="5BA327C4"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Human Rights in Asia; POLS 4031</w:t>
            </w:r>
          </w:p>
        </w:tc>
      </w:tr>
      <w:tr w:rsidR="0001353A" w:rsidRPr="009651C9" w14:paraId="26E03C0F" w14:textId="77777777" w:rsidTr="0001353A">
        <w:tc>
          <w:tcPr>
            <w:cnfStyle w:val="001000000000" w:firstRow="0" w:lastRow="0" w:firstColumn="1" w:lastColumn="0" w:oddVBand="0" w:evenVBand="0" w:oddHBand="0" w:evenHBand="0" w:firstRowFirstColumn="0" w:firstRowLastColumn="0" w:lastRowFirstColumn="0" w:lastRowLastColumn="0"/>
            <w:tcW w:w="895" w:type="dxa"/>
          </w:tcPr>
          <w:p w14:paraId="3DF94915"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N/A</w:t>
            </w:r>
          </w:p>
        </w:tc>
        <w:tc>
          <w:tcPr>
            <w:tcW w:w="4500" w:type="dxa"/>
          </w:tcPr>
          <w:p w14:paraId="1F757E53" w14:textId="77777777" w:rsidR="0001353A" w:rsidRPr="009651C9" w:rsidRDefault="000E399F"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Course instructors</w:t>
            </w:r>
          </w:p>
        </w:tc>
        <w:tc>
          <w:tcPr>
            <w:tcW w:w="3955" w:type="dxa"/>
          </w:tcPr>
          <w:p w14:paraId="797C0BDE" w14:textId="77777777" w:rsidR="0001353A" w:rsidRPr="009651C9" w:rsidRDefault="000E399F"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Nalanda Roy</w:t>
            </w:r>
          </w:p>
        </w:tc>
      </w:tr>
      <w:tr w:rsidR="0001353A" w:rsidRPr="009651C9" w14:paraId="42ED3B81"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36CE165"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1</w:t>
            </w:r>
          </w:p>
        </w:tc>
        <w:tc>
          <w:tcPr>
            <w:tcW w:w="4500" w:type="dxa"/>
          </w:tcPr>
          <w:p w14:paraId="030FA049"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Average number of students enrolled per section</w:t>
            </w:r>
          </w:p>
        </w:tc>
        <w:tc>
          <w:tcPr>
            <w:tcW w:w="3955" w:type="dxa"/>
          </w:tcPr>
          <w:p w14:paraId="0984B3AA"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40</w:t>
            </w:r>
          </w:p>
        </w:tc>
      </w:tr>
      <w:tr w:rsidR="0001353A" w:rsidRPr="009651C9" w14:paraId="7731EEFD" w14:textId="77777777" w:rsidTr="0001353A">
        <w:tc>
          <w:tcPr>
            <w:cnfStyle w:val="001000000000" w:firstRow="0" w:lastRow="0" w:firstColumn="1" w:lastColumn="0" w:oddVBand="0" w:evenVBand="0" w:oddHBand="0" w:evenHBand="0" w:firstRowFirstColumn="0" w:firstRowLastColumn="0" w:lastRowFirstColumn="0" w:lastRowLastColumn="0"/>
            <w:tcW w:w="895" w:type="dxa"/>
          </w:tcPr>
          <w:p w14:paraId="22109DEB"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2</w:t>
            </w:r>
          </w:p>
        </w:tc>
        <w:tc>
          <w:tcPr>
            <w:tcW w:w="4500" w:type="dxa"/>
          </w:tcPr>
          <w:p w14:paraId="728717A9" w14:textId="77777777" w:rsidR="0001353A" w:rsidRPr="009651C9" w:rsidRDefault="000E399F"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Average number of affected course sections scheduled in a summer semester</w:t>
            </w:r>
          </w:p>
        </w:tc>
        <w:tc>
          <w:tcPr>
            <w:tcW w:w="3955" w:type="dxa"/>
          </w:tcPr>
          <w:p w14:paraId="43A39FB0" w14:textId="77777777" w:rsidR="0001353A" w:rsidRPr="009651C9" w:rsidRDefault="000E399F"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0</w:t>
            </w:r>
          </w:p>
        </w:tc>
      </w:tr>
      <w:tr w:rsidR="0001353A" w:rsidRPr="009651C9" w14:paraId="4A29C60C"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AA47C3"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3</w:t>
            </w:r>
          </w:p>
        </w:tc>
        <w:tc>
          <w:tcPr>
            <w:tcW w:w="4500" w:type="dxa"/>
          </w:tcPr>
          <w:p w14:paraId="0C8FD464"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Average number of affected course sections scheduled in a fall semester</w:t>
            </w:r>
          </w:p>
        </w:tc>
        <w:tc>
          <w:tcPr>
            <w:tcW w:w="3955" w:type="dxa"/>
          </w:tcPr>
          <w:p w14:paraId="04D3BDEC"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1</w:t>
            </w:r>
          </w:p>
        </w:tc>
      </w:tr>
      <w:tr w:rsidR="0001353A" w:rsidRPr="009651C9" w14:paraId="7F55FB3B" w14:textId="77777777" w:rsidTr="0001353A">
        <w:tc>
          <w:tcPr>
            <w:cnfStyle w:val="001000000000" w:firstRow="0" w:lastRow="0" w:firstColumn="1" w:lastColumn="0" w:oddVBand="0" w:evenVBand="0" w:oddHBand="0" w:evenHBand="0" w:firstRowFirstColumn="0" w:firstRowLastColumn="0" w:lastRowFirstColumn="0" w:lastRowLastColumn="0"/>
            <w:tcW w:w="895" w:type="dxa"/>
          </w:tcPr>
          <w:p w14:paraId="3F9FA6DB"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4</w:t>
            </w:r>
          </w:p>
        </w:tc>
        <w:tc>
          <w:tcPr>
            <w:tcW w:w="4500" w:type="dxa"/>
          </w:tcPr>
          <w:p w14:paraId="6AD0F9FF" w14:textId="77777777" w:rsidR="0001353A" w:rsidRPr="009651C9" w:rsidRDefault="000E399F"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9651C9">
              <w:rPr>
                <w:rFonts w:ascii="Times New Roman" w:hAnsi="Times New Roman" w:cs="Times New Roman"/>
                <w:sz w:val="22"/>
                <w:szCs w:val="22"/>
              </w:rPr>
              <w:t>Average number of affected course sections scheduled in a spring semester</w:t>
            </w:r>
          </w:p>
        </w:tc>
        <w:tc>
          <w:tcPr>
            <w:tcW w:w="3955" w:type="dxa"/>
          </w:tcPr>
          <w:p w14:paraId="6E138EB0" w14:textId="77777777" w:rsidR="0001353A" w:rsidRPr="009651C9" w:rsidRDefault="000E399F"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1</w:t>
            </w:r>
          </w:p>
        </w:tc>
      </w:tr>
      <w:tr w:rsidR="0001353A" w:rsidRPr="009651C9" w14:paraId="1642318C"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0940C08"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5</w:t>
            </w:r>
          </w:p>
        </w:tc>
        <w:tc>
          <w:tcPr>
            <w:tcW w:w="4500" w:type="dxa"/>
          </w:tcPr>
          <w:p w14:paraId="6A9E63A6"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 xml:space="preserve">Total number of course sections scheduled in an academic year </w:t>
            </w:r>
          </w:p>
          <w:p w14:paraId="5961C1DA"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r w:rsidRPr="009651C9">
              <w:rPr>
                <w:rFonts w:ascii="Times New Roman" w:hAnsi="Times New Roman" w:cs="Times New Roman"/>
                <w:i/>
                <w:sz w:val="22"/>
                <w:szCs w:val="22"/>
              </w:rPr>
              <w:t>Add up rows 2-4.</w:t>
            </w:r>
          </w:p>
        </w:tc>
        <w:tc>
          <w:tcPr>
            <w:tcW w:w="3955" w:type="dxa"/>
          </w:tcPr>
          <w:p w14:paraId="1656AD47"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2</w:t>
            </w:r>
          </w:p>
        </w:tc>
      </w:tr>
      <w:tr w:rsidR="0001353A" w:rsidRPr="009651C9" w14:paraId="36C5C24B" w14:textId="77777777" w:rsidTr="0001353A">
        <w:tc>
          <w:tcPr>
            <w:cnfStyle w:val="001000000000" w:firstRow="0" w:lastRow="0" w:firstColumn="1" w:lastColumn="0" w:oddVBand="0" w:evenVBand="0" w:oddHBand="0" w:evenHBand="0" w:firstRowFirstColumn="0" w:firstRowLastColumn="0" w:lastRowFirstColumn="0" w:lastRowLastColumn="0"/>
            <w:tcW w:w="895" w:type="dxa"/>
          </w:tcPr>
          <w:p w14:paraId="0473768B"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lastRenderedPageBreak/>
              <w:t>6</w:t>
            </w:r>
          </w:p>
        </w:tc>
        <w:tc>
          <w:tcPr>
            <w:tcW w:w="4500" w:type="dxa"/>
          </w:tcPr>
          <w:p w14:paraId="5C976C31"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Total number of student section enrollments per academic year</w:t>
            </w:r>
          </w:p>
          <w:p w14:paraId="381E6865" w14:textId="77777777" w:rsidR="0001353A" w:rsidRPr="009651C9" w:rsidRDefault="000E399F"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i/>
                <w:sz w:val="22"/>
                <w:szCs w:val="22"/>
              </w:rPr>
              <w:t>Multiply row 1 and row 5.</w:t>
            </w:r>
          </w:p>
        </w:tc>
        <w:tc>
          <w:tcPr>
            <w:tcW w:w="3955" w:type="dxa"/>
          </w:tcPr>
          <w:p w14:paraId="0197C74F" w14:textId="77777777" w:rsidR="0001353A" w:rsidRPr="009651C9" w:rsidRDefault="000E399F"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Maximum 80</w:t>
            </w:r>
          </w:p>
        </w:tc>
      </w:tr>
      <w:tr w:rsidR="0001353A" w:rsidRPr="009651C9" w14:paraId="1223512A"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BBB919C"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7</w:t>
            </w:r>
          </w:p>
        </w:tc>
        <w:tc>
          <w:tcPr>
            <w:tcW w:w="4500" w:type="dxa"/>
          </w:tcPr>
          <w:p w14:paraId="45CDF539"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 xml:space="preserve">Original </w:t>
            </w:r>
            <w:r w:rsidRPr="009651C9">
              <w:rPr>
                <w:rFonts w:ascii="Times New Roman" w:hAnsi="Times New Roman" w:cs="Times New Roman"/>
                <w:sz w:val="22"/>
                <w:szCs w:val="22"/>
                <w:u w:val="single"/>
              </w:rPr>
              <w:t>required</w:t>
            </w:r>
            <w:r w:rsidRPr="009651C9">
              <w:rPr>
                <w:rFonts w:ascii="Times New Roman" w:hAnsi="Times New Roman" w:cs="Times New Roman"/>
                <w:sz w:val="22"/>
                <w:szCs w:val="22"/>
              </w:rPr>
              <w:t xml:space="preserve"> commercial materials</w:t>
            </w:r>
          </w:p>
          <w:p w14:paraId="09456699"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2"/>
                <w:szCs w:val="22"/>
              </w:rPr>
            </w:pPr>
            <w:r w:rsidRPr="009651C9">
              <w:rPr>
                <w:rFonts w:ascii="Times New Roman" w:hAnsi="Times New Roman" w:cs="Times New Roman"/>
                <w:i/>
                <w:sz w:val="22"/>
                <w:szCs w:val="22"/>
              </w:rPr>
              <w:t>Include each title, author, price for a new copy purchased from either your campus bookstore, the publisher, or Amazon, and a URL to the book showing the price.</w:t>
            </w:r>
          </w:p>
        </w:tc>
        <w:tc>
          <w:tcPr>
            <w:tcW w:w="3955" w:type="dxa"/>
          </w:tcPr>
          <w:p w14:paraId="467DBBB8"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2"/>
                <w:szCs w:val="22"/>
              </w:rPr>
            </w:pPr>
            <w:r w:rsidRPr="009651C9">
              <w:rPr>
                <w:rFonts w:ascii="Times New Roman" w:hAnsi="Times New Roman" w:cs="Times New Roman"/>
                <w:color w:val="000000"/>
                <w:sz w:val="22"/>
                <w:szCs w:val="22"/>
              </w:rPr>
              <w:t>Routledge handbook of human rights in Asia / edited by Fernand de Varennes and Christie M. Gardiner.</w:t>
            </w:r>
          </w:p>
          <w:p w14:paraId="60976E43" w14:textId="77777777" w:rsidR="0001353A" w:rsidRPr="009651C9" w:rsidRDefault="00F467FC"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hyperlink r:id="rId9">
              <w:r w:rsidR="000E399F" w:rsidRPr="009651C9">
                <w:rPr>
                  <w:rFonts w:ascii="Times New Roman" w:hAnsi="Times New Roman" w:cs="Times New Roman"/>
                  <w:color w:val="1155CC"/>
                  <w:sz w:val="22"/>
                  <w:szCs w:val="22"/>
                  <w:u w:val="single"/>
                </w:rPr>
                <w:t>https://www.routledge.com/Routledge-Handbook-of-Human-Rights-in-Asia/Varennes-Gardiner/p/book/9780367659691</w:t>
              </w:r>
            </w:hyperlink>
          </w:p>
          <w:p w14:paraId="2C6DFA2D"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$200</w:t>
            </w:r>
          </w:p>
        </w:tc>
      </w:tr>
      <w:tr w:rsidR="0001353A" w:rsidRPr="009651C9" w14:paraId="142B7BD9" w14:textId="77777777" w:rsidTr="0001353A">
        <w:tc>
          <w:tcPr>
            <w:cnfStyle w:val="001000000000" w:firstRow="0" w:lastRow="0" w:firstColumn="1" w:lastColumn="0" w:oddVBand="0" w:evenVBand="0" w:oddHBand="0" w:evenHBand="0" w:firstRowFirstColumn="0" w:firstRowLastColumn="0" w:lastRowFirstColumn="0" w:lastRowLastColumn="0"/>
            <w:tcW w:w="895" w:type="dxa"/>
          </w:tcPr>
          <w:p w14:paraId="6FED704D"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8</w:t>
            </w:r>
          </w:p>
        </w:tc>
        <w:tc>
          <w:tcPr>
            <w:tcW w:w="4500" w:type="dxa"/>
          </w:tcPr>
          <w:p w14:paraId="02FA3515"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Original cost per student section enrollment</w:t>
            </w:r>
          </w:p>
          <w:p w14:paraId="53D32AE3"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i/>
                <w:sz w:val="22"/>
                <w:szCs w:val="22"/>
              </w:rPr>
              <w:t>Add up the cost of all materials in row 7.</w:t>
            </w:r>
          </w:p>
        </w:tc>
        <w:tc>
          <w:tcPr>
            <w:tcW w:w="3955" w:type="dxa"/>
          </w:tcPr>
          <w:p w14:paraId="67213283" w14:textId="77777777" w:rsidR="0001353A" w:rsidRPr="009651C9" w:rsidRDefault="000E399F"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$200</w:t>
            </w:r>
          </w:p>
          <w:p w14:paraId="7F9BB995" w14:textId="77777777" w:rsidR="0001353A" w:rsidRPr="009651C9" w:rsidRDefault="0001353A"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1353A" w:rsidRPr="009651C9" w14:paraId="0E0450E9"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33AEAE7"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9</w:t>
            </w:r>
          </w:p>
        </w:tc>
        <w:tc>
          <w:tcPr>
            <w:tcW w:w="4500" w:type="dxa"/>
          </w:tcPr>
          <w:p w14:paraId="66528D29"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Average post-project cost per student section enrollment</w:t>
            </w:r>
          </w:p>
        </w:tc>
        <w:tc>
          <w:tcPr>
            <w:tcW w:w="3955" w:type="dxa"/>
          </w:tcPr>
          <w:p w14:paraId="07FE57A8"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$0</w:t>
            </w:r>
          </w:p>
          <w:p w14:paraId="437581E0" w14:textId="77777777" w:rsidR="0001353A" w:rsidRPr="009651C9" w:rsidRDefault="0001353A"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01353A" w:rsidRPr="009651C9" w14:paraId="22E4D789" w14:textId="77777777" w:rsidTr="0001353A">
        <w:tc>
          <w:tcPr>
            <w:cnfStyle w:val="001000000000" w:firstRow="0" w:lastRow="0" w:firstColumn="1" w:lastColumn="0" w:oddVBand="0" w:evenVBand="0" w:oddHBand="0" w:evenHBand="0" w:firstRowFirstColumn="0" w:firstRowLastColumn="0" w:lastRowFirstColumn="0" w:lastRowLastColumn="0"/>
            <w:tcW w:w="895" w:type="dxa"/>
          </w:tcPr>
          <w:p w14:paraId="56A0A8A6"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10</w:t>
            </w:r>
          </w:p>
        </w:tc>
        <w:tc>
          <w:tcPr>
            <w:tcW w:w="4500" w:type="dxa"/>
          </w:tcPr>
          <w:p w14:paraId="6C72D65F"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Average post-project savings per student section enrollment</w:t>
            </w:r>
          </w:p>
          <w:p w14:paraId="0C96F433" w14:textId="77777777" w:rsidR="0001353A" w:rsidRPr="009651C9" w:rsidRDefault="000E399F" w:rsidP="009651C9">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2"/>
                <w:szCs w:val="22"/>
              </w:rPr>
            </w:pPr>
            <w:r w:rsidRPr="009651C9">
              <w:rPr>
                <w:rFonts w:ascii="Times New Roman" w:hAnsi="Times New Roman" w:cs="Times New Roman"/>
                <w:i/>
                <w:sz w:val="22"/>
                <w:szCs w:val="22"/>
              </w:rPr>
              <w:t>Subtract row 9 from row 8.</w:t>
            </w:r>
          </w:p>
        </w:tc>
        <w:tc>
          <w:tcPr>
            <w:tcW w:w="3955" w:type="dxa"/>
          </w:tcPr>
          <w:p w14:paraId="1622FB68" w14:textId="77777777" w:rsidR="0001353A" w:rsidRPr="009651C9" w:rsidRDefault="000E399F"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$200</w:t>
            </w:r>
          </w:p>
          <w:p w14:paraId="57138512" w14:textId="77777777" w:rsidR="0001353A" w:rsidRPr="009651C9" w:rsidRDefault="0001353A" w:rsidP="009651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01353A" w:rsidRPr="009651C9" w14:paraId="571DEAAB" w14:textId="77777777" w:rsidTr="000135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2D6DFF" w14:textId="77777777" w:rsidR="0001353A" w:rsidRPr="009651C9" w:rsidRDefault="000E399F" w:rsidP="009651C9">
            <w:pPr>
              <w:rPr>
                <w:rFonts w:ascii="Times New Roman" w:hAnsi="Times New Roman" w:cs="Times New Roman"/>
                <w:sz w:val="22"/>
                <w:szCs w:val="22"/>
              </w:rPr>
            </w:pPr>
            <w:bookmarkStart w:id="0" w:name="_heading=h.gjdgxs" w:colFirst="0" w:colLast="0"/>
            <w:bookmarkEnd w:id="0"/>
            <w:r w:rsidRPr="009651C9">
              <w:rPr>
                <w:rFonts w:ascii="Times New Roman" w:hAnsi="Times New Roman" w:cs="Times New Roman"/>
                <w:sz w:val="22"/>
                <w:szCs w:val="22"/>
              </w:rPr>
              <w:t>11</w:t>
            </w:r>
          </w:p>
        </w:tc>
        <w:tc>
          <w:tcPr>
            <w:tcW w:w="4500" w:type="dxa"/>
          </w:tcPr>
          <w:p w14:paraId="29E1B790"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Projected total annual student savings per academic year</w:t>
            </w:r>
          </w:p>
          <w:p w14:paraId="534BE6AE" w14:textId="77777777" w:rsidR="0001353A" w:rsidRPr="009651C9" w:rsidRDefault="000E399F" w:rsidP="009651C9">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i/>
                <w:sz w:val="22"/>
                <w:szCs w:val="22"/>
              </w:rPr>
              <w:t>Multiply row 10 and row 6.</w:t>
            </w:r>
          </w:p>
        </w:tc>
        <w:tc>
          <w:tcPr>
            <w:tcW w:w="3955" w:type="dxa"/>
          </w:tcPr>
          <w:p w14:paraId="21DD731C" w14:textId="77777777" w:rsidR="0001353A" w:rsidRPr="009651C9" w:rsidRDefault="000E399F"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9651C9">
              <w:rPr>
                <w:rFonts w:ascii="Times New Roman" w:hAnsi="Times New Roman" w:cs="Times New Roman"/>
                <w:sz w:val="22"/>
                <w:szCs w:val="22"/>
              </w:rPr>
              <w:t>$16,000</w:t>
            </w:r>
          </w:p>
          <w:p w14:paraId="4795C11A" w14:textId="77777777" w:rsidR="0001353A" w:rsidRPr="009651C9" w:rsidRDefault="0001353A" w:rsidP="009651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bl>
    <w:p w14:paraId="31C0955D" w14:textId="77777777" w:rsidR="0001353A" w:rsidRPr="009651C9" w:rsidRDefault="000E399F" w:rsidP="009651C9">
      <w:pPr>
        <w:pStyle w:val="Heading1"/>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Narrative Section</w:t>
      </w:r>
    </w:p>
    <w:p w14:paraId="442ED233" w14:textId="77777777" w:rsidR="0001353A" w:rsidRPr="009651C9" w:rsidRDefault="000E399F" w:rsidP="009651C9">
      <w:pPr>
        <w:pStyle w:val="Heading2"/>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1. Project Goals</w:t>
      </w:r>
    </w:p>
    <w:p w14:paraId="51E7196C" w14:textId="1DB2D56F" w:rsidR="00C42A52" w:rsidRDefault="000E399F" w:rsidP="00702928">
      <w:pPr>
        <w:rPr>
          <w:rFonts w:ascii="Times New Roman" w:hAnsi="Times New Roman" w:cs="Times New Roman"/>
          <w:i/>
          <w:sz w:val="22"/>
          <w:szCs w:val="22"/>
        </w:rPr>
      </w:pPr>
      <w:r w:rsidRPr="009651C9">
        <w:rPr>
          <w:rFonts w:ascii="Times New Roman" w:hAnsi="Times New Roman" w:cs="Times New Roman"/>
          <w:i/>
          <w:sz w:val="22"/>
          <w:szCs w:val="22"/>
        </w:rPr>
        <w:t xml:space="preserve">Goals for a Transformation Grant project go beyond just cost savings. Include goals for student savings, student success, materials creation, and pedagogical transformation here. </w:t>
      </w:r>
    </w:p>
    <w:p w14:paraId="58F5F842" w14:textId="2F82821C" w:rsidR="00C42A52" w:rsidRPr="00C42A52" w:rsidRDefault="00C42A52" w:rsidP="00021767">
      <w:pPr>
        <w:rPr>
          <w:rFonts w:ascii="Times New Roman" w:hAnsi="Times New Roman" w:cs="Times New Roman"/>
          <w:iCs/>
          <w:sz w:val="22"/>
          <w:szCs w:val="22"/>
        </w:rPr>
      </w:pPr>
      <w:r w:rsidRPr="00C42A52">
        <w:rPr>
          <w:rFonts w:ascii="Times New Roman" w:hAnsi="Times New Roman" w:cs="Times New Roman"/>
          <w:iCs/>
          <w:sz w:val="22"/>
          <w:szCs w:val="22"/>
        </w:rPr>
        <w:t>Georgia Southern University (GSU) is the fifth-largest university in the University System of Georgia and has been classified as a doctoral and research university by The Carnegie Foundation for the</w:t>
      </w:r>
      <w:r w:rsidR="000301F3">
        <w:rPr>
          <w:rFonts w:ascii="Times New Roman" w:hAnsi="Times New Roman" w:cs="Times New Roman"/>
          <w:iCs/>
          <w:sz w:val="22"/>
          <w:szCs w:val="22"/>
        </w:rPr>
        <w:t xml:space="preserve"> </w:t>
      </w:r>
      <w:r w:rsidRPr="00C42A52">
        <w:rPr>
          <w:rFonts w:ascii="Times New Roman" w:hAnsi="Times New Roman" w:cs="Times New Roman"/>
          <w:iCs/>
          <w:sz w:val="22"/>
          <w:szCs w:val="22"/>
        </w:rPr>
        <w:t xml:space="preserve">Advancement of Teaching. The University has more than 26,000 students settled in three different campuses- the Statesboro Campus, the Armstrong Campus in Savannah, and the Liberty Campus in Hinesville. Inclusive Excellence is a core value at GSU that focuses on student success. </w:t>
      </w:r>
      <w:r>
        <w:rPr>
          <w:rFonts w:ascii="Times New Roman" w:hAnsi="Times New Roman" w:cs="Times New Roman"/>
          <w:iCs/>
          <w:sz w:val="22"/>
          <w:szCs w:val="22"/>
        </w:rPr>
        <w:t>We are</w:t>
      </w:r>
      <w:r w:rsidRPr="00C42A52">
        <w:rPr>
          <w:rFonts w:ascii="Times New Roman" w:hAnsi="Times New Roman" w:cs="Times New Roman"/>
          <w:iCs/>
          <w:sz w:val="22"/>
          <w:szCs w:val="22"/>
        </w:rPr>
        <w:t xml:space="preserve"> applying for the Transformation Grant because the burden course materials can place on students are huge, and this project aims to reduce financial burdens and establish an inclusive opportunity for students following the mission and vision of the University. </w:t>
      </w:r>
      <w:r>
        <w:rPr>
          <w:rFonts w:ascii="Times New Roman" w:hAnsi="Times New Roman" w:cs="Times New Roman"/>
          <w:iCs/>
          <w:sz w:val="22"/>
          <w:szCs w:val="22"/>
        </w:rPr>
        <w:t>Utilizing no-cost and</w:t>
      </w:r>
      <w:r w:rsidRPr="00C42A52">
        <w:rPr>
          <w:rFonts w:ascii="Times New Roman" w:hAnsi="Times New Roman" w:cs="Times New Roman"/>
          <w:iCs/>
          <w:sz w:val="22"/>
          <w:szCs w:val="22"/>
        </w:rPr>
        <w:t xml:space="preserve"> open educational resources (OER)</w:t>
      </w:r>
      <w:r>
        <w:rPr>
          <w:rFonts w:ascii="Times New Roman" w:hAnsi="Times New Roman" w:cs="Times New Roman"/>
          <w:iCs/>
          <w:sz w:val="22"/>
          <w:szCs w:val="22"/>
        </w:rPr>
        <w:t xml:space="preserve"> allows</w:t>
      </w:r>
      <w:r w:rsidRPr="00C42A52">
        <w:rPr>
          <w:rFonts w:ascii="Times New Roman" w:hAnsi="Times New Roman" w:cs="Times New Roman"/>
          <w:iCs/>
          <w:sz w:val="22"/>
          <w:szCs w:val="22"/>
        </w:rPr>
        <w:t xml:space="preserve"> students </w:t>
      </w:r>
      <w:r>
        <w:rPr>
          <w:rFonts w:ascii="Times New Roman" w:hAnsi="Times New Roman" w:cs="Times New Roman"/>
          <w:iCs/>
          <w:sz w:val="22"/>
          <w:szCs w:val="22"/>
        </w:rPr>
        <w:t>to</w:t>
      </w:r>
      <w:r w:rsidRPr="00C42A52">
        <w:rPr>
          <w:rFonts w:ascii="Times New Roman" w:hAnsi="Times New Roman" w:cs="Times New Roman"/>
          <w:iCs/>
          <w:sz w:val="22"/>
          <w:szCs w:val="22"/>
        </w:rPr>
        <w:t xml:space="preserve"> accomplish their goals without facing </w:t>
      </w:r>
      <w:r>
        <w:rPr>
          <w:rFonts w:ascii="Times New Roman" w:hAnsi="Times New Roman" w:cs="Times New Roman"/>
          <w:iCs/>
          <w:sz w:val="22"/>
          <w:szCs w:val="22"/>
        </w:rPr>
        <w:t>added</w:t>
      </w:r>
      <w:r w:rsidRPr="00C42A52">
        <w:rPr>
          <w:rFonts w:ascii="Times New Roman" w:hAnsi="Times New Roman" w:cs="Times New Roman"/>
          <w:iCs/>
          <w:sz w:val="22"/>
          <w:szCs w:val="22"/>
        </w:rPr>
        <w:t xml:space="preserve"> financial burden</w:t>
      </w:r>
      <w:r w:rsidR="00021767">
        <w:rPr>
          <w:rFonts w:ascii="Times New Roman" w:hAnsi="Times New Roman" w:cs="Times New Roman"/>
          <w:iCs/>
          <w:sz w:val="22"/>
          <w:szCs w:val="22"/>
        </w:rPr>
        <w:t xml:space="preserve"> and hardships</w:t>
      </w:r>
      <w:r w:rsidRPr="00C42A52">
        <w:rPr>
          <w:rFonts w:ascii="Times New Roman" w:hAnsi="Times New Roman" w:cs="Times New Roman"/>
          <w:iCs/>
          <w:sz w:val="22"/>
          <w:szCs w:val="22"/>
        </w:rPr>
        <w:t xml:space="preserve">. This project would provide students </w:t>
      </w:r>
      <w:r w:rsidR="00021767">
        <w:rPr>
          <w:rFonts w:ascii="Times New Roman" w:hAnsi="Times New Roman" w:cs="Times New Roman"/>
          <w:iCs/>
          <w:sz w:val="22"/>
          <w:szCs w:val="22"/>
        </w:rPr>
        <w:t xml:space="preserve">enrolled </w:t>
      </w:r>
      <w:r>
        <w:rPr>
          <w:rFonts w:ascii="Times New Roman" w:hAnsi="Times New Roman" w:cs="Times New Roman"/>
          <w:iCs/>
          <w:sz w:val="22"/>
          <w:szCs w:val="22"/>
        </w:rPr>
        <w:t xml:space="preserve">in the course </w:t>
      </w:r>
      <w:r w:rsidRPr="00C42A52">
        <w:rPr>
          <w:rFonts w:ascii="Times New Roman" w:hAnsi="Times New Roman" w:cs="Times New Roman"/>
          <w:iCs/>
          <w:sz w:val="22"/>
          <w:szCs w:val="22"/>
        </w:rPr>
        <w:t xml:space="preserve">with an opportunity to be successful while </w:t>
      </w:r>
      <w:r>
        <w:rPr>
          <w:rFonts w:ascii="Times New Roman" w:hAnsi="Times New Roman" w:cs="Times New Roman"/>
          <w:iCs/>
          <w:sz w:val="22"/>
          <w:szCs w:val="22"/>
        </w:rPr>
        <w:t>eliminating</w:t>
      </w:r>
      <w:r w:rsidRPr="00C42A52">
        <w:rPr>
          <w:rFonts w:ascii="Times New Roman" w:hAnsi="Times New Roman" w:cs="Times New Roman"/>
          <w:iCs/>
          <w:sz w:val="22"/>
          <w:szCs w:val="22"/>
        </w:rPr>
        <w:t xml:space="preserve"> the cost of course materials. With the incorporation of no-cost </w:t>
      </w:r>
      <w:r>
        <w:rPr>
          <w:rFonts w:ascii="Times New Roman" w:hAnsi="Times New Roman" w:cs="Times New Roman"/>
          <w:iCs/>
          <w:sz w:val="22"/>
          <w:szCs w:val="22"/>
        </w:rPr>
        <w:t>and OER resources accessible through a Libguide</w:t>
      </w:r>
      <w:r w:rsidRPr="00C42A52">
        <w:rPr>
          <w:rFonts w:ascii="Times New Roman" w:hAnsi="Times New Roman" w:cs="Times New Roman"/>
          <w:iCs/>
          <w:sz w:val="22"/>
          <w:szCs w:val="22"/>
        </w:rPr>
        <w:t>, all students would be granted the opportunity to be adequately prepared at the onset of the semester</w:t>
      </w:r>
      <w:r w:rsidR="00021767">
        <w:rPr>
          <w:rFonts w:ascii="Times New Roman" w:hAnsi="Times New Roman" w:cs="Times New Roman"/>
          <w:iCs/>
          <w:sz w:val="22"/>
          <w:szCs w:val="22"/>
        </w:rPr>
        <w:t xml:space="preserve"> to successfully complete the course</w:t>
      </w:r>
      <w:r w:rsidRPr="00C42A52">
        <w:rPr>
          <w:rFonts w:ascii="Times New Roman" w:hAnsi="Times New Roman" w:cs="Times New Roman"/>
          <w:iCs/>
          <w:sz w:val="22"/>
          <w:szCs w:val="22"/>
        </w:rPr>
        <w:t>.</w:t>
      </w:r>
    </w:p>
    <w:p w14:paraId="4EE4326F" w14:textId="77777777" w:rsidR="00F53468" w:rsidRPr="00F523EE" w:rsidRDefault="00F53468" w:rsidP="00F53468">
      <w:pPr>
        <w:rPr>
          <w:rFonts w:ascii="Times New Roman" w:hAnsi="Times New Roman" w:cs="Times New Roman"/>
          <w:b/>
          <w:bCs/>
          <w:color w:val="222222"/>
          <w:sz w:val="22"/>
          <w:szCs w:val="22"/>
        </w:rPr>
      </w:pPr>
      <w:r>
        <w:rPr>
          <w:rFonts w:ascii="Times New Roman" w:hAnsi="Times New Roman" w:cs="Times New Roman"/>
          <w:b/>
          <w:bCs/>
          <w:color w:val="222222"/>
          <w:sz w:val="22"/>
          <w:szCs w:val="22"/>
        </w:rPr>
        <w:t xml:space="preserve">The </w:t>
      </w:r>
      <w:r w:rsidRPr="00F523EE">
        <w:rPr>
          <w:rFonts w:ascii="Times New Roman" w:hAnsi="Times New Roman" w:cs="Times New Roman"/>
          <w:b/>
          <w:bCs/>
          <w:color w:val="222222"/>
          <w:sz w:val="22"/>
          <w:szCs w:val="22"/>
        </w:rPr>
        <w:t xml:space="preserve">Transformation Grant </w:t>
      </w:r>
      <w:r>
        <w:rPr>
          <w:rFonts w:ascii="Times New Roman" w:hAnsi="Times New Roman" w:cs="Times New Roman"/>
          <w:b/>
          <w:bCs/>
          <w:color w:val="222222"/>
          <w:sz w:val="22"/>
          <w:szCs w:val="22"/>
        </w:rPr>
        <w:t>project goals are to</w:t>
      </w:r>
      <w:r w:rsidRPr="00F523EE">
        <w:rPr>
          <w:rFonts w:ascii="Times New Roman" w:hAnsi="Times New Roman" w:cs="Times New Roman"/>
          <w:b/>
          <w:bCs/>
          <w:color w:val="222222"/>
          <w:sz w:val="22"/>
          <w:szCs w:val="22"/>
        </w:rPr>
        <w:t xml:space="preserve">: </w:t>
      </w:r>
    </w:p>
    <w:p w14:paraId="236FB959" w14:textId="6455C921" w:rsidR="00F53468" w:rsidRDefault="00F53468" w:rsidP="00F53468">
      <w:pPr>
        <w:pStyle w:val="ListParagraph"/>
        <w:numPr>
          <w:ilvl w:val="0"/>
          <w:numId w:val="11"/>
        </w:numPr>
        <w:rPr>
          <w:rFonts w:ascii="Times New Roman" w:hAnsi="Times New Roman" w:cs="Times New Roman"/>
          <w:color w:val="222222"/>
          <w:sz w:val="22"/>
          <w:szCs w:val="22"/>
        </w:rPr>
      </w:pPr>
      <w:r>
        <w:rPr>
          <w:rFonts w:ascii="Times New Roman" w:hAnsi="Times New Roman" w:cs="Times New Roman"/>
          <w:color w:val="222222"/>
          <w:sz w:val="22"/>
          <w:szCs w:val="22"/>
        </w:rPr>
        <w:t>Eliminate the</w:t>
      </w:r>
      <w:r w:rsidRPr="00F53D2B">
        <w:rPr>
          <w:rFonts w:ascii="Times New Roman" w:hAnsi="Times New Roman" w:cs="Times New Roman"/>
          <w:color w:val="222222"/>
          <w:sz w:val="22"/>
          <w:szCs w:val="22"/>
        </w:rPr>
        <w:t xml:space="preserve"> financial </w:t>
      </w:r>
      <w:r>
        <w:rPr>
          <w:rFonts w:ascii="Times New Roman" w:hAnsi="Times New Roman" w:cs="Times New Roman"/>
          <w:color w:val="222222"/>
          <w:sz w:val="22"/>
          <w:szCs w:val="22"/>
        </w:rPr>
        <w:t xml:space="preserve">textbook </w:t>
      </w:r>
      <w:r w:rsidRPr="00F53D2B">
        <w:rPr>
          <w:rFonts w:ascii="Times New Roman" w:hAnsi="Times New Roman" w:cs="Times New Roman"/>
          <w:color w:val="222222"/>
          <w:sz w:val="22"/>
          <w:szCs w:val="22"/>
        </w:rPr>
        <w:t>burden</w:t>
      </w:r>
      <w:r>
        <w:rPr>
          <w:rFonts w:ascii="Times New Roman" w:hAnsi="Times New Roman" w:cs="Times New Roman"/>
          <w:color w:val="222222"/>
          <w:sz w:val="22"/>
          <w:szCs w:val="22"/>
        </w:rPr>
        <w:t xml:space="preserve"> for students</w:t>
      </w:r>
      <w:r w:rsidRPr="00F53D2B">
        <w:rPr>
          <w:rFonts w:ascii="Times New Roman" w:hAnsi="Times New Roman" w:cs="Times New Roman"/>
          <w:color w:val="222222"/>
          <w:sz w:val="22"/>
          <w:szCs w:val="22"/>
        </w:rPr>
        <w:t xml:space="preserve"> </w:t>
      </w:r>
      <w:r w:rsidR="00165DE4">
        <w:rPr>
          <w:rFonts w:ascii="Times New Roman" w:hAnsi="Times New Roman" w:cs="Times New Roman"/>
          <w:color w:val="222222"/>
          <w:sz w:val="22"/>
          <w:szCs w:val="22"/>
        </w:rPr>
        <w:t>and</w:t>
      </w:r>
      <w:r w:rsidRPr="00F53D2B">
        <w:rPr>
          <w:rFonts w:ascii="Times New Roman" w:hAnsi="Times New Roman" w:cs="Times New Roman"/>
          <w:color w:val="222222"/>
          <w:sz w:val="22"/>
          <w:szCs w:val="22"/>
        </w:rPr>
        <w:t xml:space="preserve"> establish an inclusive opportunity for </w:t>
      </w:r>
      <w:r>
        <w:rPr>
          <w:rFonts w:ascii="Times New Roman" w:hAnsi="Times New Roman" w:cs="Times New Roman"/>
          <w:color w:val="222222"/>
          <w:sz w:val="22"/>
          <w:szCs w:val="22"/>
        </w:rPr>
        <w:t xml:space="preserve">them </w:t>
      </w:r>
      <w:r w:rsidRPr="00F53D2B">
        <w:rPr>
          <w:rFonts w:ascii="Times New Roman" w:hAnsi="Times New Roman" w:cs="Times New Roman"/>
          <w:color w:val="222222"/>
          <w:sz w:val="22"/>
          <w:szCs w:val="22"/>
        </w:rPr>
        <w:t>regardless of their ability to purchase a textbook.</w:t>
      </w:r>
    </w:p>
    <w:p w14:paraId="102649D3" w14:textId="4A11DFBD" w:rsidR="00F53468" w:rsidRDefault="00F53468" w:rsidP="00F53468">
      <w:pPr>
        <w:pStyle w:val="ListParagraph"/>
        <w:numPr>
          <w:ilvl w:val="0"/>
          <w:numId w:val="11"/>
        </w:numPr>
        <w:rPr>
          <w:rFonts w:ascii="Times New Roman" w:hAnsi="Times New Roman" w:cs="Times New Roman"/>
          <w:color w:val="222222"/>
          <w:sz w:val="22"/>
          <w:szCs w:val="22"/>
        </w:rPr>
      </w:pPr>
      <w:r w:rsidRPr="00771A25">
        <w:rPr>
          <w:rFonts w:ascii="Times New Roman" w:hAnsi="Times New Roman" w:cs="Times New Roman"/>
          <w:color w:val="222222"/>
          <w:sz w:val="22"/>
          <w:szCs w:val="22"/>
        </w:rPr>
        <w:t xml:space="preserve">Develop a Libguide </w:t>
      </w:r>
      <w:r>
        <w:rPr>
          <w:rFonts w:ascii="Times New Roman" w:hAnsi="Times New Roman" w:cs="Times New Roman"/>
          <w:color w:val="222222"/>
          <w:sz w:val="22"/>
          <w:szCs w:val="22"/>
        </w:rPr>
        <w:t>with</w:t>
      </w:r>
      <w:r w:rsidRPr="00771A25">
        <w:rPr>
          <w:rFonts w:ascii="Times New Roman" w:hAnsi="Times New Roman" w:cs="Times New Roman"/>
          <w:color w:val="222222"/>
          <w:sz w:val="22"/>
          <w:szCs w:val="22"/>
        </w:rPr>
        <w:t xml:space="preserve"> no-cost </w:t>
      </w:r>
      <w:r>
        <w:rPr>
          <w:rFonts w:ascii="Times New Roman" w:hAnsi="Times New Roman" w:cs="Times New Roman"/>
          <w:color w:val="222222"/>
          <w:sz w:val="22"/>
          <w:szCs w:val="22"/>
        </w:rPr>
        <w:t xml:space="preserve">and OER </w:t>
      </w:r>
      <w:r w:rsidRPr="00771A25">
        <w:rPr>
          <w:rFonts w:ascii="Times New Roman" w:hAnsi="Times New Roman" w:cs="Times New Roman"/>
          <w:color w:val="222222"/>
          <w:sz w:val="22"/>
          <w:szCs w:val="22"/>
        </w:rPr>
        <w:t>course materials</w:t>
      </w:r>
      <w:r>
        <w:rPr>
          <w:rFonts w:ascii="Times New Roman" w:hAnsi="Times New Roman" w:cs="Times New Roman"/>
          <w:color w:val="222222"/>
          <w:sz w:val="22"/>
          <w:szCs w:val="22"/>
        </w:rPr>
        <w:t xml:space="preserve"> that </w:t>
      </w:r>
      <w:r w:rsidRPr="00771A25">
        <w:rPr>
          <w:rFonts w:ascii="Times New Roman" w:hAnsi="Times New Roman" w:cs="Times New Roman"/>
          <w:color w:val="222222"/>
          <w:sz w:val="22"/>
          <w:szCs w:val="22"/>
        </w:rPr>
        <w:t>align with the course curriculum to reflect current events in Asian countries, as well as expand the coverage in the course to better reflect the importance of the issue of human rights in Asia</w:t>
      </w:r>
      <w:r w:rsidR="00165DE4">
        <w:rPr>
          <w:rFonts w:ascii="Times New Roman" w:hAnsi="Times New Roman" w:cs="Times New Roman"/>
          <w:color w:val="222222"/>
          <w:sz w:val="22"/>
          <w:szCs w:val="22"/>
        </w:rPr>
        <w:t>,</w:t>
      </w:r>
      <w:r w:rsidRPr="00771A25">
        <w:rPr>
          <w:rFonts w:ascii="Times New Roman" w:hAnsi="Times New Roman" w:cs="Times New Roman"/>
          <w:color w:val="222222"/>
          <w:sz w:val="22"/>
          <w:szCs w:val="22"/>
        </w:rPr>
        <w:t xml:space="preserve"> which the current textbook does not do. </w:t>
      </w:r>
    </w:p>
    <w:p w14:paraId="7A1A7E53" w14:textId="4FE65791" w:rsidR="00F53468" w:rsidRPr="00F53468" w:rsidRDefault="00F53468" w:rsidP="00F53468">
      <w:pPr>
        <w:pStyle w:val="ListParagraph"/>
        <w:numPr>
          <w:ilvl w:val="0"/>
          <w:numId w:val="11"/>
        </w:numPr>
        <w:rPr>
          <w:rFonts w:ascii="Times New Roman" w:hAnsi="Times New Roman" w:cs="Times New Roman"/>
          <w:color w:val="222222"/>
          <w:sz w:val="22"/>
          <w:szCs w:val="22"/>
        </w:rPr>
      </w:pPr>
      <w:r>
        <w:rPr>
          <w:rFonts w:ascii="Times New Roman" w:hAnsi="Times New Roman" w:cs="Times New Roman"/>
          <w:color w:val="222222"/>
          <w:sz w:val="22"/>
          <w:szCs w:val="22"/>
        </w:rPr>
        <w:t>Partner with The Library Liaison for Political Science and International Studies</w:t>
      </w:r>
      <w:r w:rsidR="0075347A">
        <w:rPr>
          <w:rFonts w:ascii="Times New Roman" w:hAnsi="Times New Roman" w:cs="Times New Roman"/>
          <w:color w:val="222222"/>
          <w:sz w:val="22"/>
          <w:szCs w:val="22"/>
        </w:rPr>
        <w:t xml:space="preserve"> and </w:t>
      </w:r>
      <w:r w:rsidR="00165DE4">
        <w:rPr>
          <w:rFonts w:ascii="Times New Roman" w:hAnsi="Times New Roman" w:cs="Times New Roman"/>
          <w:color w:val="222222"/>
          <w:sz w:val="22"/>
          <w:szCs w:val="22"/>
        </w:rPr>
        <w:t>t</w:t>
      </w:r>
      <w:r>
        <w:rPr>
          <w:rFonts w:ascii="Times New Roman" w:hAnsi="Times New Roman" w:cs="Times New Roman"/>
          <w:color w:val="222222"/>
          <w:sz w:val="22"/>
          <w:szCs w:val="22"/>
        </w:rPr>
        <w:t>he OER Librarian to curate the Libguide and locat</w:t>
      </w:r>
      <w:r w:rsidR="007A44C9">
        <w:rPr>
          <w:rFonts w:ascii="Times New Roman" w:hAnsi="Times New Roman" w:cs="Times New Roman"/>
          <w:color w:val="222222"/>
          <w:sz w:val="22"/>
          <w:szCs w:val="22"/>
        </w:rPr>
        <w:t>e</w:t>
      </w:r>
      <w:r>
        <w:rPr>
          <w:rFonts w:ascii="Times New Roman" w:hAnsi="Times New Roman" w:cs="Times New Roman"/>
          <w:color w:val="222222"/>
          <w:sz w:val="22"/>
          <w:szCs w:val="22"/>
        </w:rPr>
        <w:t xml:space="preserve"> no-cost and OER resources</w:t>
      </w:r>
      <w:r w:rsidR="007A44C9">
        <w:rPr>
          <w:rFonts w:ascii="Times New Roman" w:hAnsi="Times New Roman" w:cs="Times New Roman"/>
          <w:color w:val="222222"/>
          <w:sz w:val="22"/>
          <w:szCs w:val="22"/>
        </w:rPr>
        <w:t>,</w:t>
      </w:r>
      <w:r w:rsidR="0075347A">
        <w:rPr>
          <w:rFonts w:ascii="Times New Roman" w:hAnsi="Times New Roman" w:cs="Times New Roman"/>
          <w:color w:val="222222"/>
          <w:sz w:val="22"/>
          <w:szCs w:val="22"/>
        </w:rPr>
        <w:t xml:space="preserve"> as well as Deborah Walker, Interim CTE Director to help ensure appropriate curriculum alignment with student learning objectives in the course</w:t>
      </w:r>
      <w:r>
        <w:rPr>
          <w:rFonts w:ascii="Times New Roman" w:hAnsi="Times New Roman" w:cs="Times New Roman"/>
          <w:color w:val="222222"/>
          <w:sz w:val="22"/>
          <w:szCs w:val="22"/>
        </w:rPr>
        <w:t>.</w:t>
      </w:r>
    </w:p>
    <w:p w14:paraId="656D3B73" w14:textId="77777777" w:rsidR="00F53468" w:rsidRDefault="00F53468" w:rsidP="00F53468">
      <w:pPr>
        <w:pStyle w:val="ListParagraph"/>
        <w:numPr>
          <w:ilvl w:val="0"/>
          <w:numId w:val="11"/>
        </w:numPr>
        <w:rPr>
          <w:rFonts w:ascii="Times New Roman" w:hAnsi="Times New Roman" w:cs="Times New Roman"/>
          <w:sz w:val="22"/>
          <w:szCs w:val="22"/>
        </w:rPr>
      </w:pPr>
      <w:r w:rsidRPr="00771A25">
        <w:rPr>
          <w:rFonts w:ascii="Times New Roman" w:hAnsi="Times New Roman" w:cs="Times New Roman"/>
          <w:sz w:val="22"/>
          <w:szCs w:val="22"/>
        </w:rPr>
        <w:lastRenderedPageBreak/>
        <w:t xml:space="preserve">Add more multimedia learning materials </w:t>
      </w:r>
      <w:r>
        <w:rPr>
          <w:rFonts w:ascii="Times New Roman" w:hAnsi="Times New Roman" w:cs="Times New Roman"/>
          <w:sz w:val="22"/>
          <w:szCs w:val="22"/>
        </w:rPr>
        <w:t xml:space="preserve">from the library </w:t>
      </w:r>
      <w:r w:rsidRPr="00771A25">
        <w:rPr>
          <w:rFonts w:ascii="Times New Roman" w:hAnsi="Times New Roman" w:cs="Times New Roman"/>
          <w:sz w:val="22"/>
          <w:szCs w:val="22"/>
        </w:rPr>
        <w:t xml:space="preserve">to the course </w:t>
      </w:r>
      <w:r>
        <w:rPr>
          <w:rFonts w:ascii="Times New Roman" w:hAnsi="Times New Roman" w:cs="Times New Roman"/>
          <w:sz w:val="22"/>
          <w:szCs w:val="22"/>
        </w:rPr>
        <w:t>as s</w:t>
      </w:r>
      <w:r w:rsidRPr="00771A25">
        <w:rPr>
          <w:rFonts w:ascii="Times New Roman" w:hAnsi="Times New Roman" w:cs="Times New Roman"/>
          <w:sz w:val="22"/>
          <w:szCs w:val="22"/>
        </w:rPr>
        <w:t>tudents’ feedback indicates they prefer more visual and audio materials</w:t>
      </w:r>
      <w:r>
        <w:rPr>
          <w:rFonts w:ascii="Times New Roman" w:hAnsi="Times New Roman" w:cs="Times New Roman"/>
          <w:sz w:val="22"/>
          <w:szCs w:val="22"/>
        </w:rPr>
        <w:t>.</w:t>
      </w:r>
    </w:p>
    <w:p w14:paraId="3CD0FA6C" w14:textId="415C9B98" w:rsidR="0001353A" w:rsidRPr="00165DE4" w:rsidRDefault="00F53468" w:rsidP="009651C9">
      <w:pPr>
        <w:pStyle w:val="ListParagraph"/>
        <w:numPr>
          <w:ilvl w:val="0"/>
          <w:numId w:val="11"/>
        </w:numPr>
        <w:rPr>
          <w:rFonts w:ascii="Times New Roman" w:hAnsi="Times New Roman" w:cs="Times New Roman"/>
          <w:sz w:val="22"/>
          <w:szCs w:val="22"/>
        </w:rPr>
      </w:pPr>
      <w:r w:rsidRPr="00F523EE">
        <w:rPr>
          <w:rFonts w:ascii="Times New Roman" w:hAnsi="Times New Roman" w:cs="Times New Roman"/>
          <w:sz w:val="22"/>
          <w:szCs w:val="22"/>
        </w:rPr>
        <w:t>Assess the use of no-cost course material to measure its effectiveness for student satisfaction and performance in the course.</w:t>
      </w:r>
    </w:p>
    <w:p w14:paraId="3823C725" w14:textId="77777777" w:rsidR="0001353A" w:rsidRPr="009651C9" w:rsidRDefault="000E399F" w:rsidP="009651C9">
      <w:pPr>
        <w:pStyle w:val="Heading2"/>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2. Statement of Transformation</w:t>
      </w:r>
    </w:p>
    <w:p w14:paraId="4F9BB2FA" w14:textId="77777777" w:rsidR="0001353A" w:rsidRPr="009651C9" w:rsidRDefault="000E399F" w:rsidP="00702928">
      <w:pPr>
        <w:rPr>
          <w:rFonts w:ascii="Times New Roman" w:hAnsi="Times New Roman" w:cs="Times New Roman"/>
          <w:i/>
          <w:sz w:val="22"/>
          <w:szCs w:val="22"/>
        </w:rPr>
      </w:pPr>
      <w:r w:rsidRPr="009651C9">
        <w:rPr>
          <w:rFonts w:ascii="Times New Roman" w:hAnsi="Times New Roman" w:cs="Times New Roman"/>
          <w:i/>
          <w:sz w:val="22"/>
          <w:szCs w:val="22"/>
        </w:rPr>
        <w:t xml:space="preserve">Transformation Grants are awarded to teams focused on creating impactful changes. This section allows teams to describe why the project should be awarded. Include the following: </w:t>
      </w:r>
    </w:p>
    <w:p w14:paraId="232E072D" w14:textId="77777777" w:rsidR="0001353A" w:rsidRPr="009651C9" w:rsidRDefault="000E399F" w:rsidP="00702928">
      <w:pPr>
        <w:numPr>
          <w:ilvl w:val="0"/>
          <w:numId w:val="9"/>
        </w:numPr>
        <w:pBdr>
          <w:top w:val="nil"/>
          <w:left w:val="nil"/>
          <w:bottom w:val="nil"/>
          <w:right w:val="nil"/>
          <w:between w:val="nil"/>
        </w:pBdr>
        <w:spacing w:after="0"/>
        <w:rPr>
          <w:rFonts w:ascii="Times New Roman" w:hAnsi="Times New Roman" w:cs="Times New Roman"/>
          <w:color w:val="000000"/>
          <w:sz w:val="22"/>
          <w:szCs w:val="22"/>
        </w:rPr>
      </w:pPr>
      <w:r w:rsidRPr="009651C9">
        <w:rPr>
          <w:rFonts w:ascii="Times New Roman" w:hAnsi="Times New Roman" w:cs="Times New Roman"/>
          <w:i/>
          <w:color w:val="000000"/>
          <w:sz w:val="22"/>
          <w:szCs w:val="22"/>
        </w:rPr>
        <w:t xml:space="preserve">A description of the current state of the course, department, and/or institution if relevant. </w:t>
      </w:r>
    </w:p>
    <w:p w14:paraId="1DFA7AC4" w14:textId="15EE1F82" w:rsidR="0001353A" w:rsidRDefault="000E399F" w:rsidP="00702928">
      <w:pPr>
        <w:numPr>
          <w:ilvl w:val="0"/>
          <w:numId w:val="9"/>
        </w:numPr>
        <w:pBdr>
          <w:top w:val="nil"/>
          <w:left w:val="nil"/>
          <w:bottom w:val="nil"/>
          <w:right w:val="nil"/>
          <w:between w:val="nil"/>
        </w:pBdr>
        <w:rPr>
          <w:rFonts w:ascii="Times New Roman" w:hAnsi="Times New Roman" w:cs="Times New Roman"/>
          <w:color w:val="000000"/>
          <w:sz w:val="22"/>
          <w:szCs w:val="22"/>
        </w:rPr>
      </w:pPr>
      <w:r w:rsidRPr="009651C9">
        <w:rPr>
          <w:rFonts w:ascii="Times New Roman" w:hAnsi="Times New Roman" w:cs="Times New Roman"/>
          <w:i/>
          <w:color w:val="000000"/>
          <w:sz w:val="22"/>
          <w:szCs w:val="22"/>
        </w:rPr>
        <w:t xml:space="preserve">An overall description of the project and how it will impact the course, department, and institution as described previously. Include references to scholarly literature to support the claims of your impact if possible. </w:t>
      </w:r>
    </w:p>
    <w:p w14:paraId="6F2567D0" w14:textId="33D54FCB" w:rsidR="00F53468" w:rsidRDefault="00F53468" w:rsidP="00925459">
      <w:pPr>
        <w:pBdr>
          <w:top w:val="nil"/>
          <w:left w:val="nil"/>
          <w:bottom w:val="nil"/>
          <w:right w:val="nil"/>
          <w:between w:val="nil"/>
        </w:pBdr>
        <w:rPr>
          <w:rFonts w:ascii="Times New Roman" w:hAnsi="Times New Roman" w:cs="Times New Roman"/>
          <w:color w:val="000000"/>
          <w:sz w:val="22"/>
          <w:szCs w:val="22"/>
        </w:rPr>
      </w:pPr>
      <w:r w:rsidRPr="00925459">
        <w:rPr>
          <w:rFonts w:ascii="Times New Roman" w:hAnsi="Times New Roman" w:cs="Times New Roman"/>
          <w:b/>
          <w:color w:val="000000"/>
          <w:sz w:val="22"/>
          <w:szCs w:val="22"/>
        </w:rPr>
        <w:t xml:space="preserve">POLS- 4031: Human </w:t>
      </w:r>
      <w:r w:rsidR="00925459" w:rsidRPr="00925459">
        <w:rPr>
          <w:rFonts w:ascii="Times New Roman" w:hAnsi="Times New Roman" w:cs="Times New Roman"/>
          <w:b/>
          <w:color w:val="000000"/>
          <w:sz w:val="22"/>
          <w:szCs w:val="22"/>
        </w:rPr>
        <w:t>Ri</w:t>
      </w:r>
      <w:r w:rsidRPr="00925459">
        <w:rPr>
          <w:rFonts w:ascii="Times New Roman" w:hAnsi="Times New Roman" w:cs="Times New Roman"/>
          <w:b/>
          <w:color w:val="000000"/>
          <w:sz w:val="22"/>
          <w:szCs w:val="22"/>
        </w:rPr>
        <w:t>ghts in Asia</w:t>
      </w:r>
      <w:r w:rsidRPr="00F53468">
        <w:rPr>
          <w:rFonts w:ascii="Times New Roman" w:hAnsi="Times New Roman" w:cs="Times New Roman"/>
          <w:color w:val="000000"/>
          <w:sz w:val="22"/>
          <w:szCs w:val="22"/>
        </w:rPr>
        <w:t xml:space="preserve"> </w:t>
      </w:r>
      <w:r w:rsidR="00925459">
        <w:rPr>
          <w:rFonts w:ascii="Times New Roman" w:hAnsi="Times New Roman" w:cs="Times New Roman"/>
          <w:color w:val="000000"/>
          <w:sz w:val="22"/>
          <w:szCs w:val="22"/>
        </w:rPr>
        <w:t xml:space="preserve">course </w:t>
      </w:r>
      <w:r w:rsidRPr="00F53468">
        <w:rPr>
          <w:rFonts w:ascii="Times New Roman" w:hAnsi="Times New Roman" w:cs="Times New Roman"/>
          <w:color w:val="000000"/>
          <w:sz w:val="22"/>
          <w:szCs w:val="22"/>
        </w:rPr>
        <w:t>is offered by the Department of Political Science and International Studies in the College of Behavioral and Social Science at Georgia Southern University. This course is also offered as a part of the Asian Studies Minor program at Georgia Southern University. It is an upper-level elective course for students planning to complete a minor in Asian Studies as well as for Political Science majors across three campuses. Each year students graduate with a minor in Asian Studies, and based on the course rotation, this course is offered either in the Fall or in the Spring in all three modalities: face-to-face, hybrid, and 100% online. Since the founding of the Asian Studies minor</w:t>
      </w:r>
      <w:r w:rsidR="00925459">
        <w:rPr>
          <w:rFonts w:ascii="Times New Roman" w:hAnsi="Times New Roman" w:cs="Times New Roman"/>
          <w:color w:val="000000"/>
          <w:sz w:val="22"/>
          <w:szCs w:val="22"/>
        </w:rPr>
        <w:t xml:space="preserve"> program</w:t>
      </w:r>
      <w:r w:rsidRPr="00F53468">
        <w:rPr>
          <w:rFonts w:ascii="Times New Roman" w:hAnsi="Times New Roman" w:cs="Times New Roman"/>
          <w:color w:val="000000"/>
          <w:sz w:val="22"/>
          <w:szCs w:val="22"/>
        </w:rPr>
        <w:t>, GSU has witnessed an increased demand for the minor and interests to learn more about Asia. Recently, this course has also become a part of the newly developed Global Security Studies concentration</w:t>
      </w:r>
      <w:r w:rsidR="00925459">
        <w:rPr>
          <w:rFonts w:ascii="Times New Roman" w:hAnsi="Times New Roman" w:cs="Times New Roman"/>
          <w:color w:val="000000"/>
          <w:sz w:val="22"/>
          <w:szCs w:val="22"/>
        </w:rPr>
        <w:t xml:space="preserve"> program</w:t>
      </w:r>
      <w:r w:rsidRPr="00F53468">
        <w:rPr>
          <w:rFonts w:ascii="Times New Roman" w:hAnsi="Times New Roman" w:cs="Times New Roman"/>
          <w:color w:val="000000"/>
          <w:sz w:val="22"/>
          <w:szCs w:val="22"/>
        </w:rPr>
        <w:t>. Over the course of time, the minor has become more interdisciplinary in nature and includes courses offered by other departments like History, Economics, English, Gender and Women's Studies, etc. The course serves a diverse population of students, including first-generation, non-traditional, BIPOC, LGBTQIA, and military students. The number of students taking the course has increased significantly.</w:t>
      </w:r>
    </w:p>
    <w:p w14:paraId="139F2D8D" w14:textId="1E4A6917" w:rsidR="00F53468" w:rsidRDefault="00F53468" w:rsidP="00925459">
      <w:pPr>
        <w:pBdr>
          <w:top w:val="nil"/>
          <w:left w:val="nil"/>
          <w:bottom w:val="nil"/>
          <w:right w:val="nil"/>
          <w:between w:val="nil"/>
        </w:pBdr>
        <w:rPr>
          <w:rFonts w:ascii="Times New Roman" w:hAnsi="Times New Roman" w:cs="Times New Roman"/>
          <w:sz w:val="22"/>
          <w:szCs w:val="22"/>
        </w:rPr>
      </w:pPr>
      <w:r w:rsidRPr="00F53468">
        <w:rPr>
          <w:rFonts w:ascii="Times New Roman" w:hAnsi="Times New Roman" w:cs="Times New Roman"/>
          <w:sz w:val="22"/>
          <w:szCs w:val="22"/>
        </w:rPr>
        <w:t xml:space="preserve">The common textbook used for this class is costly for students, and the price places a significant burden on students who are already struggling to pay other college costs. This transformation grant will eliminate this cost for them. Additionally, </w:t>
      </w:r>
      <w:r w:rsidR="00A06B06">
        <w:rPr>
          <w:rFonts w:ascii="Times New Roman" w:hAnsi="Times New Roman" w:cs="Times New Roman"/>
          <w:sz w:val="22"/>
          <w:szCs w:val="22"/>
        </w:rPr>
        <w:t xml:space="preserve">the </w:t>
      </w:r>
      <w:r w:rsidR="00152CEF">
        <w:rPr>
          <w:rFonts w:ascii="Times New Roman" w:hAnsi="Times New Roman" w:cs="Times New Roman"/>
          <w:sz w:val="22"/>
          <w:szCs w:val="22"/>
        </w:rPr>
        <w:t xml:space="preserve">current </w:t>
      </w:r>
      <w:r>
        <w:rPr>
          <w:rFonts w:ascii="Times New Roman" w:hAnsi="Times New Roman" w:cs="Times New Roman"/>
          <w:sz w:val="22"/>
          <w:szCs w:val="22"/>
        </w:rPr>
        <w:t>textbook does not adequately cover</w:t>
      </w:r>
      <w:r w:rsidRPr="00F53468">
        <w:rPr>
          <w:rFonts w:ascii="Times New Roman" w:hAnsi="Times New Roman" w:cs="Times New Roman"/>
          <w:sz w:val="22"/>
          <w:szCs w:val="22"/>
        </w:rPr>
        <w:t xml:space="preserve"> </w:t>
      </w:r>
      <w:r w:rsidR="00925459">
        <w:rPr>
          <w:rFonts w:ascii="Times New Roman" w:hAnsi="Times New Roman" w:cs="Times New Roman"/>
          <w:sz w:val="22"/>
          <w:szCs w:val="22"/>
        </w:rPr>
        <w:t>contemporary as well as wider human r</w:t>
      </w:r>
      <w:r w:rsidRPr="00F53468">
        <w:rPr>
          <w:rFonts w:ascii="Times New Roman" w:hAnsi="Times New Roman" w:cs="Times New Roman"/>
          <w:sz w:val="22"/>
          <w:szCs w:val="22"/>
        </w:rPr>
        <w:t xml:space="preserve">ights </w:t>
      </w:r>
      <w:r w:rsidR="00925459">
        <w:rPr>
          <w:rFonts w:ascii="Times New Roman" w:hAnsi="Times New Roman" w:cs="Times New Roman"/>
          <w:sz w:val="22"/>
          <w:szCs w:val="22"/>
        </w:rPr>
        <w:t xml:space="preserve">related </w:t>
      </w:r>
      <w:r w:rsidRPr="00F53468">
        <w:rPr>
          <w:rFonts w:ascii="Times New Roman" w:hAnsi="Times New Roman" w:cs="Times New Roman"/>
          <w:sz w:val="22"/>
          <w:szCs w:val="22"/>
        </w:rPr>
        <w:t xml:space="preserve">issues </w:t>
      </w:r>
      <w:r>
        <w:rPr>
          <w:rFonts w:ascii="Times New Roman" w:hAnsi="Times New Roman" w:cs="Times New Roman"/>
          <w:sz w:val="22"/>
          <w:szCs w:val="22"/>
        </w:rPr>
        <w:t>in</w:t>
      </w:r>
      <w:r w:rsidRPr="00F53468">
        <w:rPr>
          <w:rFonts w:ascii="Times New Roman" w:hAnsi="Times New Roman" w:cs="Times New Roman"/>
          <w:sz w:val="22"/>
          <w:szCs w:val="22"/>
        </w:rPr>
        <w:t xml:space="preserve"> South and Southeast Asia</w:t>
      </w:r>
      <w:r>
        <w:rPr>
          <w:rFonts w:ascii="Times New Roman" w:hAnsi="Times New Roman" w:cs="Times New Roman"/>
          <w:sz w:val="22"/>
          <w:szCs w:val="22"/>
        </w:rPr>
        <w:t xml:space="preserve">. </w:t>
      </w:r>
      <w:r w:rsidRPr="00F53468">
        <w:rPr>
          <w:rFonts w:ascii="Times New Roman" w:hAnsi="Times New Roman" w:cs="Times New Roman"/>
          <w:sz w:val="22"/>
          <w:szCs w:val="22"/>
        </w:rPr>
        <w:t xml:space="preserve">Potential topics </w:t>
      </w:r>
      <w:r>
        <w:rPr>
          <w:rFonts w:ascii="Times New Roman" w:hAnsi="Times New Roman" w:cs="Times New Roman"/>
          <w:sz w:val="22"/>
          <w:szCs w:val="22"/>
        </w:rPr>
        <w:t xml:space="preserve">to expand </w:t>
      </w:r>
      <w:r w:rsidRPr="00F53468">
        <w:rPr>
          <w:rFonts w:ascii="Times New Roman" w:hAnsi="Times New Roman" w:cs="Times New Roman"/>
          <w:sz w:val="22"/>
          <w:szCs w:val="22"/>
        </w:rPr>
        <w:t>cover</w:t>
      </w:r>
      <w:r>
        <w:rPr>
          <w:rFonts w:ascii="Times New Roman" w:hAnsi="Times New Roman" w:cs="Times New Roman"/>
          <w:sz w:val="22"/>
          <w:szCs w:val="22"/>
        </w:rPr>
        <w:t>age for</w:t>
      </w:r>
      <w:r w:rsidRPr="00F53468">
        <w:rPr>
          <w:rFonts w:ascii="Times New Roman" w:hAnsi="Times New Roman" w:cs="Times New Roman"/>
          <w:sz w:val="22"/>
          <w:szCs w:val="22"/>
        </w:rPr>
        <w:t xml:space="preserve"> include trafficking in Asian countries, ethnic conflicts and genocide in Myanmar, the issue of organ harvesting, women’s rights in Asia, and many other topics</w:t>
      </w:r>
      <w:r w:rsidR="00925459">
        <w:rPr>
          <w:rFonts w:ascii="Times New Roman" w:hAnsi="Times New Roman" w:cs="Times New Roman"/>
          <w:sz w:val="22"/>
          <w:szCs w:val="22"/>
        </w:rPr>
        <w:t xml:space="preserve"> that are becoming significant overtime.</w:t>
      </w:r>
      <w:r w:rsidR="000D493B">
        <w:rPr>
          <w:rFonts w:ascii="Times New Roman" w:hAnsi="Times New Roman" w:cs="Times New Roman"/>
          <w:sz w:val="22"/>
          <w:szCs w:val="22"/>
        </w:rPr>
        <w:t xml:space="preserve"> </w:t>
      </w:r>
      <w:r w:rsidR="000D493B" w:rsidRPr="009651C9">
        <w:rPr>
          <w:rFonts w:ascii="Times New Roman" w:hAnsi="Times New Roman" w:cs="Times New Roman"/>
          <w:sz w:val="22"/>
          <w:szCs w:val="22"/>
        </w:rPr>
        <w:t xml:space="preserve">The Asian Studies minor program also supports our DEI initiatives by fostering a sense of connectivity and awareness within the campus community. </w:t>
      </w:r>
      <w:r w:rsidR="000D493B" w:rsidRPr="009651C9">
        <w:rPr>
          <w:rFonts w:ascii="Times New Roman" w:hAnsi="Times New Roman" w:cs="Times New Roman"/>
          <w:sz w:val="22"/>
          <w:szCs w:val="22"/>
          <w:highlight w:val="white"/>
        </w:rPr>
        <w:t>In support of Georgia Southern’s Strategic Plans, the grant shall work to advance an equitable, diverse, and inclusive college community in support of educating our diverse student body for global citizenship.</w:t>
      </w:r>
      <w:r w:rsidR="000D493B" w:rsidRPr="009651C9">
        <w:rPr>
          <w:rFonts w:ascii="Times New Roman" w:hAnsi="Times New Roman" w:cs="Times New Roman"/>
          <w:sz w:val="22"/>
          <w:szCs w:val="22"/>
        </w:rPr>
        <w:t xml:space="preserve"> </w:t>
      </w:r>
      <w:r w:rsidR="0010603C" w:rsidRPr="0010603C">
        <w:rPr>
          <w:rFonts w:ascii="Times New Roman" w:hAnsi="Times New Roman" w:cs="Times New Roman"/>
          <w:sz w:val="22"/>
          <w:szCs w:val="22"/>
        </w:rPr>
        <w:t xml:space="preserve">Providing access to no-cost and OER materials </w:t>
      </w:r>
      <w:r w:rsidR="000D493B" w:rsidRPr="0010603C">
        <w:rPr>
          <w:rFonts w:ascii="Times New Roman" w:hAnsi="Times New Roman" w:cs="Times New Roman"/>
          <w:sz w:val="22"/>
          <w:szCs w:val="22"/>
        </w:rPr>
        <w:t>will allow us to support these aspects even more and provide materials students can relate to on a much more personal</w:t>
      </w:r>
      <w:r w:rsidR="000D493B" w:rsidRPr="009651C9">
        <w:rPr>
          <w:rFonts w:ascii="Times New Roman" w:hAnsi="Times New Roman" w:cs="Times New Roman"/>
          <w:sz w:val="22"/>
          <w:szCs w:val="22"/>
        </w:rPr>
        <w:t xml:space="preserve"> level, etc.</w:t>
      </w:r>
    </w:p>
    <w:p w14:paraId="2DF97324" w14:textId="77777777" w:rsidR="00F523EE" w:rsidRPr="009651C9" w:rsidRDefault="00F523EE" w:rsidP="00F523EE">
      <w:pPr>
        <w:pBdr>
          <w:top w:val="nil"/>
          <w:left w:val="nil"/>
          <w:bottom w:val="nil"/>
          <w:right w:val="nil"/>
          <w:between w:val="nil"/>
        </w:pBdr>
        <w:spacing w:after="0"/>
        <w:ind w:left="720"/>
        <w:rPr>
          <w:rFonts w:ascii="Times New Roman" w:hAnsi="Times New Roman" w:cs="Times New Roman"/>
          <w:sz w:val="22"/>
          <w:szCs w:val="22"/>
        </w:rPr>
      </w:pPr>
    </w:p>
    <w:p w14:paraId="59CEE8F2"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b/>
          <w:sz w:val="22"/>
          <w:szCs w:val="22"/>
        </w:rPr>
        <w:t>Student impact</w:t>
      </w:r>
      <w:r w:rsidRPr="009651C9">
        <w:rPr>
          <w:rFonts w:ascii="Times New Roman" w:hAnsi="Times New Roman" w:cs="Times New Roman"/>
          <w:sz w:val="22"/>
          <w:szCs w:val="22"/>
        </w:rPr>
        <w:t xml:space="preserve">: </w:t>
      </w:r>
    </w:p>
    <w:p w14:paraId="71CB7496" w14:textId="1546CCD7" w:rsidR="0001353A" w:rsidRPr="009651C9" w:rsidRDefault="005D61AF" w:rsidP="009651C9">
      <w:pPr>
        <w:rPr>
          <w:rFonts w:ascii="Times New Roman" w:hAnsi="Times New Roman" w:cs="Times New Roman"/>
          <w:sz w:val="22"/>
          <w:szCs w:val="22"/>
        </w:rPr>
      </w:pPr>
      <w:r>
        <w:rPr>
          <w:rFonts w:ascii="Times New Roman" w:hAnsi="Times New Roman" w:cs="Times New Roman"/>
          <w:sz w:val="22"/>
          <w:szCs w:val="22"/>
        </w:rPr>
        <w:t xml:space="preserve">The use of no-cost and OER course materials in this course fills an important niche. There is no commercial textbook that adequately covers current and evolving human rights issues in South and Southeast Asia. As soon as textbooks are published, they quickly become outdated. Utilizing the Libguide that contains no-cost and OER resources allows the instructor of the course to curate the materials to align with what is happening in the world. This enables students to learn the most recent information and participate in appropriate research and scholarship in the subject area. </w:t>
      </w:r>
      <w:r w:rsidR="00326A6F">
        <w:rPr>
          <w:rFonts w:ascii="Times New Roman" w:hAnsi="Times New Roman" w:cs="Times New Roman"/>
          <w:sz w:val="22"/>
          <w:szCs w:val="22"/>
        </w:rPr>
        <w:t>Since the course reaches across many disciplines, the impact is greater than just the Asian Studies minors.</w:t>
      </w:r>
      <w:r w:rsidR="00F155A7">
        <w:rPr>
          <w:rFonts w:ascii="Times New Roman" w:hAnsi="Times New Roman" w:cs="Times New Roman"/>
          <w:sz w:val="22"/>
          <w:szCs w:val="22"/>
        </w:rPr>
        <w:t xml:space="preserve"> Additionally, students do not have a financial burden of paying for a </w:t>
      </w:r>
      <w:r w:rsidR="000301F3">
        <w:rPr>
          <w:rFonts w:ascii="Times New Roman" w:hAnsi="Times New Roman" w:cs="Times New Roman"/>
          <w:sz w:val="22"/>
          <w:szCs w:val="22"/>
        </w:rPr>
        <w:t>high-cost</w:t>
      </w:r>
      <w:r w:rsidR="00F155A7">
        <w:rPr>
          <w:rFonts w:ascii="Times New Roman" w:hAnsi="Times New Roman" w:cs="Times New Roman"/>
          <w:sz w:val="22"/>
          <w:szCs w:val="22"/>
        </w:rPr>
        <w:t xml:space="preserve"> textbook that becomes outdated so quickly. </w:t>
      </w:r>
      <w:r w:rsidR="00326A6F">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0D8D618A" w14:textId="4FA649F7" w:rsidR="00F155A7" w:rsidRDefault="000E399F" w:rsidP="009651C9">
      <w:pPr>
        <w:rPr>
          <w:rFonts w:ascii="Times New Roman" w:hAnsi="Times New Roman" w:cs="Times New Roman"/>
          <w:sz w:val="22"/>
          <w:szCs w:val="22"/>
        </w:rPr>
      </w:pPr>
      <w:r w:rsidRPr="009651C9">
        <w:rPr>
          <w:rFonts w:ascii="Times New Roman" w:hAnsi="Times New Roman" w:cs="Times New Roman"/>
          <w:b/>
          <w:sz w:val="22"/>
          <w:szCs w:val="22"/>
        </w:rPr>
        <w:lastRenderedPageBreak/>
        <w:t>Department and College impact</w:t>
      </w:r>
      <w:r w:rsidRPr="009651C9">
        <w:rPr>
          <w:rFonts w:ascii="Times New Roman" w:hAnsi="Times New Roman" w:cs="Times New Roman"/>
          <w:sz w:val="22"/>
          <w:szCs w:val="22"/>
        </w:rPr>
        <w:t xml:space="preserve">: </w:t>
      </w:r>
    </w:p>
    <w:p w14:paraId="4CBBEA31" w14:textId="5AF59776" w:rsidR="00F155A7" w:rsidRDefault="00F155A7" w:rsidP="009651C9">
      <w:pPr>
        <w:rPr>
          <w:rFonts w:ascii="Times New Roman" w:hAnsi="Times New Roman" w:cs="Times New Roman"/>
          <w:sz w:val="22"/>
          <w:szCs w:val="22"/>
        </w:rPr>
      </w:pPr>
      <w:r w:rsidRPr="00F155A7">
        <w:rPr>
          <w:rFonts w:ascii="Times New Roman" w:hAnsi="Times New Roman" w:cs="Times New Roman"/>
          <w:sz w:val="22"/>
          <w:szCs w:val="22"/>
        </w:rPr>
        <w:t xml:space="preserve">We plan to promote the use of no-cost materials </w:t>
      </w:r>
      <w:r w:rsidR="00785C35">
        <w:rPr>
          <w:rFonts w:ascii="Times New Roman" w:hAnsi="Times New Roman" w:cs="Times New Roman"/>
          <w:sz w:val="22"/>
          <w:szCs w:val="22"/>
        </w:rPr>
        <w:t>in the</w:t>
      </w:r>
      <w:r w:rsidRPr="00F155A7">
        <w:rPr>
          <w:rFonts w:ascii="Times New Roman" w:hAnsi="Times New Roman" w:cs="Times New Roman"/>
          <w:sz w:val="22"/>
          <w:szCs w:val="22"/>
        </w:rPr>
        <w:t xml:space="preserve"> department as well as other departments that are a part of the Asian Studies Minor program. More broadly, </w:t>
      </w:r>
      <w:r>
        <w:rPr>
          <w:rFonts w:ascii="Times New Roman" w:hAnsi="Times New Roman" w:cs="Times New Roman"/>
          <w:sz w:val="22"/>
          <w:szCs w:val="22"/>
        </w:rPr>
        <w:t>we</w:t>
      </w:r>
      <w:r w:rsidRPr="00F155A7">
        <w:rPr>
          <w:rFonts w:ascii="Times New Roman" w:hAnsi="Times New Roman" w:cs="Times New Roman"/>
          <w:sz w:val="22"/>
          <w:szCs w:val="22"/>
        </w:rPr>
        <w:t xml:space="preserve"> plan to share </w:t>
      </w:r>
      <w:r>
        <w:rPr>
          <w:rFonts w:ascii="Times New Roman" w:hAnsi="Times New Roman" w:cs="Times New Roman"/>
          <w:sz w:val="22"/>
          <w:szCs w:val="22"/>
        </w:rPr>
        <w:t>our</w:t>
      </w:r>
      <w:r w:rsidRPr="00F155A7">
        <w:rPr>
          <w:rFonts w:ascii="Times New Roman" w:hAnsi="Times New Roman" w:cs="Times New Roman"/>
          <w:sz w:val="22"/>
          <w:szCs w:val="22"/>
        </w:rPr>
        <w:t xml:space="preserve"> experiences and findings at regional or national conferences and through information sessions</w:t>
      </w:r>
      <w:r>
        <w:rPr>
          <w:rFonts w:ascii="Times New Roman" w:hAnsi="Times New Roman" w:cs="Times New Roman"/>
          <w:sz w:val="22"/>
          <w:szCs w:val="22"/>
        </w:rPr>
        <w:t xml:space="preserve"> with faculty within the department and across campus. M</w:t>
      </w:r>
      <w:r w:rsidRPr="00F155A7">
        <w:rPr>
          <w:rFonts w:ascii="Times New Roman" w:hAnsi="Times New Roman" w:cs="Times New Roman"/>
          <w:sz w:val="22"/>
          <w:szCs w:val="22"/>
        </w:rPr>
        <w:t xml:space="preserve">aterials developed in this project </w:t>
      </w:r>
      <w:r>
        <w:rPr>
          <w:rFonts w:ascii="Times New Roman" w:hAnsi="Times New Roman" w:cs="Times New Roman"/>
          <w:sz w:val="22"/>
          <w:szCs w:val="22"/>
        </w:rPr>
        <w:t>are</w:t>
      </w:r>
      <w:r w:rsidRPr="00F155A7">
        <w:rPr>
          <w:rFonts w:ascii="Times New Roman" w:hAnsi="Times New Roman" w:cs="Times New Roman"/>
          <w:sz w:val="22"/>
          <w:szCs w:val="22"/>
        </w:rPr>
        <w:t xml:space="preserve"> publicly accessible on</w:t>
      </w:r>
      <w:r>
        <w:rPr>
          <w:rFonts w:ascii="Times New Roman" w:hAnsi="Times New Roman" w:cs="Times New Roman"/>
          <w:sz w:val="22"/>
          <w:szCs w:val="22"/>
        </w:rPr>
        <w:t xml:space="preserve"> a</w:t>
      </w:r>
      <w:r w:rsidRPr="00F155A7">
        <w:rPr>
          <w:rFonts w:ascii="Times New Roman" w:hAnsi="Times New Roman" w:cs="Times New Roman"/>
          <w:sz w:val="22"/>
          <w:szCs w:val="22"/>
        </w:rPr>
        <w:t xml:space="preserve"> Libguide</w:t>
      </w:r>
      <w:r>
        <w:rPr>
          <w:rFonts w:ascii="Times New Roman" w:hAnsi="Times New Roman" w:cs="Times New Roman"/>
          <w:sz w:val="22"/>
          <w:szCs w:val="22"/>
        </w:rPr>
        <w:t xml:space="preserve"> for anyone to customize</w:t>
      </w:r>
      <w:r w:rsidRPr="00F155A7">
        <w:rPr>
          <w:rFonts w:ascii="Times New Roman" w:hAnsi="Times New Roman" w:cs="Times New Roman"/>
          <w:sz w:val="22"/>
          <w:szCs w:val="22"/>
        </w:rPr>
        <w:t xml:space="preserve">. </w:t>
      </w:r>
      <w:r>
        <w:rPr>
          <w:rFonts w:ascii="Times New Roman" w:hAnsi="Times New Roman" w:cs="Times New Roman"/>
          <w:sz w:val="22"/>
          <w:szCs w:val="22"/>
        </w:rPr>
        <w:t xml:space="preserve">Our hope is to </w:t>
      </w:r>
      <w:r w:rsidRPr="00F155A7">
        <w:rPr>
          <w:rFonts w:ascii="Times New Roman" w:hAnsi="Times New Roman" w:cs="Times New Roman"/>
          <w:sz w:val="22"/>
          <w:szCs w:val="22"/>
        </w:rPr>
        <w:t xml:space="preserve">encourage </w:t>
      </w:r>
      <w:r>
        <w:rPr>
          <w:rFonts w:ascii="Times New Roman" w:hAnsi="Times New Roman" w:cs="Times New Roman"/>
          <w:sz w:val="22"/>
          <w:szCs w:val="22"/>
        </w:rPr>
        <w:t xml:space="preserve">other faculty members to use any materials from the course to adapt to their own </w:t>
      </w:r>
      <w:r w:rsidR="003B1773">
        <w:rPr>
          <w:rFonts w:ascii="Times New Roman" w:hAnsi="Times New Roman" w:cs="Times New Roman"/>
          <w:sz w:val="22"/>
          <w:szCs w:val="22"/>
        </w:rPr>
        <w:t xml:space="preserve">needs </w:t>
      </w:r>
      <w:r>
        <w:rPr>
          <w:rFonts w:ascii="Times New Roman" w:hAnsi="Times New Roman" w:cs="Times New Roman"/>
          <w:sz w:val="22"/>
          <w:szCs w:val="22"/>
        </w:rPr>
        <w:t>and begin using no-cost and/or OER resources for their students.</w:t>
      </w:r>
    </w:p>
    <w:p w14:paraId="6DBE0884"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b/>
          <w:sz w:val="22"/>
          <w:szCs w:val="22"/>
        </w:rPr>
        <w:t>University Impact</w:t>
      </w:r>
      <w:r w:rsidRPr="009651C9">
        <w:rPr>
          <w:rFonts w:ascii="Times New Roman" w:hAnsi="Times New Roman" w:cs="Times New Roman"/>
          <w:sz w:val="22"/>
          <w:szCs w:val="22"/>
        </w:rPr>
        <w:t xml:space="preserve">: </w:t>
      </w:r>
    </w:p>
    <w:p w14:paraId="2E599B54" w14:textId="0AC76549"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sz w:val="22"/>
          <w:szCs w:val="22"/>
        </w:rPr>
        <w:t>Inclusive and inexpensive access to the course materials for all of the students will increase student success at the university level by helping in retention, progression, and graduation. It will also help</w:t>
      </w:r>
      <w:r w:rsidR="00C070BE">
        <w:rPr>
          <w:rFonts w:ascii="Times New Roman" w:hAnsi="Times New Roman" w:cs="Times New Roman"/>
          <w:sz w:val="22"/>
          <w:szCs w:val="22"/>
        </w:rPr>
        <w:t xml:space="preserve"> faculty </w:t>
      </w:r>
      <w:r w:rsidRPr="009651C9">
        <w:rPr>
          <w:rFonts w:ascii="Times New Roman" w:hAnsi="Times New Roman" w:cs="Times New Roman"/>
          <w:sz w:val="22"/>
          <w:szCs w:val="22"/>
        </w:rPr>
        <w:t>focus more on instruction and provide an inclusive teaching and learning environment</w:t>
      </w:r>
      <w:r w:rsidR="002D6637">
        <w:rPr>
          <w:rFonts w:ascii="Times New Roman" w:hAnsi="Times New Roman" w:cs="Times New Roman"/>
          <w:sz w:val="22"/>
          <w:szCs w:val="22"/>
        </w:rPr>
        <w:t xml:space="preserve"> for students</w:t>
      </w:r>
      <w:r w:rsidRPr="009651C9">
        <w:rPr>
          <w:rFonts w:ascii="Times New Roman" w:hAnsi="Times New Roman" w:cs="Times New Roman"/>
          <w:sz w:val="22"/>
          <w:szCs w:val="22"/>
        </w:rPr>
        <w:t xml:space="preserve">. Furthermore, the creation of the </w:t>
      </w:r>
      <w:r w:rsidR="009651C9" w:rsidRPr="009651C9">
        <w:rPr>
          <w:rFonts w:ascii="Times New Roman" w:hAnsi="Times New Roman" w:cs="Times New Roman"/>
          <w:sz w:val="22"/>
          <w:szCs w:val="22"/>
        </w:rPr>
        <w:t>Libguide</w:t>
      </w:r>
      <w:r w:rsidRPr="009651C9">
        <w:rPr>
          <w:rFonts w:ascii="Times New Roman" w:hAnsi="Times New Roman" w:cs="Times New Roman"/>
          <w:sz w:val="22"/>
          <w:szCs w:val="22"/>
        </w:rPr>
        <w:t xml:space="preserve"> </w:t>
      </w:r>
      <w:r w:rsidR="00785C35">
        <w:rPr>
          <w:rFonts w:ascii="Times New Roman" w:hAnsi="Times New Roman" w:cs="Times New Roman"/>
          <w:sz w:val="22"/>
          <w:szCs w:val="22"/>
        </w:rPr>
        <w:t xml:space="preserve">provides </w:t>
      </w:r>
      <w:r w:rsidRPr="009651C9">
        <w:rPr>
          <w:rFonts w:ascii="Times New Roman" w:hAnsi="Times New Roman" w:cs="Times New Roman"/>
          <w:sz w:val="22"/>
          <w:szCs w:val="22"/>
        </w:rPr>
        <w:t>free access to all students. The impact of the project collectively at all levels proves beneficial and promotes diversity, equity, and inclusive excellence, which are strategic pillars and core values at Georgia Southern University.</w:t>
      </w:r>
    </w:p>
    <w:p w14:paraId="3EA8A43B" w14:textId="75D9CF25" w:rsidR="0001353A" w:rsidRPr="009651C9" w:rsidRDefault="000E399F" w:rsidP="009651C9">
      <w:pPr>
        <w:spacing w:after="0"/>
        <w:rPr>
          <w:rFonts w:ascii="Times New Roman" w:hAnsi="Times New Roman" w:cs="Times New Roman"/>
          <w:sz w:val="22"/>
          <w:szCs w:val="22"/>
        </w:rPr>
      </w:pPr>
      <w:r w:rsidRPr="009651C9">
        <w:rPr>
          <w:rFonts w:ascii="Times New Roman" w:hAnsi="Times New Roman" w:cs="Times New Roman"/>
          <w:color w:val="000000"/>
          <w:sz w:val="22"/>
          <w:szCs w:val="22"/>
        </w:rPr>
        <w:t xml:space="preserve">A recent Inside Higher Ed article states that “Textbook Spending Continues Slow Decline,” (Hazelrigg, 2019). The survey pointed out that the amount students are spending on course materials each year is </w:t>
      </w:r>
      <w:r w:rsidR="00785C35" w:rsidRPr="009651C9">
        <w:rPr>
          <w:rFonts w:ascii="Times New Roman" w:hAnsi="Times New Roman" w:cs="Times New Roman"/>
          <w:color w:val="000000"/>
          <w:sz w:val="22"/>
          <w:szCs w:val="22"/>
        </w:rPr>
        <w:t>decreasing.</w:t>
      </w:r>
      <w:r w:rsidRPr="009651C9">
        <w:rPr>
          <w:rFonts w:ascii="Times New Roman" w:hAnsi="Times New Roman" w:cs="Times New Roman"/>
          <w:color w:val="000000"/>
          <w:sz w:val="22"/>
          <w:szCs w:val="22"/>
        </w:rPr>
        <w:t xml:space="preserve"> As a </w:t>
      </w:r>
      <w:r w:rsidR="00EF24FB" w:rsidRPr="009651C9">
        <w:rPr>
          <w:rFonts w:ascii="Times New Roman" w:hAnsi="Times New Roman" w:cs="Times New Roman"/>
          <w:color w:val="000000"/>
          <w:sz w:val="22"/>
          <w:szCs w:val="22"/>
        </w:rPr>
        <w:t>result,</w:t>
      </w:r>
      <w:r w:rsidR="00EF24FB">
        <w:rPr>
          <w:rFonts w:ascii="Times New Roman" w:hAnsi="Times New Roman" w:cs="Times New Roman"/>
          <w:color w:val="000000"/>
          <w:sz w:val="22"/>
          <w:szCs w:val="22"/>
        </w:rPr>
        <w:t xml:space="preserve"> many</w:t>
      </w:r>
      <w:r w:rsidRPr="009651C9">
        <w:rPr>
          <w:rFonts w:ascii="Times New Roman" w:hAnsi="Times New Roman" w:cs="Times New Roman"/>
          <w:color w:val="000000"/>
          <w:sz w:val="22"/>
          <w:szCs w:val="22"/>
        </w:rPr>
        <w:t xml:space="preserve">, students do not purchase textbooks for their classes. Hence </w:t>
      </w:r>
      <w:r w:rsidRPr="009651C9">
        <w:rPr>
          <w:rFonts w:ascii="Times New Roman" w:hAnsi="Times New Roman" w:cs="Times New Roman"/>
          <w:sz w:val="22"/>
          <w:szCs w:val="22"/>
        </w:rPr>
        <w:t>many times</w:t>
      </w:r>
      <w:r w:rsidRPr="009651C9">
        <w:rPr>
          <w:rFonts w:ascii="Times New Roman" w:hAnsi="Times New Roman" w:cs="Times New Roman"/>
          <w:color w:val="000000"/>
          <w:sz w:val="22"/>
          <w:szCs w:val="22"/>
        </w:rPr>
        <w:t xml:space="preserve">, it has an impact on grades and class performance. When the course materials are costly this puts an undue burden on the students who are already struggling with the heavy cost of higher education. Eliminating the cost to the student makes it easier for them to meet the requirements necessary for graduation. Even if students rent books, the cost is significant. If the student is struggling to afford school this puts a further financial burden on </w:t>
      </w:r>
      <w:r w:rsidRPr="009651C9">
        <w:rPr>
          <w:rFonts w:ascii="Times New Roman" w:hAnsi="Times New Roman" w:cs="Times New Roman"/>
          <w:sz w:val="22"/>
          <w:szCs w:val="22"/>
        </w:rPr>
        <w:t>them</w:t>
      </w:r>
      <w:r w:rsidRPr="009651C9">
        <w:rPr>
          <w:rFonts w:ascii="Times New Roman" w:hAnsi="Times New Roman" w:cs="Times New Roman"/>
          <w:color w:val="000000"/>
          <w:sz w:val="22"/>
          <w:szCs w:val="22"/>
        </w:rPr>
        <w:t xml:space="preserve">. Other students will either spend time finding a less expensive version or an older version of the book that is missing relevant materials and even lacking in current information. The transformation of this course will allow the creation of timely, interesting, and relevant materials as well as interactive exercises. An important part of the transformation is the development of a process and procedure to ensure that materials are </w:t>
      </w:r>
      <w:r w:rsidR="00B1576D">
        <w:rPr>
          <w:rFonts w:ascii="Times New Roman" w:hAnsi="Times New Roman" w:cs="Times New Roman"/>
          <w:color w:val="000000"/>
          <w:sz w:val="22"/>
          <w:szCs w:val="22"/>
        </w:rPr>
        <w:t xml:space="preserve">able to be </w:t>
      </w:r>
      <w:r w:rsidRPr="009651C9">
        <w:rPr>
          <w:rFonts w:ascii="Times New Roman" w:hAnsi="Times New Roman" w:cs="Times New Roman"/>
          <w:color w:val="000000"/>
          <w:sz w:val="22"/>
          <w:szCs w:val="22"/>
        </w:rPr>
        <w:t xml:space="preserve">updated each semester. </w:t>
      </w:r>
    </w:p>
    <w:p w14:paraId="39EC3DE7" w14:textId="523326F0" w:rsidR="0001353A" w:rsidRPr="009651C9" w:rsidRDefault="0001353A" w:rsidP="009651C9">
      <w:pPr>
        <w:spacing w:after="0"/>
        <w:rPr>
          <w:rFonts w:ascii="Times New Roman" w:hAnsi="Times New Roman" w:cs="Times New Roman"/>
          <w:color w:val="000000"/>
          <w:sz w:val="22"/>
          <w:szCs w:val="22"/>
        </w:rPr>
      </w:pPr>
    </w:p>
    <w:p w14:paraId="370FA6FA" w14:textId="4D7AFD84" w:rsidR="0001353A" w:rsidRPr="00F32E1B" w:rsidRDefault="00F32E1B" w:rsidP="009651C9">
      <w:pPr>
        <w:pStyle w:val="Heading2"/>
        <w:rPr>
          <w:rFonts w:ascii="Times New Roman" w:eastAsia="Times New Roman" w:hAnsi="Times New Roman" w:cs="Times New Roman"/>
          <w:color w:val="000000" w:themeColor="text1"/>
          <w:sz w:val="22"/>
          <w:szCs w:val="22"/>
        </w:rPr>
      </w:pPr>
      <w:r w:rsidRPr="00F32E1B">
        <w:rPr>
          <w:rFonts w:ascii="Times New Roman" w:eastAsia="Times New Roman" w:hAnsi="Times New Roman" w:cs="Times New Roman"/>
          <w:color w:val="000000" w:themeColor="text1"/>
          <w:sz w:val="22"/>
          <w:szCs w:val="22"/>
        </w:rPr>
        <w:t>Reference:</w:t>
      </w:r>
    </w:p>
    <w:p w14:paraId="7E3B8C1C" w14:textId="53142951" w:rsidR="00F32E1B" w:rsidRPr="007E5942" w:rsidRDefault="00F32E1B" w:rsidP="00F32E1B">
      <w:pPr>
        <w:rPr>
          <w:u w:val="single"/>
        </w:rPr>
      </w:pPr>
      <w:r>
        <w:rPr>
          <w:rFonts w:ascii="Times New Roman" w:hAnsi="Times New Roman" w:cs="Times New Roman"/>
          <w:color w:val="000000"/>
          <w:sz w:val="22"/>
          <w:szCs w:val="22"/>
        </w:rPr>
        <w:t xml:space="preserve">Nick </w:t>
      </w:r>
      <w:r w:rsidRPr="009651C9">
        <w:rPr>
          <w:rFonts w:ascii="Times New Roman" w:hAnsi="Times New Roman" w:cs="Times New Roman"/>
          <w:color w:val="000000"/>
          <w:sz w:val="22"/>
          <w:szCs w:val="22"/>
        </w:rPr>
        <w:t>Hazelrigg</w:t>
      </w:r>
      <w:r>
        <w:rPr>
          <w:rFonts w:ascii="Times New Roman" w:hAnsi="Times New Roman" w:cs="Times New Roman"/>
          <w:color w:val="000000"/>
          <w:sz w:val="22"/>
          <w:szCs w:val="22"/>
        </w:rPr>
        <w:t xml:space="preserve">. </w:t>
      </w:r>
      <w:r w:rsidRPr="009651C9">
        <w:rPr>
          <w:rFonts w:ascii="Times New Roman" w:hAnsi="Times New Roman" w:cs="Times New Roman"/>
          <w:color w:val="000000"/>
          <w:sz w:val="22"/>
          <w:szCs w:val="22"/>
        </w:rPr>
        <w:t>“Textbook Spe</w:t>
      </w:r>
      <w:r>
        <w:rPr>
          <w:rFonts w:ascii="Times New Roman" w:hAnsi="Times New Roman" w:cs="Times New Roman"/>
          <w:color w:val="000000"/>
          <w:sz w:val="22"/>
          <w:szCs w:val="22"/>
        </w:rPr>
        <w:t xml:space="preserve">nding Continues Slow Decline,” 2019, Inside Higher ED. </w:t>
      </w:r>
      <w:r w:rsidRPr="007E5942">
        <w:rPr>
          <w:rFonts w:ascii="Times New Roman" w:hAnsi="Times New Roman" w:cs="Times New Roman"/>
          <w:color w:val="000000"/>
          <w:sz w:val="22"/>
          <w:szCs w:val="22"/>
          <w:u w:val="single"/>
        </w:rPr>
        <w:t>https://www.insidehighered.com/news/2019/07/25/spending-and-costs-textbooks-continue-decrease-according-surveys</w:t>
      </w:r>
    </w:p>
    <w:p w14:paraId="6E859969" w14:textId="77777777" w:rsidR="0001353A" w:rsidRPr="009651C9" w:rsidRDefault="000E399F" w:rsidP="009651C9">
      <w:pPr>
        <w:pStyle w:val="Heading2"/>
        <w:rPr>
          <w:rFonts w:ascii="Times New Roman" w:eastAsia="Times New Roman" w:hAnsi="Times New Roman" w:cs="Times New Roman"/>
          <w:i/>
          <w:sz w:val="22"/>
          <w:szCs w:val="22"/>
        </w:rPr>
      </w:pPr>
      <w:r w:rsidRPr="009651C9">
        <w:rPr>
          <w:rFonts w:ascii="Times New Roman" w:eastAsia="Times New Roman" w:hAnsi="Times New Roman" w:cs="Times New Roman"/>
          <w:sz w:val="22"/>
          <w:szCs w:val="22"/>
        </w:rPr>
        <w:t>3. Action Plan</w:t>
      </w:r>
      <w:r w:rsidRPr="009651C9">
        <w:rPr>
          <w:rFonts w:ascii="Times New Roman" w:eastAsia="Times New Roman" w:hAnsi="Times New Roman" w:cs="Times New Roman"/>
          <w:i/>
          <w:sz w:val="22"/>
          <w:szCs w:val="22"/>
        </w:rPr>
        <w:t xml:space="preserve"> </w:t>
      </w:r>
    </w:p>
    <w:p w14:paraId="165B541F" w14:textId="77777777" w:rsidR="0001353A" w:rsidRPr="009651C9" w:rsidRDefault="000E399F" w:rsidP="009651C9">
      <w:pPr>
        <w:rPr>
          <w:rFonts w:ascii="Times New Roman" w:hAnsi="Times New Roman" w:cs="Times New Roman"/>
          <w:i/>
          <w:sz w:val="22"/>
          <w:szCs w:val="22"/>
        </w:rPr>
      </w:pPr>
      <w:r w:rsidRPr="009651C9">
        <w:rPr>
          <w:rFonts w:ascii="Times New Roman" w:hAnsi="Times New Roman" w:cs="Times New Roman"/>
          <w:i/>
          <w:sz w:val="22"/>
          <w:szCs w:val="22"/>
        </w:rPr>
        <w:t xml:space="preserve">Transformation Grant projects are work-intensive and require project management in order to be successful. This section allows teams to describe how the team will fulfill the goals of the project. This section must include: </w:t>
      </w:r>
    </w:p>
    <w:p w14:paraId="48B6F038" w14:textId="77777777" w:rsidR="0001353A" w:rsidRPr="009651C9" w:rsidRDefault="000E399F" w:rsidP="009651C9">
      <w:pPr>
        <w:numPr>
          <w:ilvl w:val="0"/>
          <w:numId w:val="2"/>
        </w:numPr>
        <w:pBdr>
          <w:top w:val="nil"/>
          <w:left w:val="nil"/>
          <w:bottom w:val="nil"/>
          <w:right w:val="nil"/>
          <w:between w:val="nil"/>
        </w:pBdr>
        <w:spacing w:after="0"/>
        <w:rPr>
          <w:rFonts w:ascii="Times New Roman" w:hAnsi="Times New Roman" w:cs="Times New Roman"/>
          <w:i/>
          <w:color w:val="000000"/>
          <w:sz w:val="22"/>
          <w:szCs w:val="22"/>
        </w:rPr>
      </w:pPr>
      <w:r w:rsidRPr="009651C9">
        <w:rPr>
          <w:rFonts w:ascii="Times New Roman" w:hAnsi="Times New Roman" w:cs="Times New Roman"/>
          <w:i/>
          <w:color w:val="000000"/>
          <w:sz w:val="22"/>
          <w:szCs w:val="22"/>
        </w:rPr>
        <w:t xml:space="preserve">The role(s) of each team member in the project with details as to the major tasks team members will complete, with an estimate of how long each task will take (e.g. number of hours).  </w:t>
      </w:r>
    </w:p>
    <w:p w14:paraId="2D2A6EB5" w14:textId="77777777" w:rsidR="0001353A" w:rsidRPr="009651C9" w:rsidRDefault="000E399F" w:rsidP="009651C9">
      <w:pPr>
        <w:numPr>
          <w:ilvl w:val="0"/>
          <w:numId w:val="2"/>
        </w:numPr>
        <w:pBdr>
          <w:top w:val="nil"/>
          <w:left w:val="nil"/>
          <w:bottom w:val="nil"/>
          <w:right w:val="nil"/>
          <w:between w:val="nil"/>
        </w:pBdr>
        <w:spacing w:after="0"/>
        <w:rPr>
          <w:rFonts w:ascii="Times New Roman" w:hAnsi="Times New Roman" w:cs="Times New Roman"/>
          <w:i/>
          <w:color w:val="000000"/>
          <w:sz w:val="22"/>
          <w:szCs w:val="22"/>
        </w:rPr>
      </w:pPr>
      <w:r w:rsidRPr="009651C9">
        <w:rPr>
          <w:rFonts w:ascii="Times New Roman" w:hAnsi="Times New Roman" w:cs="Times New Roman"/>
          <w:i/>
          <w:color w:val="000000"/>
          <w:sz w:val="22"/>
          <w:szCs w:val="22"/>
        </w:rPr>
        <w:t xml:space="preserve">A review of existing open, no-cost, and/or low-cost course materials for the course(s). </w:t>
      </w:r>
    </w:p>
    <w:p w14:paraId="4FE5F1D7" w14:textId="77777777" w:rsidR="0001353A" w:rsidRPr="009651C9" w:rsidRDefault="000E399F" w:rsidP="009651C9">
      <w:pPr>
        <w:numPr>
          <w:ilvl w:val="0"/>
          <w:numId w:val="2"/>
        </w:numPr>
        <w:pBdr>
          <w:top w:val="nil"/>
          <w:left w:val="nil"/>
          <w:bottom w:val="nil"/>
          <w:right w:val="nil"/>
          <w:between w:val="nil"/>
        </w:pBdr>
        <w:spacing w:after="0"/>
        <w:rPr>
          <w:rFonts w:ascii="Times New Roman" w:hAnsi="Times New Roman" w:cs="Times New Roman"/>
          <w:i/>
          <w:color w:val="000000"/>
          <w:sz w:val="22"/>
          <w:szCs w:val="22"/>
        </w:rPr>
      </w:pPr>
      <w:r w:rsidRPr="009651C9">
        <w:rPr>
          <w:rFonts w:ascii="Times New Roman" w:hAnsi="Times New Roman" w:cs="Times New Roman"/>
          <w:i/>
          <w:color w:val="000000"/>
          <w:sz w:val="22"/>
          <w:szCs w:val="22"/>
        </w:rPr>
        <w:t xml:space="preserve">The plan for the selection, adoption, adaptation, and/or creation of new course materials (if applicable). Include plans for open licensing and plans for making your materials accessible.  </w:t>
      </w:r>
    </w:p>
    <w:p w14:paraId="437BA803" w14:textId="77777777" w:rsidR="0001353A" w:rsidRPr="009651C9" w:rsidRDefault="000E399F" w:rsidP="009651C9">
      <w:pPr>
        <w:numPr>
          <w:ilvl w:val="0"/>
          <w:numId w:val="2"/>
        </w:numPr>
        <w:pBdr>
          <w:top w:val="nil"/>
          <w:left w:val="nil"/>
          <w:bottom w:val="nil"/>
          <w:right w:val="nil"/>
          <w:between w:val="nil"/>
        </w:pBdr>
        <w:spacing w:after="0"/>
        <w:rPr>
          <w:rFonts w:ascii="Times New Roman" w:hAnsi="Times New Roman" w:cs="Times New Roman"/>
          <w:i/>
          <w:color w:val="000000"/>
          <w:sz w:val="22"/>
          <w:szCs w:val="22"/>
        </w:rPr>
      </w:pPr>
      <w:r w:rsidRPr="009651C9">
        <w:rPr>
          <w:rFonts w:ascii="Times New Roman" w:hAnsi="Times New Roman" w:cs="Times New Roman"/>
          <w:i/>
          <w:color w:val="000000"/>
          <w:sz w:val="22"/>
          <w:szCs w:val="22"/>
        </w:rPr>
        <w:t>The plan for redesigning your course(s), including any instructional design work, curriculum alignment, course accessibility changes, etc.</w:t>
      </w:r>
    </w:p>
    <w:p w14:paraId="79E94BEF" w14:textId="77777777" w:rsidR="0001353A" w:rsidRPr="009651C9" w:rsidRDefault="0001353A" w:rsidP="009651C9">
      <w:pPr>
        <w:widowControl w:val="0"/>
        <w:rPr>
          <w:rFonts w:ascii="Times New Roman" w:hAnsi="Times New Roman" w:cs="Times New Roman"/>
          <w:b/>
          <w:color w:val="222222"/>
          <w:sz w:val="22"/>
          <w:szCs w:val="22"/>
        </w:rPr>
      </w:pPr>
    </w:p>
    <w:p w14:paraId="270EAB00" w14:textId="414C5DB5" w:rsidR="00346C4D" w:rsidRPr="00346C4D" w:rsidRDefault="00346C4D" w:rsidP="00346C4D">
      <w:pPr>
        <w:rPr>
          <w:rFonts w:ascii="Times New Roman" w:hAnsi="Times New Roman" w:cs="Times New Roman"/>
          <w:color w:val="000000"/>
          <w:sz w:val="22"/>
          <w:szCs w:val="22"/>
        </w:rPr>
      </w:pPr>
      <w:r w:rsidRPr="009651C9">
        <w:rPr>
          <w:rFonts w:ascii="Times New Roman" w:hAnsi="Times New Roman" w:cs="Times New Roman"/>
          <w:color w:val="000000"/>
          <w:sz w:val="22"/>
          <w:szCs w:val="22"/>
        </w:rPr>
        <w:t xml:space="preserve">So far, the Human Rights in Asia course contains eight modules, covering a wide range of topics, including history, ethnic diversity, religions and philosophy, human rights violations, Asian customs, etc. We plan to </w:t>
      </w:r>
      <w:r w:rsidRPr="009651C9">
        <w:rPr>
          <w:rFonts w:ascii="Times New Roman" w:hAnsi="Times New Roman" w:cs="Times New Roman"/>
          <w:color w:val="000000"/>
          <w:sz w:val="22"/>
          <w:szCs w:val="22"/>
        </w:rPr>
        <w:lastRenderedPageBreak/>
        <w:t xml:space="preserve">systematically review each module and update learning materials. </w:t>
      </w:r>
      <w:r>
        <w:rPr>
          <w:rFonts w:ascii="Times New Roman" w:hAnsi="Times New Roman" w:cs="Times New Roman"/>
          <w:color w:val="000000"/>
          <w:sz w:val="22"/>
          <w:szCs w:val="22"/>
        </w:rPr>
        <w:t>We will add</w:t>
      </w:r>
      <w:r w:rsidRPr="009651C9">
        <w:rPr>
          <w:rFonts w:ascii="Times New Roman" w:hAnsi="Times New Roman" w:cs="Times New Roman"/>
          <w:color w:val="000000"/>
          <w:sz w:val="22"/>
          <w:szCs w:val="22"/>
        </w:rPr>
        <w:t xml:space="preserve"> more multimedia material (e.g., YouTube videos, Ted talks, documentaries, feature films, etc.), update and expand coverage to keep the currency and width of the material, and revise and re-design module-based activities/assignments. </w:t>
      </w:r>
      <w:r>
        <w:rPr>
          <w:rFonts w:ascii="Times New Roman" w:hAnsi="Times New Roman" w:cs="Times New Roman"/>
          <w:sz w:val="22"/>
          <w:szCs w:val="22"/>
        </w:rPr>
        <w:t>Textbook ch</w:t>
      </w:r>
      <w:r w:rsidRPr="009651C9">
        <w:rPr>
          <w:rFonts w:ascii="Times New Roman" w:hAnsi="Times New Roman" w:cs="Times New Roman"/>
          <w:color w:val="000000"/>
          <w:sz w:val="22"/>
          <w:szCs w:val="22"/>
        </w:rPr>
        <w:t>apte</w:t>
      </w:r>
      <w:r>
        <w:rPr>
          <w:rFonts w:ascii="Times New Roman" w:hAnsi="Times New Roman" w:cs="Times New Roman"/>
          <w:color w:val="000000"/>
          <w:sz w:val="22"/>
          <w:szCs w:val="22"/>
        </w:rPr>
        <w:t xml:space="preserve">r reading will be replaced </w:t>
      </w:r>
      <w:r w:rsidRPr="009651C9">
        <w:rPr>
          <w:rFonts w:ascii="Times New Roman" w:hAnsi="Times New Roman" w:cs="Times New Roman"/>
          <w:color w:val="000000"/>
          <w:sz w:val="22"/>
          <w:szCs w:val="22"/>
        </w:rPr>
        <w:t>with more multimedia learning materials</w:t>
      </w:r>
      <w:r>
        <w:rPr>
          <w:rFonts w:ascii="Times New Roman" w:hAnsi="Times New Roman" w:cs="Times New Roman"/>
          <w:color w:val="000000"/>
          <w:sz w:val="22"/>
          <w:szCs w:val="22"/>
        </w:rPr>
        <w:t xml:space="preserve"> and the instructor will </w:t>
      </w:r>
      <w:r w:rsidRPr="009651C9">
        <w:rPr>
          <w:rFonts w:ascii="Times New Roman" w:hAnsi="Times New Roman" w:cs="Times New Roman"/>
          <w:color w:val="000000"/>
          <w:sz w:val="22"/>
          <w:szCs w:val="22"/>
        </w:rPr>
        <w:t>revise and redesign course activities/assignments to better reflect recent developments</w:t>
      </w:r>
      <w:r w:rsidR="00131C06">
        <w:rPr>
          <w:rFonts w:ascii="Times New Roman" w:hAnsi="Times New Roman" w:cs="Times New Roman"/>
          <w:color w:val="000000"/>
          <w:sz w:val="22"/>
          <w:szCs w:val="22"/>
        </w:rPr>
        <w:t xml:space="preserve"> </w:t>
      </w:r>
      <w:r w:rsidRPr="009651C9">
        <w:rPr>
          <w:rFonts w:ascii="Times New Roman" w:hAnsi="Times New Roman" w:cs="Times New Roman"/>
          <w:color w:val="000000"/>
          <w:sz w:val="22"/>
          <w:szCs w:val="22"/>
        </w:rPr>
        <w:t>and expand coverage of learning material</w:t>
      </w:r>
      <w:r w:rsidR="002458CB">
        <w:rPr>
          <w:rFonts w:ascii="Times New Roman" w:hAnsi="Times New Roman" w:cs="Times New Roman"/>
          <w:color w:val="000000"/>
          <w:sz w:val="22"/>
          <w:szCs w:val="22"/>
        </w:rPr>
        <w:t>.</w:t>
      </w:r>
    </w:p>
    <w:p w14:paraId="1E7FFBA9" w14:textId="18FADD75" w:rsidR="0001353A" w:rsidRDefault="00346C4D" w:rsidP="00346C4D">
      <w:pPr>
        <w:widowControl w:val="0"/>
        <w:rPr>
          <w:rFonts w:ascii="Times New Roman" w:hAnsi="Times New Roman" w:cs="Times New Roman"/>
          <w:color w:val="000000"/>
          <w:sz w:val="22"/>
          <w:szCs w:val="22"/>
        </w:rPr>
      </w:pPr>
      <w:r w:rsidRPr="00346C4D">
        <w:rPr>
          <w:rFonts w:ascii="Times New Roman" w:hAnsi="Times New Roman" w:cs="Times New Roman"/>
          <w:color w:val="000000"/>
          <w:sz w:val="22"/>
          <w:szCs w:val="22"/>
        </w:rPr>
        <w:t>Dr. Nalanda Roy</w:t>
      </w:r>
      <w:r w:rsidR="000E399F" w:rsidRPr="00346C4D">
        <w:rPr>
          <w:rFonts w:ascii="Times New Roman" w:hAnsi="Times New Roman" w:cs="Times New Roman"/>
          <w:color w:val="000000"/>
          <w:sz w:val="22"/>
          <w:szCs w:val="22"/>
        </w:rPr>
        <w:t xml:space="preserve"> will be responsible for identifying, aligning, preparing, adapting, and assessing all new course materials for the Human Rights in Asia course. She will be the lead contact for the remaining faculty members in the Department of Political Science and International Studies, the College of Behavioral and Social Sciences library liaison, and the students. She will also align the course learning objectives and develop assessment instruments. </w:t>
      </w:r>
      <w:r w:rsidR="007E5942" w:rsidRPr="007E5942">
        <w:rPr>
          <w:rFonts w:ascii="Times New Roman" w:hAnsi="Times New Roman" w:cs="Times New Roman"/>
          <w:color w:val="000000"/>
          <w:sz w:val="22"/>
          <w:szCs w:val="22"/>
        </w:rPr>
        <w:t>All course assignments will be redesigned to ensure they refer to the new resources on the Libguide appropriately.</w:t>
      </w:r>
      <w:r w:rsidR="007E594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Dr. Roy</w:t>
      </w:r>
      <w:r w:rsidR="000E399F" w:rsidRPr="009651C9">
        <w:rPr>
          <w:rFonts w:ascii="Times New Roman" w:hAnsi="Times New Roman" w:cs="Times New Roman"/>
          <w:color w:val="000000"/>
          <w:sz w:val="22"/>
          <w:szCs w:val="22"/>
        </w:rPr>
        <w:t xml:space="preserve"> will work with </w:t>
      </w:r>
      <w:r>
        <w:rPr>
          <w:rFonts w:ascii="Times New Roman" w:hAnsi="Times New Roman" w:cs="Times New Roman"/>
          <w:color w:val="000000"/>
          <w:sz w:val="22"/>
          <w:szCs w:val="22"/>
        </w:rPr>
        <w:t xml:space="preserve">Debbie Walker, the </w:t>
      </w:r>
      <w:r w:rsidR="000E399F" w:rsidRPr="009651C9">
        <w:rPr>
          <w:rFonts w:ascii="Times New Roman" w:hAnsi="Times New Roman" w:cs="Times New Roman"/>
          <w:color w:val="000000"/>
          <w:sz w:val="22"/>
          <w:szCs w:val="22"/>
        </w:rPr>
        <w:t xml:space="preserve">CTE </w:t>
      </w:r>
      <w:r>
        <w:rPr>
          <w:rFonts w:ascii="Times New Roman" w:hAnsi="Times New Roman" w:cs="Times New Roman"/>
          <w:color w:val="000000"/>
          <w:sz w:val="22"/>
          <w:szCs w:val="22"/>
        </w:rPr>
        <w:t xml:space="preserve">Interim Director, </w:t>
      </w:r>
      <w:r w:rsidR="00AE7E69">
        <w:rPr>
          <w:rFonts w:ascii="Times New Roman" w:hAnsi="Times New Roman" w:cs="Times New Roman"/>
          <w:color w:val="000000"/>
          <w:sz w:val="22"/>
          <w:szCs w:val="22"/>
        </w:rPr>
        <w:t xml:space="preserve">as necessary to align course assignments with appropriate curriculum strategies. </w:t>
      </w:r>
    </w:p>
    <w:p w14:paraId="532BA0F9" w14:textId="078EECB7" w:rsidR="0001353A" w:rsidRDefault="000E399F" w:rsidP="009651C9">
      <w:pPr>
        <w:widowControl w:val="0"/>
        <w:shd w:val="clear" w:color="auto" w:fill="FFFFFF"/>
        <w:spacing w:after="0"/>
        <w:rPr>
          <w:rFonts w:ascii="Times New Roman" w:hAnsi="Times New Roman" w:cs="Times New Roman"/>
          <w:sz w:val="22"/>
          <w:szCs w:val="22"/>
        </w:rPr>
      </w:pPr>
      <w:r w:rsidRPr="009651C9">
        <w:rPr>
          <w:rFonts w:ascii="Times New Roman" w:hAnsi="Times New Roman" w:cs="Times New Roman"/>
          <w:color w:val="222222"/>
          <w:sz w:val="22"/>
          <w:szCs w:val="22"/>
        </w:rPr>
        <w:t>The CBSS library liaison</w:t>
      </w:r>
      <w:r w:rsidRPr="009651C9">
        <w:rPr>
          <w:rFonts w:ascii="Times New Roman" w:hAnsi="Times New Roman" w:cs="Times New Roman"/>
          <w:b/>
          <w:color w:val="222222"/>
          <w:sz w:val="22"/>
          <w:szCs w:val="22"/>
        </w:rPr>
        <w:t xml:space="preserve"> </w:t>
      </w:r>
      <w:r w:rsidRPr="00346C4D">
        <w:rPr>
          <w:rFonts w:ascii="Times New Roman" w:hAnsi="Times New Roman" w:cs="Times New Roman"/>
          <w:bCs/>
          <w:color w:val="222222"/>
          <w:sz w:val="22"/>
          <w:szCs w:val="22"/>
        </w:rPr>
        <w:t>Vivian Bynoe</w:t>
      </w:r>
      <w:bookmarkStart w:id="1" w:name="_GoBack"/>
      <w:bookmarkEnd w:id="1"/>
      <w:r w:rsidRPr="009651C9">
        <w:rPr>
          <w:rFonts w:ascii="Times New Roman" w:hAnsi="Times New Roman" w:cs="Times New Roman"/>
          <w:sz w:val="22"/>
          <w:szCs w:val="22"/>
        </w:rPr>
        <w:t xml:space="preserve"> has agreed to serve as a resource consultant and assist with data collection to help assess the results of implementing </w:t>
      </w:r>
      <w:r w:rsidR="007E5942" w:rsidRPr="007E5942">
        <w:rPr>
          <w:rFonts w:ascii="Times New Roman" w:hAnsi="Times New Roman" w:cs="Times New Roman"/>
          <w:sz w:val="22"/>
          <w:szCs w:val="22"/>
        </w:rPr>
        <w:t xml:space="preserve">no-cost and </w:t>
      </w:r>
      <w:r w:rsidRPr="009651C9">
        <w:rPr>
          <w:rFonts w:ascii="Times New Roman" w:hAnsi="Times New Roman" w:cs="Times New Roman"/>
          <w:sz w:val="22"/>
          <w:szCs w:val="22"/>
        </w:rPr>
        <w:t xml:space="preserve">OER Resources. She </w:t>
      </w:r>
      <w:r w:rsidRPr="009651C9">
        <w:rPr>
          <w:rFonts w:ascii="Times New Roman" w:hAnsi="Times New Roman" w:cs="Times New Roman"/>
          <w:color w:val="222222"/>
          <w:sz w:val="22"/>
          <w:szCs w:val="22"/>
        </w:rPr>
        <w:t xml:space="preserve">will assist in curating materials and will develop and publish the newly created resource material as a </w:t>
      </w:r>
      <w:r w:rsidR="009651C9" w:rsidRPr="009651C9">
        <w:rPr>
          <w:rFonts w:ascii="Times New Roman" w:hAnsi="Times New Roman" w:cs="Times New Roman"/>
          <w:color w:val="222222"/>
          <w:sz w:val="22"/>
          <w:szCs w:val="22"/>
        </w:rPr>
        <w:t>Libguides</w:t>
      </w:r>
      <w:r w:rsidRPr="009651C9">
        <w:rPr>
          <w:rFonts w:ascii="Times New Roman" w:hAnsi="Times New Roman" w:cs="Times New Roman"/>
          <w:color w:val="222222"/>
          <w:sz w:val="22"/>
          <w:szCs w:val="22"/>
        </w:rPr>
        <w:t xml:space="preserve"> with modules on the GSU library website. She will also provide training for students on how to use the library guide and a workshop for faculty on how to access and use the library guide after the successful implementation in the Human Rights course. </w:t>
      </w:r>
      <w:r w:rsidR="00346C4D" w:rsidRPr="00346C4D">
        <w:rPr>
          <w:rFonts w:ascii="Times New Roman" w:hAnsi="Times New Roman" w:cs="Times New Roman"/>
          <w:color w:val="222222"/>
          <w:sz w:val="22"/>
          <w:szCs w:val="22"/>
        </w:rPr>
        <w:t>The OER librarian</w:t>
      </w:r>
      <w:r w:rsidR="00346C4D">
        <w:rPr>
          <w:rFonts w:ascii="Times New Roman" w:hAnsi="Times New Roman" w:cs="Times New Roman"/>
          <w:color w:val="222222"/>
          <w:sz w:val="22"/>
          <w:szCs w:val="22"/>
        </w:rPr>
        <w:t>, Dawn Cannon-Rech</w:t>
      </w:r>
      <w:r w:rsidR="00346C4D" w:rsidRPr="00346C4D">
        <w:rPr>
          <w:rFonts w:ascii="Times New Roman" w:hAnsi="Times New Roman" w:cs="Times New Roman"/>
          <w:color w:val="222222"/>
          <w:sz w:val="22"/>
          <w:szCs w:val="22"/>
        </w:rPr>
        <w:t xml:space="preserve"> will help with identifying relevant OER resources.</w:t>
      </w:r>
    </w:p>
    <w:p w14:paraId="0B5AA910" w14:textId="77777777" w:rsidR="003E08A2" w:rsidRPr="009651C9" w:rsidRDefault="003E08A2" w:rsidP="009651C9">
      <w:pPr>
        <w:widowControl w:val="0"/>
        <w:shd w:val="clear" w:color="auto" w:fill="FFFFFF"/>
        <w:spacing w:after="0"/>
        <w:rPr>
          <w:rFonts w:ascii="Times New Roman" w:hAnsi="Times New Roman" w:cs="Times New Roman"/>
          <w:sz w:val="22"/>
          <w:szCs w:val="22"/>
        </w:rPr>
      </w:pPr>
    </w:p>
    <w:p w14:paraId="51BD0DF8" w14:textId="77777777" w:rsidR="0001353A" w:rsidRPr="009651C9" w:rsidRDefault="000E399F" w:rsidP="009651C9">
      <w:pPr>
        <w:pStyle w:val="Heading2"/>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4. Quantitative and Qualitative Measures</w:t>
      </w:r>
    </w:p>
    <w:p w14:paraId="5CCDC6AC" w14:textId="77777777" w:rsidR="0001353A" w:rsidRPr="009651C9" w:rsidRDefault="000E399F" w:rsidP="009651C9">
      <w:pPr>
        <w:jc w:val="left"/>
        <w:rPr>
          <w:rFonts w:ascii="Times New Roman" w:hAnsi="Times New Roman" w:cs="Times New Roman"/>
          <w:i/>
          <w:sz w:val="22"/>
          <w:szCs w:val="22"/>
        </w:rPr>
      </w:pPr>
      <w:r w:rsidRPr="009651C9">
        <w:rPr>
          <w:rFonts w:ascii="Times New Roman" w:hAnsi="Times New Roman" w:cs="Times New Roman"/>
          <w:i/>
          <w:sz w:val="22"/>
          <w:szCs w:val="22"/>
        </w:rPr>
        <w:t xml:space="preserve">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 </w:t>
      </w:r>
    </w:p>
    <w:p w14:paraId="5D4B9DAF" w14:textId="77777777" w:rsidR="0001353A" w:rsidRPr="009651C9" w:rsidRDefault="000E399F" w:rsidP="009651C9">
      <w:pPr>
        <w:widowControl w:val="0"/>
        <w:rPr>
          <w:rFonts w:ascii="Times New Roman" w:hAnsi="Times New Roman" w:cs="Times New Roman"/>
          <w:b/>
          <w:color w:val="000000"/>
          <w:sz w:val="22"/>
          <w:szCs w:val="22"/>
        </w:rPr>
      </w:pPr>
      <w:r w:rsidRPr="009651C9">
        <w:rPr>
          <w:rFonts w:ascii="Times New Roman" w:hAnsi="Times New Roman" w:cs="Times New Roman"/>
          <w:b/>
          <w:color w:val="000000"/>
          <w:sz w:val="22"/>
          <w:szCs w:val="22"/>
        </w:rPr>
        <w:t>Quantitative Measures</w:t>
      </w:r>
    </w:p>
    <w:p w14:paraId="409FF620" w14:textId="4194E1A7" w:rsidR="00147A29" w:rsidRDefault="00147A29" w:rsidP="00147A29">
      <w:pPr>
        <w:pStyle w:val="ListParagraph"/>
        <w:numPr>
          <w:ilvl w:val="0"/>
          <w:numId w:val="7"/>
        </w:numPr>
        <w:rPr>
          <w:rFonts w:ascii="Times New Roman" w:hAnsi="Times New Roman" w:cs="Times New Roman"/>
          <w:color w:val="000000"/>
          <w:sz w:val="22"/>
          <w:szCs w:val="22"/>
        </w:rPr>
      </w:pPr>
      <w:r w:rsidRPr="00147A29">
        <w:rPr>
          <w:rFonts w:ascii="Times New Roman" w:hAnsi="Times New Roman" w:cs="Times New Roman"/>
          <w:color w:val="000000"/>
          <w:sz w:val="22"/>
          <w:szCs w:val="22"/>
        </w:rPr>
        <w:t xml:space="preserve">Track use of the </w:t>
      </w:r>
      <w:r w:rsidR="0077705F" w:rsidRPr="00147A29">
        <w:rPr>
          <w:rFonts w:ascii="Times New Roman" w:hAnsi="Times New Roman" w:cs="Times New Roman"/>
          <w:color w:val="000000"/>
          <w:sz w:val="22"/>
          <w:szCs w:val="22"/>
        </w:rPr>
        <w:t>Libguide</w:t>
      </w:r>
      <w:r w:rsidRPr="00147A29">
        <w:rPr>
          <w:rFonts w:ascii="Times New Roman" w:hAnsi="Times New Roman" w:cs="Times New Roman"/>
          <w:color w:val="000000"/>
          <w:sz w:val="22"/>
          <w:szCs w:val="22"/>
        </w:rPr>
        <w:t xml:space="preserve"> through analytics in Springshar</w:t>
      </w:r>
      <w:r>
        <w:rPr>
          <w:rFonts w:ascii="Times New Roman" w:hAnsi="Times New Roman" w:cs="Times New Roman"/>
          <w:color w:val="000000"/>
          <w:sz w:val="22"/>
          <w:szCs w:val="22"/>
        </w:rPr>
        <w:t>e</w:t>
      </w:r>
      <w:r w:rsidR="00C64C8B">
        <w:rPr>
          <w:rFonts w:ascii="Times New Roman" w:hAnsi="Times New Roman" w:cs="Times New Roman"/>
          <w:color w:val="000000"/>
          <w:sz w:val="22"/>
          <w:szCs w:val="22"/>
        </w:rPr>
        <w:t>.</w:t>
      </w:r>
    </w:p>
    <w:p w14:paraId="7E064F26" w14:textId="46F50A31" w:rsidR="00147A29" w:rsidRDefault="000E399F" w:rsidP="00147A29">
      <w:pPr>
        <w:pStyle w:val="ListParagraph"/>
        <w:numPr>
          <w:ilvl w:val="0"/>
          <w:numId w:val="7"/>
        </w:numPr>
        <w:rPr>
          <w:rFonts w:ascii="Times New Roman" w:hAnsi="Times New Roman" w:cs="Times New Roman"/>
          <w:color w:val="000000"/>
          <w:sz w:val="22"/>
          <w:szCs w:val="22"/>
        </w:rPr>
      </w:pPr>
      <w:r w:rsidRPr="00147A29">
        <w:rPr>
          <w:rFonts w:ascii="Times New Roman" w:hAnsi="Times New Roman" w:cs="Times New Roman"/>
          <w:color w:val="000000"/>
          <w:sz w:val="22"/>
          <w:szCs w:val="22"/>
        </w:rPr>
        <w:t>Student responses to pre/post-test measuring progress against Learning Outcomes</w:t>
      </w:r>
      <w:r w:rsidR="00346C4D" w:rsidRPr="00147A29">
        <w:rPr>
          <w:rFonts w:ascii="Times New Roman" w:hAnsi="Times New Roman" w:cs="Times New Roman"/>
          <w:color w:val="000000"/>
          <w:sz w:val="22"/>
          <w:szCs w:val="22"/>
        </w:rPr>
        <w:t xml:space="preserve"> b</w:t>
      </w:r>
      <w:r w:rsidRPr="00147A29">
        <w:rPr>
          <w:rFonts w:ascii="Times New Roman" w:hAnsi="Times New Roman" w:cs="Times New Roman"/>
          <w:color w:val="000000"/>
          <w:sz w:val="22"/>
          <w:szCs w:val="22"/>
        </w:rPr>
        <w:t>ased on responses to an anonymous, ungraded quiz given at the beginning and at the end of the semester</w:t>
      </w:r>
      <w:r w:rsidR="00C64C8B">
        <w:rPr>
          <w:rFonts w:ascii="Times New Roman" w:hAnsi="Times New Roman" w:cs="Times New Roman"/>
          <w:color w:val="000000"/>
          <w:sz w:val="22"/>
          <w:szCs w:val="22"/>
        </w:rPr>
        <w:t>.</w:t>
      </w:r>
    </w:p>
    <w:p w14:paraId="1161FF27" w14:textId="77777777" w:rsidR="00147A29" w:rsidRDefault="000E399F" w:rsidP="00147A29">
      <w:pPr>
        <w:pStyle w:val="ListParagraph"/>
        <w:numPr>
          <w:ilvl w:val="0"/>
          <w:numId w:val="7"/>
        </w:numPr>
        <w:rPr>
          <w:rFonts w:ascii="Times New Roman" w:hAnsi="Times New Roman" w:cs="Times New Roman"/>
          <w:color w:val="000000"/>
          <w:sz w:val="22"/>
          <w:szCs w:val="22"/>
        </w:rPr>
      </w:pPr>
      <w:r w:rsidRPr="00147A29">
        <w:rPr>
          <w:rFonts w:ascii="Times New Roman" w:hAnsi="Times New Roman" w:cs="Times New Roman"/>
          <w:color w:val="000000"/>
          <w:sz w:val="22"/>
          <w:szCs w:val="22"/>
        </w:rPr>
        <w:t>Questions included will be tied to learning outcomes and affordable materials used for the class.</w:t>
      </w:r>
    </w:p>
    <w:p w14:paraId="54B16CC7" w14:textId="77777777" w:rsidR="00147A29" w:rsidRDefault="000E399F" w:rsidP="00147A29">
      <w:pPr>
        <w:pStyle w:val="ListParagraph"/>
        <w:numPr>
          <w:ilvl w:val="0"/>
          <w:numId w:val="7"/>
        </w:numPr>
        <w:rPr>
          <w:rFonts w:ascii="Times New Roman" w:hAnsi="Times New Roman" w:cs="Times New Roman"/>
          <w:color w:val="000000"/>
          <w:sz w:val="22"/>
          <w:szCs w:val="22"/>
        </w:rPr>
      </w:pPr>
      <w:r w:rsidRPr="00147A29">
        <w:rPr>
          <w:rFonts w:ascii="Times New Roman" w:hAnsi="Times New Roman" w:cs="Times New Roman"/>
          <w:color w:val="000000"/>
          <w:sz w:val="22"/>
          <w:szCs w:val="22"/>
        </w:rPr>
        <w:t xml:space="preserve">The difference between the two tests will demonstrate an increase in student knowledge based on </w:t>
      </w:r>
      <w:r w:rsidR="00346C4D" w:rsidRPr="00147A29">
        <w:rPr>
          <w:rFonts w:ascii="Times New Roman" w:hAnsi="Times New Roman" w:cs="Times New Roman"/>
          <w:color w:val="000000"/>
          <w:sz w:val="22"/>
          <w:szCs w:val="22"/>
        </w:rPr>
        <w:t>the use of no-cost and OER materials</w:t>
      </w:r>
      <w:r w:rsidRPr="00147A29">
        <w:rPr>
          <w:rFonts w:ascii="Times New Roman" w:hAnsi="Times New Roman" w:cs="Times New Roman"/>
          <w:color w:val="000000"/>
          <w:sz w:val="22"/>
          <w:szCs w:val="22"/>
        </w:rPr>
        <w:t>.</w:t>
      </w:r>
    </w:p>
    <w:p w14:paraId="3EDAA7E8" w14:textId="12EACC6F" w:rsidR="0001353A" w:rsidRPr="00147A29" w:rsidRDefault="000E399F" w:rsidP="00147A29">
      <w:pPr>
        <w:pStyle w:val="ListParagraph"/>
        <w:numPr>
          <w:ilvl w:val="0"/>
          <w:numId w:val="7"/>
        </w:numPr>
        <w:rPr>
          <w:rFonts w:ascii="Times New Roman" w:hAnsi="Times New Roman" w:cs="Times New Roman"/>
          <w:color w:val="000000"/>
          <w:sz w:val="22"/>
          <w:szCs w:val="22"/>
        </w:rPr>
      </w:pPr>
      <w:r w:rsidRPr="00147A29">
        <w:rPr>
          <w:rFonts w:ascii="Times New Roman" w:hAnsi="Times New Roman" w:cs="Times New Roman"/>
          <w:color w:val="000000"/>
          <w:sz w:val="22"/>
          <w:szCs w:val="22"/>
        </w:rPr>
        <w:t>Student rating of course and access of materials on a 5-point scale at the end of the semester.</w:t>
      </w:r>
    </w:p>
    <w:p w14:paraId="656840A7" w14:textId="77777777" w:rsidR="0001353A" w:rsidRPr="009651C9" w:rsidRDefault="000E399F" w:rsidP="009651C9">
      <w:pPr>
        <w:widowControl w:val="0"/>
        <w:rPr>
          <w:rFonts w:ascii="Times New Roman" w:hAnsi="Times New Roman" w:cs="Times New Roman"/>
          <w:b/>
          <w:color w:val="000000"/>
          <w:sz w:val="22"/>
          <w:szCs w:val="22"/>
        </w:rPr>
      </w:pPr>
      <w:r w:rsidRPr="009651C9">
        <w:rPr>
          <w:rFonts w:ascii="Times New Roman" w:hAnsi="Times New Roman" w:cs="Times New Roman"/>
          <w:b/>
          <w:color w:val="000000"/>
          <w:sz w:val="22"/>
          <w:szCs w:val="22"/>
        </w:rPr>
        <w:t>Qualitative Measures</w:t>
      </w:r>
    </w:p>
    <w:p w14:paraId="6B85418C" w14:textId="77777777" w:rsidR="0001353A" w:rsidRPr="009651C9" w:rsidRDefault="000E399F" w:rsidP="009651C9">
      <w:pPr>
        <w:widowControl w:val="0"/>
        <w:numPr>
          <w:ilvl w:val="0"/>
          <w:numId w:val="5"/>
        </w:numPr>
        <w:pBdr>
          <w:top w:val="nil"/>
          <w:left w:val="nil"/>
          <w:bottom w:val="nil"/>
          <w:right w:val="nil"/>
          <w:between w:val="nil"/>
        </w:pBdr>
        <w:spacing w:after="0"/>
        <w:rPr>
          <w:rFonts w:ascii="Times New Roman" w:hAnsi="Times New Roman" w:cs="Times New Roman"/>
          <w:color w:val="000000"/>
          <w:sz w:val="22"/>
          <w:szCs w:val="22"/>
        </w:rPr>
      </w:pPr>
      <w:r w:rsidRPr="009651C9">
        <w:rPr>
          <w:rFonts w:ascii="Times New Roman" w:hAnsi="Times New Roman" w:cs="Times New Roman"/>
          <w:color w:val="000000"/>
          <w:sz w:val="22"/>
          <w:szCs w:val="22"/>
        </w:rPr>
        <w:t>Problems reported by students in accessing materials.</w:t>
      </w:r>
    </w:p>
    <w:p w14:paraId="723093DD" w14:textId="77777777" w:rsidR="0001353A" w:rsidRPr="009651C9" w:rsidRDefault="000E399F" w:rsidP="009651C9">
      <w:pPr>
        <w:widowControl w:val="0"/>
        <w:numPr>
          <w:ilvl w:val="0"/>
          <w:numId w:val="5"/>
        </w:numPr>
        <w:pBdr>
          <w:top w:val="nil"/>
          <w:left w:val="nil"/>
          <w:bottom w:val="nil"/>
          <w:right w:val="nil"/>
          <w:between w:val="nil"/>
        </w:pBdr>
        <w:spacing w:after="0"/>
        <w:rPr>
          <w:rFonts w:ascii="Times New Roman" w:hAnsi="Times New Roman" w:cs="Times New Roman"/>
          <w:color w:val="000000"/>
          <w:sz w:val="22"/>
          <w:szCs w:val="22"/>
        </w:rPr>
      </w:pPr>
      <w:r w:rsidRPr="009651C9">
        <w:rPr>
          <w:rFonts w:ascii="Times New Roman" w:hAnsi="Times New Roman" w:cs="Times New Roman"/>
          <w:color w:val="000000"/>
          <w:sz w:val="22"/>
          <w:szCs w:val="22"/>
        </w:rPr>
        <w:t>Maintain a problem log to track problems encountered by students in accessing the materials.</w:t>
      </w:r>
    </w:p>
    <w:p w14:paraId="4CA576CD" w14:textId="4DA66740" w:rsidR="0001353A" w:rsidRDefault="000E399F" w:rsidP="009651C9">
      <w:pPr>
        <w:widowControl w:val="0"/>
        <w:numPr>
          <w:ilvl w:val="0"/>
          <w:numId w:val="5"/>
        </w:numPr>
        <w:pBdr>
          <w:top w:val="nil"/>
          <w:left w:val="nil"/>
          <w:bottom w:val="nil"/>
          <w:right w:val="nil"/>
          <w:between w:val="nil"/>
        </w:pBdr>
        <w:rPr>
          <w:rFonts w:ascii="Times New Roman" w:hAnsi="Times New Roman" w:cs="Times New Roman"/>
          <w:color w:val="000000"/>
          <w:sz w:val="22"/>
          <w:szCs w:val="22"/>
        </w:rPr>
      </w:pPr>
      <w:r w:rsidRPr="009651C9">
        <w:rPr>
          <w:rFonts w:ascii="Times New Roman" w:hAnsi="Times New Roman" w:cs="Times New Roman"/>
          <w:color w:val="000000"/>
          <w:sz w:val="22"/>
          <w:szCs w:val="22"/>
        </w:rPr>
        <w:t>Focus on comments provided in the student’s exit survey, and these comments will be used to determine the student’s assessment of the materials in relation to the course.</w:t>
      </w:r>
    </w:p>
    <w:p w14:paraId="02CB7782" w14:textId="77777777" w:rsidR="0001353A" w:rsidRPr="009651C9" w:rsidRDefault="000E399F" w:rsidP="009651C9">
      <w:pPr>
        <w:widowControl w:val="0"/>
        <w:rPr>
          <w:rFonts w:ascii="Times New Roman" w:hAnsi="Times New Roman" w:cs="Times New Roman"/>
          <w:b/>
          <w:sz w:val="22"/>
          <w:szCs w:val="22"/>
        </w:rPr>
      </w:pPr>
      <w:r w:rsidRPr="009651C9">
        <w:rPr>
          <w:rFonts w:ascii="Times New Roman" w:hAnsi="Times New Roman" w:cs="Times New Roman"/>
          <w:b/>
          <w:sz w:val="22"/>
          <w:szCs w:val="22"/>
        </w:rPr>
        <w:t>Student satisfaction and performance</w:t>
      </w:r>
    </w:p>
    <w:p w14:paraId="52B47251" w14:textId="795E875F" w:rsidR="0001353A" w:rsidRPr="009651C9" w:rsidRDefault="000E399F" w:rsidP="009651C9">
      <w:pPr>
        <w:widowControl w:val="0"/>
        <w:rPr>
          <w:rFonts w:ascii="Times New Roman" w:hAnsi="Times New Roman" w:cs="Times New Roman"/>
          <w:color w:val="000000"/>
          <w:sz w:val="22"/>
          <w:szCs w:val="22"/>
        </w:rPr>
      </w:pPr>
      <w:r w:rsidRPr="009651C9">
        <w:rPr>
          <w:rFonts w:ascii="Times New Roman" w:hAnsi="Times New Roman" w:cs="Times New Roman"/>
          <w:sz w:val="22"/>
          <w:szCs w:val="22"/>
        </w:rPr>
        <w:t xml:space="preserve">A student satisfaction survey similar to the study using </w:t>
      </w:r>
      <w:r w:rsidR="008A7002">
        <w:rPr>
          <w:rFonts w:ascii="Times New Roman" w:hAnsi="Times New Roman" w:cs="Times New Roman"/>
          <w:sz w:val="22"/>
          <w:szCs w:val="22"/>
        </w:rPr>
        <w:t xml:space="preserve">no-cost and </w:t>
      </w:r>
      <w:r w:rsidRPr="009651C9">
        <w:rPr>
          <w:rFonts w:ascii="Times New Roman" w:hAnsi="Times New Roman" w:cs="Times New Roman"/>
          <w:sz w:val="22"/>
          <w:szCs w:val="22"/>
        </w:rPr>
        <w:t xml:space="preserve">open-educational resources will be utilized to assess student perception of the access, quality, and usefulness </w:t>
      </w:r>
      <w:r w:rsidR="008A7002">
        <w:rPr>
          <w:rFonts w:ascii="Times New Roman" w:hAnsi="Times New Roman" w:cs="Times New Roman"/>
          <w:sz w:val="22"/>
          <w:szCs w:val="22"/>
        </w:rPr>
        <w:t>no-cost and open educational resources</w:t>
      </w:r>
      <w:r w:rsidRPr="009651C9">
        <w:rPr>
          <w:rFonts w:ascii="Times New Roman" w:hAnsi="Times New Roman" w:cs="Times New Roman"/>
          <w:sz w:val="22"/>
          <w:szCs w:val="22"/>
        </w:rPr>
        <w:t xml:space="preserve">. </w:t>
      </w:r>
      <w:r w:rsidRPr="009651C9">
        <w:rPr>
          <w:rFonts w:ascii="Times New Roman" w:hAnsi="Times New Roman" w:cs="Times New Roman"/>
          <w:color w:val="000000"/>
          <w:sz w:val="22"/>
          <w:szCs w:val="22"/>
        </w:rPr>
        <w:t>We will collect retention rates, mid-term and final grades to measure student performance. Grades will be compared to previous semesters.</w:t>
      </w:r>
      <w:r w:rsidRPr="009651C9">
        <w:rPr>
          <w:rFonts w:ascii="Times New Roman" w:hAnsi="Times New Roman" w:cs="Times New Roman"/>
          <w:sz w:val="22"/>
          <w:szCs w:val="22"/>
        </w:rPr>
        <w:t xml:space="preserve"> The overall student performance will be measured </w:t>
      </w:r>
      <w:r w:rsidRPr="009651C9">
        <w:rPr>
          <w:rFonts w:ascii="Times New Roman" w:hAnsi="Times New Roman" w:cs="Times New Roman"/>
          <w:sz w:val="22"/>
          <w:szCs w:val="22"/>
        </w:rPr>
        <w:lastRenderedPageBreak/>
        <w:t xml:space="preserve">periodically throughout the semesters with assignment grades and the final grades. </w:t>
      </w:r>
      <w:r w:rsidRPr="009651C9">
        <w:rPr>
          <w:rFonts w:ascii="Times New Roman" w:hAnsi="Times New Roman" w:cs="Times New Roman"/>
          <w:color w:val="000000"/>
          <w:sz w:val="22"/>
          <w:szCs w:val="22"/>
        </w:rPr>
        <w:t xml:space="preserve">To measure student willingness to use the textbook and their perceptions of no-cost textbooks, we will ask students: </w:t>
      </w:r>
    </w:p>
    <w:p w14:paraId="6F928131" w14:textId="77777777" w:rsidR="0001353A" w:rsidRPr="009651C9" w:rsidRDefault="000E399F" w:rsidP="009651C9">
      <w:pPr>
        <w:widowControl w:val="0"/>
        <w:pBdr>
          <w:top w:val="nil"/>
          <w:left w:val="nil"/>
          <w:bottom w:val="nil"/>
          <w:right w:val="nil"/>
          <w:between w:val="nil"/>
        </w:pBdr>
        <w:spacing w:after="0"/>
        <w:ind w:left="720"/>
        <w:rPr>
          <w:rFonts w:ascii="Times New Roman" w:hAnsi="Times New Roman" w:cs="Times New Roman"/>
          <w:color w:val="000000"/>
          <w:sz w:val="22"/>
          <w:szCs w:val="22"/>
        </w:rPr>
      </w:pPr>
      <w:r w:rsidRPr="009651C9">
        <w:rPr>
          <w:rFonts w:ascii="Times New Roman" w:hAnsi="Times New Roman" w:cs="Times New Roman"/>
          <w:color w:val="000000"/>
          <w:sz w:val="22"/>
          <w:szCs w:val="22"/>
        </w:rPr>
        <w:t>How satisfied are you with the current textbook?</w:t>
      </w:r>
    </w:p>
    <w:p w14:paraId="627317A1" w14:textId="77777777" w:rsidR="0001353A" w:rsidRPr="009651C9" w:rsidRDefault="000E399F" w:rsidP="009651C9">
      <w:pPr>
        <w:widowControl w:val="0"/>
        <w:pBdr>
          <w:top w:val="nil"/>
          <w:left w:val="nil"/>
          <w:bottom w:val="nil"/>
          <w:right w:val="nil"/>
          <w:between w:val="nil"/>
        </w:pBdr>
        <w:spacing w:after="0"/>
        <w:ind w:left="720"/>
        <w:rPr>
          <w:rFonts w:ascii="Times New Roman" w:hAnsi="Times New Roman" w:cs="Times New Roman"/>
          <w:color w:val="000000"/>
          <w:sz w:val="22"/>
          <w:szCs w:val="22"/>
        </w:rPr>
      </w:pPr>
      <w:r w:rsidRPr="009651C9">
        <w:rPr>
          <w:rFonts w:ascii="Times New Roman" w:hAnsi="Times New Roman" w:cs="Times New Roman"/>
          <w:color w:val="000000"/>
          <w:sz w:val="22"/>
          <w:szCs w:val="22"/>
        </w:rPr>
        <w:t>How frequently do you use the textbook?</w:t>
      </w:r>
    </w:p>
    <w:p w14:paraId="745E6BCE" w14:textId="31927027" w:rsidR="0001353A" w:rsidRPr="009651C9" w:rsidRDefault="000E399F" w:rsidP="009651C9">
      <w:pPr>
        <w:widowControl w:val="0"/>
        <w:pBdr>
          <w:top w:val="nil"/>
          <w:left w:val="nil"/>
          <w:bottom w:val="nil"/>
          <w:right w:val="nil"/>
          <w:between w:val="nil"/>
        </w:pBdr>
        <w:spacing w:after="0"/>
        <w:ind w:left="720"/>
        <w:rPr>
          <w:rFonts w:ascii="Times New Roman" w:hAnsi="Times New Roman" w:cs="Times New Roman"/>
          <w:color w:val="000000"/>
          <w:sz w:val="22"/>
          <w:szCs w:val="22"/>
        </w:rPr>
      </w:pPr>
      <w:r w:rsidRPr="009651C9">
        <w:rPr>
          <w:rFonts w:ascii="Times New Roman" w:hAnsi="Times New Roman" w:cs="Times New Roman"/>
          <w:color w:val="000000"/>
          <w:sz w:val="22"/>
          <w:szCs w:val="22"/>
        </w:rPr>
        <w:t xml:space="preserve">Which </w:t>
      </w:r>
      <w:r w:rsidR="008A7002">
        <w:rPr>
          <w:rFonts w:ascii="Times New Roman" w:hAnsi="Times New Roman" w:cs="Times New Roman"/>
          <w:color w:val="000000"/>
          <w:sz w:val="22"/>
          <w:szCs w:val="22"/>
        </w:rPr>
        <w:t>course material</w:t>
      </w:r>
      <w:r w:rsidRPr="009651C9">
        <w:rPr>
          <w:rFonts w:ascii="Times New Roman" w:hAnsi="Times New Roman" w:cs="Times New Roman"/>
          <w:color w:val="000000"/>
          <w:sz w:val="22"/>
          <w:szCs w:val="22"/>
        </w:rPr>
        <w:t xml:space="preserve"> do you prefer: a no-cost </w:t>
      </w:r>
      <w:r w:rsidR="008A7002">
        <w:rPr>
          <w:rFonts w:ascii="Times New Roman" w:hAnsi="Times New Roman" w:cs="Times New Roman"/>
          <w:color w:val="000000"/>
          <w:sz w:val="22"/>
          <w:szCs w:val="22"/>
        </w:rPr>
        <w:t>Libguide</w:t>
      </w:r>
      <w:r w:rsidRPr="009651C9">
        <w:rPr>
          <w:rFonts w:ascii="Times New Roman" w:hAnsi="Times New Roman" w:cs="Times New Roman"/>
          <w:color w:val="000000"/>
          <w:sz w:val="22"/>
          <w:szCs w:val="22"/>
        </w:rPr>
        <w:t xml:space="preserve"> or a traditional textbook?</w:t>
      </w:r>
    </w:p>
    <w:p w14:paraId="655AA263" w14:textId="77777777" w:rsidR="0001353A" w:rsidRPr="009651C9" w:rsidRDefault="000E399F" w:rsidP="009651C9">
      <w:pPr>
        <w:widowControl w:val="0"/>
        <w:spacing w:after="0"/>
        <w:ind w:left="720"/>
        <w:rPr>
          <w:rFonts w:ascii="Times New Roman" w:hAnsi="Times New Roman" w:cs="Times New Roman"/>
          <w:sz w:val="22"/>
          <w:szCs w:val="22"/>
        </w:rPr>
      </w:pPr>
      <w:r w:rsidRPr="009651C9">
        <w:rPr>
          <w:rFonts w:ascii="Times New Roman" w:hAnsi="Times New Roman" w:cs="Times New Roman"/>
          <w:sz w:val="22"/>
          <w:szCs w:val="22"/>
        </w:rPr>
        <w:t>Do students prefer the free virtual textbook and supplementary materials over a purchased hard copy?</w:t>
      </w:r>
    </w:p>
    <w:p w14:paraId="6114A72D" w14:textId="77777777" w:rsidR="0001353A" w:rsidRPr="009651C9" w:rsidRDefault="000E399F" w:rsidP="009651C9">
      <w:pPr>
        <w:widowControl w:val="0"/>
        <w:pBdr>
          <w:top w:val="nil"/>
          <w:left w:val="nil"/>
          <w:bottom w:val="nil"/>
          <w:right w:val="nil"/>
          <w:between w:val="nil"/>
        </w:pBdr>
        <w:spacing w:after="0"/>
        <w:ind w:left="720"/>
        <w:rPr>
          <w:rFonts w:ascii="Times New Roman" w:hAnsi="Times New Roman" w:cs="Times New Roman"/>
          <w:sz w:val="22"/>
          <w:szCs w:val="22"/>
        </w:rPr>
      </w:pPr>
      <w:r w:rsidRPr="009651C9">
        <w:rPr>
          <w:rFonts w:ascii="Times New Roman" w:hAnsi="Times New Roman" w:cs="Times New Roman"/>
          <w:color w:val="000000"/>
          <w:sz w:val="22"/>
          <w:szCs w:val="22"/>
        </w:rPr>
        <w:t>Rate the overall quality of the no-cost materials used in this course.</w:t>
      </w:r>
    </w:p>
    <w:p w14:paraId="705E42CF" w14:textId="77777777" w:rsidR="0001353A" w:rsidRPr="009651C9" w:rsidRDefault="0001353A" w:rsidP="009651C9">
      <w:pPr>
        <w:widowControl w:val="0"/>
        <w:pBdr>
          <w:top w:val="nil"/>
          <w:left w:val="nil"/>
          <w:bottom w:val="nil"/>
          <w:right w:val="nil"/>
          <w:between w:val="nil"/>
        </w:pBdr>
        <w:spacing w:after="0"/>
        <w:ind w:left="720"/>
        <w:rPr>
          <w:rFonts w:ascii="Times New Roman" w:hAnsi="Times New Roman" w:cs="Times New Roman"/>
          <w:sz w:val="22"/>
          <w:szCs w:val="22"/>
        </w:rPr>
      </w:pPr>
    </w:p>
    <w:p w14:paraId="5B665565" w14:textId="77777777" w:rsidR="00120228" w:rsidRDefault="000E399F" w:rsidP="009651C9">
      <w:pPr>
        <w:widowControl w:val="0"/>
        <w:rPr>
          <w:rFonts w:ascii="Times New Roman" w:hAnsi="Times New Roman" w:cs="Times New Roman"/>
          <w:sz w:val="22"/>
          <w:szCs w:val="22"/>
        </w:rPr>
      </w:pPr>
      <w:r w:rsidRPr="009651C9">
        <w:rPr>
          <w:rFonts w:ascii="Times New Roman" w:hAnsi="Times New Roman" w:cs="Times New Roman"/>
          <w:b/>
          <w:sz w:val="22"/>
          <w:szCs w:val="22"/>
        </w:rPr>
        <w:t>Faculty satisfaction</w:t>
      </w:r>
    </w:p>
    <w:p w14:paraId="4AA4C88C" w14:textId="5CBA2631" w:rsidR="00A6553A" w:rsidRPr="00A6553A" w:rsidRDefault="00F467FC" w:rsidP="00A6553A">
      <w:pP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tag w:val="goog_rdk_1"/>
          <w:id w:val="122126401"/>
        </w:sdtPr>
        <w:sdtEndPr/>
        <w:sdtContent>
          <w:r w:rsidR="00120228" w:rsidRPr="00A6553A">
            <w:rPr>
              <w:rFonts w:ascii="Times New Roman" w:hAnsi="Times New Roman" w:cs="Times New Roman"/>
              <w:color w:val="000000" w:themeColor="text1"/>
              <w:sz w:val="22"/>
              <w:szCs w:val="22"/>
            </w:rPr>
            <w:t>T</w:t>
          </w:r>
        </w:sdtContent>
      </w:sdt>
      <w:r w:rsidR="00120228" w:rsidRPr="00A6553A">
        <w:rPr>
          <w:rFonts w:ascii="Times New Roman" w:hAnsi="Times New Roman" w:cs="Times New Roman"/>
          <w:color w:val="000000" w:themeColor="text1"/>
          <w:sz w:val="22"/>
          <w:szCs w:val="22"/>
        </w:rPr>
        <w:t xml:space="preserve">he level of overall faculty satisfaction will be measured with a survey similar to the student survey.  </w:t>
      </w:r>
      <w:r w:rsidR="00A6553A" w:rsidRPr="00A6553A">
        <w:rPr>
          <w:rFonts w:ascii="Times New Roman" w:hAnsi="Times New Roman" w:cs="Times New Roman"/>
          <w:color w:val="000000" w:themeColor="text1"/>
          <w:sz w:val="22"/>
          <w:szCs w:val="22"/>
        </w:rPr>
        <w:t xml:space="preserve">Questions will be prepared and adapted to compare the consistency </w:t>
      </w:r>
      <w:r w:rsidR="00C64C8B">
        <w:rPr>
          <w:rFonts w:ascii="Times New Roman" w:hAnsi="Times New Roman" w:cs="Times New Roman"/>
          <w:color w:val="000000" w:themeColor="text1"/>
          <w:sz w:val="22"/>
          <w:szCs w:val="22"/>
        </w:rPr>
        <w:t xml:space="preserve">and relevance </w:t>
      </w:r>
      <w:r w:rsidR="00A6553A" w:rsidRPr="00A6553A">
        <w:rPr>
          <w:rFonts w:ascii="Times New Roman" w:hAnsi="Times New Roman" w:cs="Times New Roman"/>
          <w:color w:val="000000" w:themeColor="text1"/>
          <w:sz w:val="22"/>
          <w:szCs w:val="22"/>
        </w:rPr>
        <w:t>of the newly-added material with the previous course materials. </w:t>
      </w:r>
      <w:r w:rsidR="00120228" w:rsidRPr="00A6553A">
        <w:rPr>
          <w:rFonts w:ascii="Times New Roman" w:hAnsi="Times New Roman" w:cs="Times New Roman"/>
          <w:color w:val="000000" w:themeColor="text1"/>
          <w:sz w:val="22"/>
          <w:szCs w:val="22"/>
        </w:rPr>
        <w:t>I will also invite faculties with similar research background and interests to do a peer-review at least once during the project. This process will help to get some feedback and benefit from external perspectives</w:t>
      </w:r>
      <w:r w:rsidR="00A6553A" w:rsidRPr="00A6553A">
        <w:rPr>
          <w:rFonts w:ascii="Times New Roman" w:hAnsi="Times New Roman" w:cs="Times New Roman"/>
          <w:color w:val="000000" w:themeColor="text1"/>
          <w:sz w:val="22"/>
          <w:szCs w:val="22"/>
        </w:rPr>
        <w:t xml:space="preserve">. </w:t>
      </w:r>
    </w:p>
    <w:p w14:paraId="3C975A78" w14:textId="3E37343C" w:rsidR="0001353A" w:rsidRPr="005E0AA4" w:rsidRDefault="000E399F" w:rsidP="005E0AA4">
      <w:pPr>
        <w:rPr>
          <w:color w:val="000000" w:themeColor="text1"/>
        </w:rPr>
      </w:pPr>
      <w:r w:rsidRPr="009651C9">
        <w:rPr>
          <w:rFonts w:ascii="Times New Roman" w:hAnsi="Times New Roman" w:cs="Times New Roman"/>
          <w:b/>
          <w:sz w:val="22"/>
          <w:szCs w:val="22"/>
        </w:rPr>
        <w:t>Course-level retention</w:t>
      </w:r>
    </w:p>
    <w:p w14:paraId="15768DCE" w14:textId="77777777" w:rsidR="0001353A" w:rsidRPr="009651C9" w:rsidRDefault="00F467FC" w:rsidP="009651C9">
      <w:pPr>
        <w:widowControl w:val="0"/>
        <w:rPr>
          <w:rFonts w:ascii="Times New Roman" w:hAnsi="Times New Roman" w:cs="Times New Roman"/>
          <w:sz w:val="22"/>
          <w:szCs w:val="22"/>
        </w:rPr>
      </w:pPr>
      <w:sdt>
        <w:sdtPr>
          <w:rPr>
            <w:rFonts w:ascii="Times New Roman" w:hAnsi="Times New Roman" w:cs="Times New Roman"/>
            <w:sz w:val="22"/>
            <w:szCs w:val="22"/>
          </w:rPr>
          <w:tag w:val="goog_rdk_2"/>
          <w:id w:val="1226191254"/>
        </w:sdtPr>
        <w:sdtEndPr/>
        <w:sdtContent/>
      </w:sdt>
      <w:r w:rsidR="000E399F" w:rsidRPr="009651C9">
        <w:rPr>
          <w:rFonts w:ascii="Times New Roman" w:hAnsi="Times New Roman" w:cs="Times New Roman"/>
          <w:sz w:val="22"/>
          <w:szCs w:val="22"/>
        </w:rPr>
        <w:t>After implementation and assessment of the materials in Summer 2022, necessary changes will be made and adapted in Fall 2022. Proper attention will be given to the above generated qualitative and quantitative assessment tools to check their reliability, incorporation during the semester, and alignment to the material.</w:t>
      </w:r>
    </w:p>
    <w:p w14:paraId="002AD402" w14:textId="77777777" w:rsidR="0001353A" w:rsidRPr="009651C9" w:rsidRDefault="000E399F" w:rsidP="009651C9">
      <w:pPr>
        <w:pStyle w:val="Heading2"/>
        <w:rPr>
          <w:rFonts w:ascii="Times New Roman" w:eastAsia="Times New Roman" w:hAnsi="Times New Roman" w:cs="Times New Roman"/>
          <w:sz w:val="22"/>
          <w:szCs w:val="22"/>
        </w:rPr>
      </w:pPr>
      <w:r w:rsidRPr="009651C9">
        <w:rPr>
          <w:rFonts w:ascii="Times New Roman" w:eastAsia="Times New Roman" w:hAnsi="Times New Roman" w:cs="Times New Roman"/>
          <w:sz w:val="22"/>
          <w:szCs w:val="22"/>
        </w:rPr>
        <w:t>5. Timeline</w:t>
      </w:r>
    </w:p>
    <w:p w14:paraId="0613FEBD" w14:textId="77777777" w:rsidR="0001353A" w:rsidRPr="009651C9" w:rsidRDefault="000E399F" w:rsidP="009651C9">
      <w:pPr>
        <w:rPr>
          <w:rFonts w:ascii="Times New Roman" w:hAnsi="Times New Roman" w:cs="Times New Roman"/>
          <w:i/>
          <w:sz w:val="22"/>
          <w:szCs w:val="22"/>
        </w:rPr>
      </w:pPr>
      <w:r w:rsidRPr="009651C9">
        <w:rPr>
          <w:rFonts w:ascii="Times New Roman" w:hAnsi="Times New Roman" w:cs="Times New Roman"/>
          <w:i/>
          <w:sz w:val="22"/>
          <w:szCs w:val="22"/>
        </w:rPr>
        <w:t xml:space="preserve">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 </w:t>
      </w:r>
    </w:p>
    <w:p w14:paraId="48203A01" w14:textId="77777777" w:rsidR="0001353A" w:rsidRPr="009651C9" w:rsidRDefault="000E399F" w:rsidP="009651C9">
      <w:pPr>
        <w:jc w:val="left"/>
        <w:rPr>
          <w:rFonts w:ascii="Times New Roman" w:hAnsi="Times New Roman" w:cs="Times New Roman"/>
          <w:color w:val="4A86E8"/>
          <w:sz w:val="22"/>
          <w:szCs w:val="22"/>
        </w:rPr>
      </w:pPr>
      <w:r w:rsidRPr="009651C9">
        <w:rPr>
          <w:rFonts w:ascii="Times New Roman" w:hAnsi="Times New Roman" w:cs="Times New Roman"/>
          <w:color w:val="4A86E8"/>
          <w:sz w:val="22"/>
          <w:szCs w:val="22"/>
        </w:rPr>
        <w:t>Timeline:</w:t>
      </w:r>
    </w:p>
    <w:p w14:paraId="175E1A0F" w14:textId="77777777" w:rsidR="009651C9" w:rsidRPr="009651C9" w:rsidRDefault="000E399F" w:rsidP="009651C9">
      <w:pPr>
        <w:rPr>
          <w:rFonts w:ascii="Times New Roman" w:hAnsi="Times New Roman" w:cs="Times New Roman"/>
          <w:b/>
          <w:color w:val="000000"/>
          <w:sz w:val="22"/>
          <w:szCs w:val="22"/>
        </w:rPr>
      </w:pPr>
      <w:r w:rsidRPr="009651C9">
        <w:rPr>
          <w:rFonts w:ascii="Times New Roman" w:hAnsi="Times New Roman" w:cs="Times New Roman"/>
          <w:b/>
          <w:color w:val="000000"/>
          <w:sz w:val="22"/>
          <w:szCs w:val="22"/>
        </w:rPr>
        <w:t>Spring 2022: Project Goal</w:t>
      </w:r>
    </w:p>
    <w:p w14:paraId="101A6F0B" w14:textId="6F754A42" w:rsidR="0001353A" w:rsidRPr="009651C9" w:rsidRDefault="000E399F" w:rsidP="009651C9">
      <w:pPr>
        <w:spacing w:after="0"/>
        <w:ind w:left="720"/>
        <w:rPr>
          <w:rFonts w:ascii="Times New Roman" w:hAnsi="Times New Roman" w:cs="Times New Roman"/>
          <w:sz w:val="22"/>
          <w:szCs w:val="22"/>
        </w:rPr>
      </w:pPr>
      <w:r w:rsidRPr="009651C9">
        <w:rPr>
          <w:rFonts w:ascii="Times New Roman" w:hAnsi="Times New Roman" w:cs="Times New Roman"/>
          <w:sz w:val="22"/>
          <w:szCs w:val="22"/>
        </w:rPr>
        <w:t>Complete the Round 20 Kickoff asynchronous training module</w:t>
      </w:r>
      <w:r w:rsidR="009651C9" w:rsidRPr="009651C9">
        <w:rPr>
          <w:rFonts w:ascii="Times New Roman" w:hAnsi="Times New Roman" w:cs="Times New Roman"/>
          <w:sz w:val="22"/>
          <w:szCs w:val="22"/>
        </w:rPr>
        <w:t xml:space="preserve"> and </w:t>
      </w:r>
      <w:r w:rsidR="009651C9" w:rsidRPr="009651C9">
        <w:rPr>
          <w:rFonts w:ascii="Times New Roman" w:eastAsia="Calibri" w:hAnsi="Times New Roman" w:cs="Times New Roman"/>
          <w:color w:val="000000"/>
          <w:sz w:val="22"/>
          <w:szCs w:val="22"/>
        </w:rPr>
        <w:t>the synchronous Kickoff Meeting</w:t>
      </w:r>
      <w:r w:rsidR="00BA0BB2">
        <w:rPr>
          <w:rFonts w:ascii="Times New Roman" w:eastAsia="Calibri" w:hAnsi="Times New Roman" w:cs="Times New Roman"/>
          <w:color w:val="000000"/>
          <w:sz w:val="22"/>
          <w:szCs w:val="22"/>
        </w:rPr>
        <w:t>.</w:t>
      </w:r>
    </w:p>
    <w:p w14:paraId="6122B84F" w14:textId="77777777" w:rsidR="009651C9" w:rsidRDefault="009651C9" w:rsidP="009651C9">
      <w:pPr>
        <w:spacing w:after="0"/>
        <w:ind w:left="720"/>
        <w:rPr>
          <w:rFonts w:ascii="Times New Roman" w:hAnsi="Times New Roman" w:cs="Times New Roman"/>
          <w:sz w:val="22"/>
          <w:szCs w:val="22"/>
        </w:rPr>
      </w:pPr>
    </w:p>
    <w:p w14:paraId="0C059B33" w14:textId="3CB3A431" w:rsidR="0001353A" w:rsidRPr="009651C9" w:rsidRDefault="008A7002" w:rsidP="009651C9">
      <w:pPr>
        <w:spacing w:after="0"/>
        <w:ind w:left="720"/>
        <w:rPr>
          <w:rFonts w:ascii="Times New Roman" w:hAnsi="Times New Roman" w:cs="Times New Roman"/>
          <w:sz w:val="22"/>
          <w:szCs w:val="22"/>
        </w:rPr>
      </w:pPr>
      <w:r>
        <w:rPr>
          <w:rFonts w:ascii="Times New Roman" w:hAnsi="Times New Roman" w:cs="Times New Roman"/>
          <w:sz w:val="22"/>
          <w:szCs w:val="22"/>
        </w:rPr>
        <w:t>Begin researching no-cost and OER course</w:t>
      </w:r>
      <w:r w:rsidR="000E399F" w:rsidRPr="009651C9">
        <w:rPr>
          <w:rFonts w:ascii="Times New Roman" w:hAnsi="Times New Roman" w:cs="Times New Roman"/>
          <w:sz w:val="22"/>
          <w:szCs w:val="22"/>
        </w:rPr>
        <w:t xml:space="preserve"> materials that align with course objectives learning outcomes, and existing assignments for the modules</w:t>
      </w:r>
      <w:r>
        <w:rPr>
          <w:rFonts w:ascii="Times New Roman" w:hAnsi="Times New Roman" w:cs="Times New Roman"/>
          <w:sz w:val="22"/>
          <w:szCs w:val="22"/>
        </w:rPr>
        <w:t xml:space="preserve"> and SLOs.</w:t>
      </w:r>
    </w:p>
    <w:p w14:paraId="1BECB8C9" w14:textId="77777777" w:rsidR="009651C9" w:rsidRDefault="009651C9" w:rsidP="009651C9">
      <w:pPr>
        <w:spacing w:after="0"/>
        <w:ind w:left="720"/>
        <w:rPr>
          <w:rFonts w:ascii="Times New Roman" w:hAnsi="Times New Roman" w:cs="Times New Roman"/>
          <w:sz w:val="22"/>
          <w:szCs w:val="22"/>
        </w:rPr>
      </w:pPr>
    </w:p>
    <w:p w14:paraId="6379C83D" w14:textId="01AEBB2B" w:rsidR="0001353A" w:rsidRPr="009651C9" w:rsidRDefault="000E399F" w:rsidP="009651C9">
      <w:pPr>
        <w:spacing w:after="0"/>
        <w:ind w:left="720"/>
        <w:rPr>
          <w:rFonts w:ascii="Times New Roman" w:hAnsi="Times New Roman" w:cs="Times New Roman"/>
          <w:sz w:val="22"/>
          <w:szCs w:val="22"/>
        </w:rPr>
      </w:pPr>
      <w:r w:rsidRPr="009651C9">
        <w:rPr>
          <w:rFonts w:ascii="Times New Roman" w:hAnsi="Times New Roman" w:cs="Times New Roman"/>
          <w:sz w:val="22"/>
          <w:szCs w:val="22"/>
        </w:rPr>
        <w:t>Organize materials to develop a course outline</w:t>
      </w:r>
      <w:r w:rsidR="00BA0BB2">
        <w:rPr>
          <w:rFonts w:ascii="Times New Roman" w:hAnsi="Times New Roman" w:cs="Times New Roman"/>
          <w:sz w:val="22"/>
          <w:szCs w:val="22"/>
        </w:rPr>
        <w:t>.</w:t>
      </w:r>
    </w:p>
    <w:p w14:paraId="5203C877" w14:textId="77777777" w:rsidR="009651C9" w:rsidRDefault="009651C9" w:rsidP="009651C9">
      <w:pPr>
        <w:spacing w:after="0"/>
        <w:ind w:left="720"/>
        <w:rPr>
          <w:rFonts w:ascii="Times New Roman" w:hAnsi="Times New Roman" w:cs="Times New Roman"/>
          <w:sz w:val="22"/>
          <w:szCs w:val="22"/>
        </w:rPr>
      </w:pPr>
    </w:p>
    <w:p w14:paraId="52AE25BA" w14:textId="274F1765" w:rsidR="0001353A" w:rsidRPr="009651C9" w:rsidRDefault="000E399F" w:rsidP="009651C9">
      <w:pPr>
        <w:ind w:left="720"/>
        <w:rPr>
          <w:rFonts w:ascii="Times New Roman" w:hAnsi="Times New Roman" w:cs="Times New Roman"/>
          <w:sz w:val="22"/>
          <w:szCs w:val="22"/>
        </w:rPr>
      </w:pPr>
      <w:r w:rsidRPr="009651C9">
        <w:rPr>
          <w:rFonts w:ascii="Times New Roman" w:hAnsi="Times New Roman" w:cs="Times New Roman"/>
          <w:sz w:val="22"/>
          <w:szCs w:val="22"/>
        </w:rPr>
        <w:t>Search and compile materials and design improved activities/assignments for the assigned three modules</w:t>
      </w:r>
      <w:r w:rsidR="00BA0BB2">
        <w:rPr>
          <w:rFonts w:ascii="Times New Roman" w:hAnsi="Times New Roman" w:cs="Times New Roman"/>
          <w:sz w:val="22"/>
          <w:szCs w:val="22"/>
        </w:rPr>
        <w:t>.</w:t>
      </w:r>
    </w:p>
    <w:p w14:paraId="7DEA3F63" w14:textId="77777777" w:rsidR="0001353A" w:rsidRPr="009651C9" w:rsidRDefault="000E399F" w:rsidP="009651C9">
      <w:pPr>
        <w:rPr>
          <w:rFonts w:ascii="Times New Roman" w:hAnsi="Times New Roman" w:cs="Times New Roman"/>
          <w:b/>
          <w:color w:val="000000"/>
          <w:sz w:val="22"/>
          <w:szCs w:val="22"/>
        </w:rPr>
      </w:pPr>
      <w:r w:rsidRPr="009651C9">
        <w:rPr>
          <w:rFonts w:ascii="Times New Roman" w:hAnsi="Times New Roman" w:cs="Times New Roman"/>
          <w:b/>
          <w:color w:val="000000"/>
          <w:sz w:val="22"/>
          <w:szCs w:val="22"/>
        </w:rPr>
        <w:t>Summer 2022: Project Goal</w:t>
      </w:r>
    </w:p>
    <w:p w14:paraId="1E8EAB9C" w14:textId="77777777" w:rsidR="0001353A" w:rsidRPr="009651C9" w:rsidRDefault="000E399F" w:rsidP="009651C9">
      <w:pPr>
        <w:shd w:val="clear" w:color="auto" w:fill="FFFFFF"/>
        <w:ind w:left="720"/>
        <w:rPr>
          <w:rFonts w:ascii="Times New Roman" w:hAnsi="Times New Roman" w:cs="Times New Roman"/>
          <w:sz w:val="22"/>
          <w:szCs w:val="22"/>
        </w:rPr>
      </w:pPr>
      <w:r w:rsidRPr="009651C9">
        <w:rPr>
          <w:rFonts w:ascii="Times New Roman" w:hAnsi="Times New Roman" w:cs="Times New Roman"/>
          <w:sz w:val="22"/>
          <w:szCs w:val="22"/>
        </w:rPr>
        <w:t xml:space="preserve">New materials will be reviewed, edited, and simultaneously implemented. </w:t>
      </w:r>
    </w:p>
    <w:p w14:paraId="625A2FD9" w14:textId="77777777" w:rsidR="0001353A" w:rsidRPr="009651C9" w:rsidRDefault="000E399F" w:rsidP="009651C9">
      <w:pPr>
        <w:shd w:val="clear" w:color="auto" w:fill="FFFFFF"/>
        <w:spacing w:after="0"/>
        <w:ind w:left="720"/>
        <w:rPr>
          <w:rFonts w:ascii="Times New Roman" w:hAnsi="Times New Roman" w:cs="Times New Roman"/>
          <w:sz w:val="22"/>
          <w:szCs w:val="22"/>
        </w:rPr>
      </w:pPr>
      <w:r w:rsidRPr="009651C9">
        <w:rPr>
          <w:rFonts w:ascii="Times New Roman" w:hAnsi="Times New Roman" w:cs="Times New Roman"/>
          <w:sz w:val="22"/>
          <w:szCs w:val="22"/>
        </w:rPr>
        <w:t xml:space="preserve">Continue to collect materials and develop a </w:t>
      </w:r>
      <w:r w:rsidRPr="009651C9">
        <w:rPr>
          <w:rFonts w:ascii="Times New Roman" w:hAnsi="Times New Roman" w:cs="Times New Roman"/>
          <w:sz w:val="22"/>
          <w:szCs w:val="22"/>
          <w:highlight w:val="white"/>
        </w:rPr>
        <w:t>student-led curriculum in the course.</w:t>
      </w:r>
    </w:p>
    <w:p w14:paraId="38EA902B" w14:textId="77777777" w:rsidR="009651C9" w:rsidRDefault="009651C9" w:rsidP="009651C9">
      <w:pPr>
        <w:spacing w:after="0"/>
        <w:ind w:left="720"/>
        <w:rPr>
          <w:rFonts w:ascii="Times New Roman" w:hAnsi="Times New Roman" w:cs="Times New Roman"/>
          <w:sz w:val="22"/>
          <w:szCs w:val="22"/>
        </w:rPr>
      </w:pPr>
    </w:p>
    <w:p w14:paraId="19A99086" w14:textId="77777777" w:rsidR="0001353A" w:rsidRPr="009651C9" w:rsidRDefault="000E399F" w:rsidP="009651C9">
      <w:pPr>
        <w:spacing w:after="0"/>
        <w:ind w:left="720"/>
        <w:rPr>
          <w:rFonts w:ascii="Times New Roman" w:hAnsi="Times New Roman" w:cs="Times New Roman"/>
          <w:sz w:val="22"/>
          <w:szCs w:val="22"/>
        </w:rPr>
      </w:pPr>
      <w:r w:rsidRPr="009651C9">
        <w:rPr>
          <w:rFonts w:ascii="Times New Roman" w:hAnsi="Times New Roman" w:cs="Times New Roman"/>
          <w:sz w:val="22"/>
          <w:szCs w:val="22"/>
        </w:rPr>
        <w:t>Develop pre-/post-transformation surveys to provide a qualitative measure of student satisfaction with commercial and OER course materials.</w:t>
      </w:r>
    </w:p>
    <w:p w14:paraId="1AA7567D" w14:textId="77777777" w:rsidR="0001353A" w:rsidRPr="009651C9" w:rsidRDefault="000E399F" w:rsidP="009651C9">
      <w:pPr>
        <w:shd w:val="clear" w:color="auto" w:fill="FFFFFF"/>
        <w:ind w:left="720"/>
        <w:rPr>
          <w:rFonts w:ascii="Times New Roman" w:hAnsi="Times New Roman" w:cs="Times New Roman"/>
          <w:sz w:val="22"/>
          <w:szCs w:val="22"/>
        </w:rPr>
      </w:pPr>
      <w:r w:rsidRPr="009651C9">
        <w:rPr>
          <w:rFonts w:ascii="Times New Roman" w:hAnsi="Times New Roman" w:cs="Times New Roman"/>
          <w:sz w:val="22"/>
          <w:szCs w:val="22"/>
        </w:rPr>
        <w:t xml:space="preserve">Identify and develop tools to monitor student progress. </w:t>
      </w:r>
    </w:p>
    <w:p w14:paraId="435DE029" w14:textId="52AFC6C7" w:rsidR="0001353A" w:rsidRPr="009651C9" w:rsidRDefault="000E399F" w:rsidP="009651C9">
      <w:pPr>
        <w:shd w:val="clear" w:color="auto" w:fill="FFFFFF"/>
        <w:ind w:left="720"/>
        <w:rPr>
          <w:rFonts w:ascii="Times New Roman" w:hAnsi="Times New Roman" w:cs="Times New Roman"/>
          <w:sz w:val="22"/>
          <w:szCs w:val="22"/>
        </w:rPr>
      </w:pPr>
      <w:r w:rsidRPr="009651C9">
        <w:rPr>
          <w:rFonts w:ascii="Times New Roman" w:hAnsi="Times New Roman" w:cs="Times New Roman"/>
          <w:sz w:val="22"/>
          <w:szCs w:val="22"/>
        </w:rPr>
        <w:lastRenderedPageBreak/>
        <w:t xml:space="preserve">Create </w:t>
      </w:r>
      <w:r w:rsidR="00BA0BB2">
        <w:rPr>
          <w:rFonts w:ascii="Times New Roman" w:hAnsi="Times New Roman" w:cs="Times New Roman"/>
          <w:sz w:val="22"/>
          <w:szCs w:val="22"/>
        </w:rPr>
        <w:t>Libguide</w:t>
      </w:r>
      <w:r w:rsidRPr="009651C9">
        <w:rPr>
          <w:rFonts w:ascii="Times New Roman" w:hAnsi="Times New Roman" w:cs="Times New Roman"/>
          <w:sz w:val="22"/>
          <w:szCs w:val="22"/>
        </w:rPr>
        <w:t xml:space="preserve"> modules containing the newly developed supplemental materials</w:t>
      </w:r>
      <w:r w:rsidR="008A7002">
        <w:rPr>
          <w:rFonts w:ascii="Times New Roman" w:hAnsi="Times New Roman" w:cs="Times New Roman"/>
          <w:sz w:val="22"/>
          <w:szCs w:val="22"/>
        </w:rPr>
        <w:t>.</w:t>
      </w:r>
    </w:p>
    <w:p w14:paraId="036D60E9" w14:textId="77777777" w:rsidR="0001353A" w:rsidRPr="009651C9" w:rsidRDefault="0001353A" w:rsidP="009651C9">
      <w:pPr>
        <w:pBdr>
          <w:top w:val="nil"/>
          <w:left w:val="nil"/>
          <w:bottom w:val="nil"/>
          <w:right w:val="nil"/>
          <w:between w:val="nil"/>
        </w:pBdr>
        <w:spacing w:after="0"/>
        <w:ind w:left="720"/>
        <w:rPr>
          <w:rFonts w:ascii="Times New Roman" w:hAnsi="Times New Roman" w:cs="Times New Roman"/>
          <w:sz w:val="22"/>
          <w:szCs w:val="22"/>
        </w:rPr>
      </w:pPr>
    </w:p>
    <w:p w14:paraId="162B8039" w14:textId="77777777" w:rsidR="0001353A" w:rsidRPr="009651C9" w:rsidRDefault="000E399F" w:rsidP="009651C9">
      <w:pPr>
        <w:jc w:val="left"/>
        <w:rPr>
          <w:rFonts w:ascii="Times New Roman" w:hAnsi="Times New Roman" w:cs="Times New Roman"/>
          <w:b/>
          <w:color w:val="000000"/>
          <w:sz w:val="22"/>
          <w:szCs w:val="22"/>
        </w:rPr>
      </w:pPr>
      <w:r w:rsidRPr="009651C9">
        <w:rPr>
          <w:rFonts w:ascii="Times New Roman" w:hAnsi="Times New Roman" w:cs="Times New Roman"/>
          <w:b/>
          <w:color w:val="000000"/>
          <w:sz w:val="22"/>
          <w:szCs w:val="22"/>
        </w:rPr>
        <w:t>Fall 2022: Project Goal</w:t>
      </w:r>
    </w:p>
    <w:p w14:paraId="1DE2B951" w14:textId="77777777" w:rsidR="0001353A" w:rsidRPr="009651C9" w:rsidRDefault="000E399F" w:rsidP="009651C9">
      <w:pPr>
        <w:spacing w:after="0"/>
        <w:ind w:left="720"/>
        <w:rPr>
          <w:rFonts w:ascii="Times New Roman" w:hAnsi="Times New Roman" w:cs="Times New Roman"/>
          <w:sz w:val="22"/>
          <w:szCs w:val="22"/>
        </w:rPr>
      </w:pPr>
      <w:r w:rsidRPr="009651C9">
        <w:rPr>
          <w:rFonts w:ascii="Times New Roman" w:hAnsi="Times New Roman" w:cs="Times New Roman"/>
          <w:sz w:val="22"/>
          <w:szCs w:val="22"/>
        </w:rPr>
        <w:t>Share and discuss the newly-edited and revised learning materials for the course with CTE, and plan (if) any changes are necessary.</w:t>
      </w:r>
    </w:p>
    <w:p w14:paraId="1DEC0B28" w14:textId="77777777" w:rsidR="0001353A" w:rsidRPr="009651C9" w:rsidRDefault="000E399F" w:rsidP="009651C9">
      <w:pPr>
        <w:ind w:left="720"/>
        <w:rPr>
          <w:rFonts w:ascii="Times New Roman" w:hAnsi="Times New Roman" w:cs="Times New Roman"/>
          <w:sz w:val="22"/>
          <w:szCs w:val="22"/>
        </w:rPr>
      </w:pPr>
      <w:r w:rsidRPr="009651C9">
        <w:rPr>
          <w:rFonts w:ascii="Times New Roman" w:hAnsi="Times New Roman" w:cs="Times New Roman"/>
          <w:sz w:val="22"/>
          <w:szCs w:val="22"/>
        </w:rPr>
        <w:t xml:space="preserve">Finalize the course materials and make them available for everyone. </w:t>
      </w:r>
    </w:p>
    <w:p w14:paraId="0374AFE3" w14:textId="77777777" w:rsidR="0001353A" w:rsidRPr="009651C9" w:rsidRDefault="000E399F" w:rsidP="009651C9">
      <w:pPr>
        <w:ind w:left="720"/>
        <w:rPr>
          <w:rFonts w:ascii="Times New Roman" w:hAnsi="Times New Roman" w:cs="Times New Roman"/>
          <w:sz w:val="22"/>
          <w:szCs w:val="22"/>
        </w:rPr>
      </w:pPr>
      <w:r w:rsidRPr="009651C9">
        <w:rPr>
          <w:rFonts w:ascii="Times New Roman" w:hAnsi="Times New Roman" w:cs="Times New Roman"/>
          <w:sz w:val="22"/>
          <w:szCs w:val="22"/>
        </w:rPr>
        <w:t>Collect and analyze data from qualitative and quantitative measures to make necessary edits to the developed materials.</w:t>
      </w:r>
    </w:p>
    <w:p w14:paraId="2E8C4D57" w14:textId="77777777" w:rsidR="0001353A" w:rsidRPr="009651C9" w:rsidRDefault="000E399F" w:rsidP="009651C9">
      <w:pPr>
        <w:shd w:val="clear" w:color="auto" w:fill="FFFFFF"/>
        <w:ind w:left="720"/>
        <w:rPr>
          <w:rFonts w:ascii="Times New Roman" w:hAnsi="Times New Roman" w:cs="Times New Roman"/>
          <w:sz w:val="22"/>
          <w:szCs w:val="22"/>
        </w:rPr>
      </w:pPr>
      <w:r w:rsidRPr="009651C9">
        <w:rPr>
          <w:rFonts w:ascii="Times New Roman" w:hAnsi="Times New Roman" w:cs="Times New Roman"/>
          <w:sz w:val="22"/>
          <w:szCs w:val="22"/>
        </w:rPr>
        <w:t>The final report will b</w:t>
      </w:r>
      <w:r w:rsidR="009651C9">
        <w:rPr>
          <w:rFonts w:ascii="Times New Roman" w:hAnsi="Times New Roman" w:cs="Times New Roman"/>
          <w:sz w:val="22"/>
          <w:szCs w:val="22"/>
        </w:rPr>
        <w:t xml:space="preserve">e prepared and shared with the </w:t>
      </w:r>
      <w:r w:rsidRPr="009651C9">
        <w:rPr>
          <w:rFonts w:ascii="Times New Roman" w:hAnsi="Times New Roman" w:cs="Times New Roman"/>
          <w:sz w:val="22"/>
          <w:szCs w:val="22"/>
        </w:rPr>
        <w:t>ALG Textbook Transformation Grants committee.</w:t>
      </w:r>
    </w:p>
    <w:p w14:paraId="5CEB8D99" w14:textId="17331B33" w:rsidR="0001353A" w:rsidRPr="009651C9" w:rsidRDefault="000E399F" w:rsidP="003809D9">
      <w:pPr>
        <w:shd w:val="clear" w:color="auto" w:fill="FFFFFF"/>
        <w:ind w:left="720"/>
        <w:rPr>
          <w:rFonts w:ascii="Times New Roman" w:hAnsi="Times New Roman" w:cs="Times New Roman"/>
          <w:sz w:val="22"/>
          <w:szCs w:val="22"/>
        </w:rPr>
      </w:pPr>
      <w:r w:rsidRPr="009651C9">
        <w:rPr>
          <w:rFonts w:ascii="Times New Roman" w:hAnsi="Times New Roman" w:cs="Times New Roman"/>
          <w:sz w:val="22"/>
          <w:szCs w:val="22"/>
        </w:rPr>
        <w:t>Results will be collected and disseminated at future professional meetings in Behavioral and Social Sciences Learning and Teaching (SoTL) conferences, as well as a regional Asian Studies conference</w:t>
      </w:r>
      <w:r w:rsidR="00BA0BB2">
        <w:rPr>
          <w:rFonts w:ascii="Times New Roman" w:hAnsi="Times New Roman" w:cs="Times New Roman"/>
          <w:sz w:val="22"/>
          <w:szCs w:val="22"/>
        </w:rPr>
        <w:t>,</w:t>
      </w:r>
      <w:r w:rsidRPr="009651C9">
        <w:rPr>
          <w:rFonts w:ascii="Times New Roman" w:hAnsi="Times New Roman" w:cs="Times New Roman"/>
          <w:sz w:val="22"/>
          <w:szCs w:val="22"/>
        </w:rPr>
        <w:t xml:space="preserve"> and </w:t>
      </w:r>
      <w:sdt>
        <w:sdtPr>
          <w:rPr>
            <w:rFonts w:ascii="Times New Roman" w:hAnsi="Times New Roman" w:cs="Times New Roman"/>
            <w:sz w:val="22"/>
            <w:szCs w:val="22"/>
          </w:rPr>
          <w:tag w:val="goog_rdk_3"/>
          <w:id w:val="534697436"/>
          <w:showingPlcHdr/>
        </w:sdtPr>
        <w:sdtEndPr/>
        <w:sdtContent>
          <w:r w:rsidR="00BA0BB2">
            <w:rPr>
              <w:rFonts w:ascii="Times New Roman" w:hAnsi="Times New Roman" w:cs="Times New Roman"/>
              <w:sz w:val="22"/>
              <w:szCs w:val="22"/>
            </w:rPr>
            <w:t xml:space="preserve">     </w:t>
          </w:r>
        </w:sdtContent>
      </w:sdt>
      <w:r w:rsidRPr="009651C9">
        <w:rPr>
          <w:rFonts w:ascii="Times New Roman" w:hAnsi="Times New Roman" w:cs="Times New Roman"/>
          <w:sz w:val="22"/>
          <w:szCs w:val="22"/>
        </w:rPr>
        <w:t>The Joint Librarians of Color Conference</w:t>
      </w:r>
      <w:r w:rsidR="00BA0BB2">
        <w:rPr>
          <w:rFonts w:ascii="Times New Roman" w:hAnsi="Times New Roman" w:cs="Times New Roman"/>
          <w:sz w:val="22"/>
          <w:szCs w:val="22"/>
        </w:rPr>
        <w:t>.</w:t>
      </w:r>
      <w:r w:rsidRPr="009651C9">
        <w:rPr>
          <w:rFonts w:ascii="Times New Roman" w:hAnsi="Times New Roman" w:cs="Times New Roman"/>
          <w:sz w:val="22"/>
          <w:szCs w:val="22"/>
        </w:rPr>
        <w:t xml:space="preserve"> The </w:t>
      </w:r>
      <w:r w:rsidR="008A7002">
        <w:rPr>
          <w:rFonts w:ascii="Times New Roman" w:hAnsi="Times New Roman" w:cs="Times New Roman"/>
          <w:sz w:val="22"/>
          <w:szCs w:val="22"/>
        </w:rPr>
        <w:t>materi</w:t>
      </w:r>
      <w:r w:rsidR="00BA0BB2">
        <w:rPr>
          <w:rFonts w:ascii="Times New Roman" w:hAnsi="Times New Roman" w:cs="Times New Roman"/>
          <w:sz w:val="22"/>
          <w:szCs w:val="22"/>
        </w:rPr>
        <w:t>al will be available in Libguide</w:t>
      </w:r>
      <w:r w:rsidR="008A7002">
        <w:rPr>
          <w:rFonts w:ascii="Times New Roman" w:hAnsi="Times New Roman" w:cs="Times New Roman"/>
          <w:sz w:val="22"/>
          <w:szCs w:val="22"/>
        </w:rPr>
        <w:t>.</w:t>
      </w:r>
      <w:r w:rsidRPr="009651C9">
        <w:rPr>
          <w:rFonts w:ascii="Times New Roman" w:hAnsi="Times New Roman" w:cs="Times New Roman"/>
          <w:sz w:val="22"/>
          <w:szCs w:val="22"/>
        </w:rPr>
        <w:t xml:space="preserve"> </w:t>
      </w:r>
    </w:p>
    <w:p w14:paraId="53A400CB" w14:textId="77777777" w:rsidR="0001353A" w:rsidRPr="009651C9" w:rsidRDefault="000E399F" w:rsidP="009651C9">
      <w:pPr>
        <w:pStyle w:val="Heading2"/>
        <w:rPr>
          <w:rFonts w:ascii="Times New Roman" w:eastAsia="Times New Roman" w:hAnsi="Times New Roman" w:cs="Times New Roman"/>
          <w:i/>
          <w:color w:val="000000"/>
          <w:sz w:val="22"/>
          <w:szCs w:val="22"/>
        </w:rPr>
      </w:pPr>
      <w:r w:rsidRPr="009651C9">
        <w:rPr>
          <w:rFonts w:ascii="Times New Roman" w:eastAsia="Times New Roman" w:hAnsi="Times New Roman" w:cs="Times New Roman"/>
          <w:color w:val="000000"/>
          <w:sz w:val="22"/>
          <w:szCs w:val="22"/>
        </w:rPr>
        <w:t>6. Budget</w:t>
      </w:r>
      <w:r w:rsidRPr="009651C9">
        <w:rPr>
          <w:rFonts w:ascii="Times New Roman" w:eastAsia="Times New Roman" w:hAnsi="Times New Roman" w:cs="Times New Roman"/>
          <w:i/>
          <w:color w:val="000000"/>
          <w:sz w:val="22"/>
          <w:szCs w:val="22"/>
        </w:rPr>
        <w:t xml:space="preserve"> </w:t>
      </w:r>
    </w:p>
    <w:p w14:paraId="55BF6042" w14:textId="77777777" w:rsidR="0001353A" w:rsidRPr="009651C9" w:rsidRDefault="000E399F" w:rsidP="009651C9">
      <w:pPr>
        <w:jc w:val="left"/>
        <w:rPr>
          <w:rFonts w:ascii="Times New Roman" w:hAnsi="Times New Roman" w:cs="Times New Roman"/>
          <w:i/>
          <w:sz w:val="22"/>
          <w:szCs w:val="22"/>
        </w:rPr>
      </w:pPr>
      <w:r w:rsidRPr="009651C9">
        <w:rPr>
          <w:rFonts w:ascii="Times New Roman" w:hAnsi="Times New Roman" w:cs="Times New Roman"/>
          <w:i/>
          <w:sz w:val="22"/>
          <w:szCs w:val="22"/>
        </w:rPr>
        <w:t>Please enter your project’s budget below. Include personnel and projected expenses, keeping in mind that this funds the estimated time in your Action Plan. The maximum amounts for the award are as follows:</w:t>
      </w:r>
    </w:p>
    <w:p w14:paraId="29DCAF20" w14:textId="77777777" w:rsidR="0001353A" w:rsidRPr="009651C9" w:rsidRDefault="000E399F" w:rsidP="009651C9">
      <w:pPr>
        <w:numPr>
          <w:ilvl w:val="0"/>
          <w:numId w:val="3"/>
        </w:numPr>
        <w:pBdr>
          <w:top w:val="nil"/>
          <w:left w:val="nil"/>
          <w:bottom w:val="nil"/>
          <w:right w:val="nil"/>
          <w:between w:val="nil"/>
        </w:pBdr>
        <w:spacing w:after="0"/>
        <w:jc w:val="left"/>
        <w:rPr>
          <w:rFonts w:ascii="Times New Roman" w:hAnsi="Times New Roman" w:cs="Times New Roman"/>
          <w:i/>
          <w:sz w:val="22"/>
          <w:szCs w:val="22"/>
        </w:rPr>
      </w:pPr>
      <w:r w:rsidRPr="009651C9">
        <w:rPr>
          <w:rFonts w:ascii="Times New Roman" w:hAnsi="Times New Roman" w:cs="Times New Roman"/>
          <w:i/>
          <w:sz w:val="22"/>
          <w:szCs w:val="22"/>
        </w:rPr>
        <w:t>$5,000 maximum per team member for salary, course release, travel, etc.</w:t>
      </w:r>
    </w:p>
    <w:p w14:paraId="12372EBA" w14:textId="77777777" w:rsidR="0001353A" w:rsidRPr="009651C9" w:rsidRDefault="000E399F" w:rsidP="009651C9">
      <w:pPr>
        <w:numPr>
          <w:ilvl w:val="0"/>
          <w:numId w:val="3"/>
        </w:numPr>
        <w:pBdr>
          <w:top w:val="nil"/>
          <w:left w:val="nil"/>
          <w:bottom w:val="nil"/>
          <w:right w:val="nil"/>
          <w:between w:val="nil"/>
        </w:pBdr>
        <w:spacing w:after="0"/>
        <w:jc w:val="left"/>
        <w:rPr>
          <w:rFonts w:ascii="Times New Roman" w:hAnsi="Times New Roman" w:cs="Times New Roman"/>
          <w:i/>
          <w:sz w:val="22"/>
          <w:szCs w:val="22"/>
        </w:rPr>
      </w:pPr>
      <w:r w:rsidRPr="009651C9">
        <w:rPr>
          <w:rFonts w:ascii="Times New Roman" w:hAnsi="Times New Roman" w:cs="Times New Roman"/>
          <w:i/>
          <w:sz w:val="22"/>
          <w:szCs w:val="22"/>
        </w:rPr>
        <w:t>Additional project expenses allowed, but must be adequately justified in this section</w:t>
      </w:r>
    </w:p>
    <w:p w14:paraId="6A084FB6" w14:textId="77777777" w:rsidR="0001353A" w:rsidRPr="009651C9" w:rsidRDefault="000E399F" w:rsidP="009651C9">
      <w:pPr>
        <w:numPr>
          <w:ilvl w:val="0"/>
          <w:numId w:val="3"/>
        </w:numPr>
        <w:pBdr>
          <w:top w:val="nil"/>
          <w:left w:val="nil"/>
          <w:bottom w:val="nil"/>
          <w:right w:val="nil"/>
          <w:between w:val="nil"/>
        </w:pBdr>
        <w:jc w:val="left"/>
        <w:rPr>
          <w:rFonts w:ascii="Times New Roman" w:hAnsi="Times New Roman" w:cs="Times New Roman"/>
          <w:i/>
          <w:sz w:val="22"/>
          <w:szCs w:val="22"/>
        </w:rPr>
      </w:pPr>
      <w:r w:rsidRPr="009651C9">
        <w:rPr>
          <w:rFonts w:ascii="Times New Roman" w:hAnsi="Times New Roman" w:cs="Times New Roman"/>
          <w:i/>
          <w:sz w:val="22"/>
          <w:szCs w:val="22"/>
        </w:rPr>
        <w:t>$30,000 maximum total award per grant</w:t>
      </w:r>
    </w:p>
    <w:p w14:paraId="5BE6F785" w14:textId="77777777" w:rsidR="0001353A" w:rsidRPr="009651C9" w:rsidRDefault="000E399F" w:rsidP="009651C9">
      <w:pPr>
        <w:jc w:val="left"/>
        <w:rPr>
          <w:rFonts w:ascii="Times New Roman" w:hAnsi="Times New Roman" w:cs="Times New Roman"/>
          <w:i/>
          <w:sz w:val="22"/>
          <w:szCs w:val="22"/>
        </w:rPr>
      </w:pPr>
      <w:r w:rsidRPr="009651C9">
        <w:rPr>
          <w:rFonts w:ascii="Times New Roman" w:hAnsi="Times New Roman" w:cs="Times New Roman"/>
          <w:i/>
          <w:sz w:val="22"/>
          <w:szCs w:val="22"/>
        </w:rPr>
        <w:t xml:space="preserve">Do not put this budget in the form of a table, as it will not transfer well to Google Forms for the official application—a bullet-point list is acceptable. Please keep all funding guidelines from the corresponding RFP in mind. </w:t>
      </w:r>
    </w:p>
    <w:p w14:paraId="46B29391" w14:textId="104980AB" w:rsidR="001B5B87" w:rsidRDefault="001B5B87" w:rsidP="001B5B87">
      <w:pPr>
        <w:jc w:val="left"/>
        <w:rPr>
          <w:rFonts w:ascii="Times New Roman" w:hAnsi="Times New Roman" w:cs="Times New Roman"/>
          <w:b/>
          <w:bCs/>
          <w:sz w:val="22"/>
          <w:szCs w:val="22"/>
        </w:rPr>
      </w:pPr>
      <w:r w:rsidRPr="0082710F">
        <w:rPr>
          <w:rFonts w:ascii="Times New Roman" w:hAnsi="Times New Roman" w:cs="Times New Roman"/>
          <w:b/>
          <w:bCs/>
          <w:sz w:val="22"/>
          <w:szCs w:val="22"/>
        </w:rPr>
        <w:t>I am asking for $1</w:t>
      </w:r>
      <w:r w:rsidR="00133F09" w:rsidRPr="0082710F">
        <w:rPr>
          <w:rFonts w:ascii="Times New Roman" w:hAnsi="Times New Roman" w:cs="Times New Roman"/>
          <w:b/>
          <w:bCs/>
          <w:sz w:val="22"/>
          <w:szCs w:val="22"/>
        </w:rPr>
        <w:t>0</w:t>
      </w:r>
      <w:r w:rsidR="000E399F" w:rsidRPr="0082710F">
        <w:rPr>
          <w:rFonts w:ascii="Times New Roman" w:hAnsi="Times New Roman" w:cs="Times New Roman"/>
          <w:b/>
          <w:bCs/>
          <w:sz w:val="22"/>
          <w:szCs w:val="22"/>
        </w:rPr>
        <w:t>,</w:t>
      </w:r>
      <w:r w:rsidR="00D62232">
        <w:rPr>
          <w:rFonts w:ascii="Times New Roman" w:hAnsi="Times New Roman" w:cs="Times New Roman"/>
          <w:b/>
          <w:bCs/>
          <w:sz w:val="22"/>
          <w:szCs w:val="22"/>
        </w:rPr>
        <w:t>3</w:t>
      </w:r>
      <w:r w:rsidR="00133F09" w:rsidRPr="0082710F">
        <w:rPr>
          <w:rFonts w:ascii="Times New Roman" w:hAnsi="Times New Roman" w:cs="Times New Roman"/>
          <w:b/>
          <w:bCs/>
          <w:sz w:val="22"/>
          <w:szCs w:val="22"/>
        </w:rPr>
        <w:t>00</w:t>
      </w:r>
      <w:r w:rsidR="000E399F" w:rsidRPr="0082710F">
        <w:rPr>
          <w:rFonts w:ascii="Times New Roman" w:hAnsi="Times New Roman" w:cs="Times New Roman"/>
          <w:b/>
          <w:bCs/>
          <w:sz w:val="22"/>
          <w:szCs w:val="22"/>
        </w:rPr>
        <w:t xml:space="preserve">. The </w:t>
      </w:r>
      <w:r w:rsidRPr="0082710F">
        <w:rPr>
          <w:rFonts w:ascii="Times New Roman" w:hAnsi="Times New Roman" w:cs="Times New Roman"/>
          <w:b/>
          <w:bCs/>
          <w:sz w:val="22"/>
          <w:szCs w:val="22"/>
        </w:rPr>
        <w:t>justification is provided below:</w:t>
      </w:r>
    </w:p>
    <w:p w14:paraId="10BF042E" w14:textId="7FA4D7A2" w:rsidR="005E0AA4" w:rsidRPr="005E0AA4" w:rsidRDefault="005E0AA4" w:rsidP="005E0AA4">
      <w:pPr>
        <w:jc w:val="left"/>
        <w:rPr>
          <w:rFonts w:ascii="Times New Roman" w:hAnsi="Times New Roman" w:cs="Times New Roman"/>
          <w:sz w:val="22"/>
          <w:szCs w:val="22"/>
        </w:rPr>
      </w:pPr>
      <w:r w:rsidRPr="001B5B87">
        <w:rPr>
          <w:rFonts w:ascii="Times New Roman" w:hAnsi="Times New Roman" w:cs="Times New Roman"/>
          <w:b/>
          <w:sz w:val="22"/>
          <w:szCs w:val="22"/>
        </w:rPr>
        <w:t>Personnel</w:t>
      </w:r>
      <w:r>
        <w:rPr>
          <w:rFonts w:ascii="Times New Roman" w:hAnsi="Times New Roman" w:cs="Times New Roman"/>
          <w:b/>
          <w:sz w:val="22"/>
          <w:szCs w:val="22"/>
        </w:rPr>
        <w:t xml:space="preserve"> </w:t>
      </w:r>
      <w:r w:rsidRPr="005E0AA4">
        <w:rPr>
          <w:rFonts w:ascii="Times New Roman" w:hAnsi="Times New Roman" w:cs="Times New Roman"/>
          <w:b/>
          <w:sz w:val="22"/>
          <w:szCs w:val="22"/>
        </w:rPr>
        <w:t xml:space="preserve">Subtotal- </w:t>
      </w:r>
      <w:r w:rsidR="00D10347">
        <w:rPr>
          <w:rFonts w:ascii="Times New Roman" w:hAnsi="Times New Roman" w:cs="Times New Roman"/>
          <w:b/>
          <w:sz w:val="22"/>
          <w:szCs w:val="22"/>
        </w:rPr>
        <w:t>$8,0</w:t>
      </w:r>
      <w:r w:rsidRPr="005E0AA4">
        <w:rPr>
          <w:rFonts w:ascii="Times New Roman" w:hAnsi="Times New Roman" w:cs="Times New Roman"/>
          <w:b/>
          <w:sz w:val="22"/>
          <w:szCs w:val="22"/>
        </w:rPr>
        <w:t>00</w:t>
      </w:r>
      <w:r w:rsidRPr="001B5B87">
        <w:rPr>
          <w:rFonts w:ascii="Times New Roman" w:hAnsi="Times New Roman" w:cs="Times New Roman"/>
          <w:sz w:val="22"/>
          <w:szCs w:val="22"/>
        </w:rPr>
        <w:t xml:space="preserve"> </w:t>
      </w:r>
      <w:r w:rsidRPr="001B5B87">
        <w:rPr>
          <w:rFonts w:ascii="Times New Roman" w:hAnsi="Times New Roman" w:cs="Times New Roman"/>
          <w:sz w:val="22"/>
          <w:szCs w:val="22"/>
        </w:rPr>
        <w:tab/>
        <w:t xml:space="preserve"> </w:t>
      </w:r>
      <w:r w:rsidRPr="001B5B87">
        <w:rPr>
          <w:rFonts w:ascii="Times New Roman" w:hAnsi="Times New Roman" w:cs="Times New Roman"/>
          <w:b/>
          <w:sz w:val="22"/>
          <w:szCs w:val="22"/>
        </w:rPr>
        <w:tab/>
      </w:r>
      <w:r w:rsidRPr="001B5B87">
        <w:rPr>
          <w:rFonts w:ascii="Times New Roman" w:hAnsi="Times New Roman" w:cs="Times New Roman"/>
          <w:b/>
          <w:sz w:val="22"/>
          <w:szCs w:val="22"/>
        </w:rPr>
        <w:tab/>
      </w:r>
    </w:p>
    <w:p w14:paraId="0B101136" w14:textId="77777777" w:rsidR="005E0AA4" w:rsidRPr="00E13DFE" w:rsidRDefault="005E0AA4" w:rsidP="005E0AA4">
      <w:pPr>
        <w:jc w:val="left"/>
        <w:rPr>
          <w:rFonts w:ascii="Times New Roman" w:hAnsi="Times New Roman" w:cs="Times New Roman"/>
          <w:b/>
          <w:sz w:val="22"/>
          <w:szCs w:val="22"/>
        </w:rPr>
      </w:pPr>
      <w:r w:rsidRPr="00E13DFE">
        <w:rPr>
          <w:rFonts w:ascii="Times New Roman" w:hAnsi="Times New Roman" w:cs="Times New Roman"/>
          <w:b/>
          <w:sz w:val="22"/>
          <w:szCs w:val="22"/>
        </w:rPr>
        <w:t>Salary-</w:t>
      </w:r>
      <w:r w:rsidRPr="00E13DFE">
        <w:rPr>
          <w:rFonts w:ascii="Times New Roman" w:hAnsi="Times New Roman" w:cs="Times New Roman"/>
          <w:b/>
          <w:sz w:val="22"/>
          <w:szCs w:val="22"/>
        </w:rPr>
        <w:tab/>
        <w:t xml:space="preserve">$5,975 </w:t>
      </w:r>
      <w:r w:rsidRPr="00E13DFE">
        <w:rPr>
          <w:rFonts w:ascii="Times New Roman" w:hAnsi="Times New Roman" w:cs="Times New Roman"/>
          <w:b/>
          <w:sz w:val="22"/>
          <w:szCs w:val="22"/>
        </w:rPr>
        <w:tab/>
        <w:t xml:space="preserve"> </w:t>
      </w:r>
    </w:p>
    <w:p w14:paraId="0270F673" w14:textId="4CCDF90B" w:rsidR="005E0AA4" w:rsidRDefault="005E0AA4" w:rsidP="005E0AA4">
      <w:pPr>
        <w:jc w:val="left"/>
        <w:rPr>
          <w:rFonts w:ascii="Times New Roman" w:hAnsi="Times New Roman" w:cs="Times New Roman"/>
          <w:sz w:val="22"/>
          <w:szCs w:val="22"/>
        </w:rPr>
      </w:pPr>
      <w:r>
        <w:rPr>
          <w:rFonts w:ascii="Times New Roman" w:hAnsi="Times New Roman" w:cs="Times New Roman"/>
          <w:sz w:val="22"/>
          <w:szCs w:val="22"/>
        </w:rPr>
        <w:t xml:space="preserve">Nalanda Roy- Faculty (Summer)- </w:t>
      </w:r>
      <w:r w:rsidRPr="001B5B87">
        <w:rPr>
          <w:rFonts w:ascii="Times New Roman" w:hAnsi="Times New Roman" w:cs="Times New Roman"/>
          <w:sz w:val="22"/>
          <w:szCs w:val="22"/>
        </w:rPr>
        <w:t xml:space="preserve">$3,088 </w:t>
      </w:r>
      <w:r w:rsidRPr="001B5B87">
        <w:rPr>
          <w:rFonts w:ascii="Times New Roman" w:hAnsi="Times New Roman" w:cs="Times New Roman"/>
          <w:sz w:val="22"/>
          <w:szCs w:val="22"/>
        </w:rPr>
        <w:tab/>
      </w:r>
    </w:p>
    <w:p w14:paraId="3F8BF620" w14:textId="4CC40C85" w:rsidR="005E0AA4" w:rsidRPr="001B5B87" w:rsidRDefault="005E0AA4" w:rsidP="005E0AA4">
      <w:pPr>
        <w:jc w:val="left"/>
        <w:rPr>
          <w:rFonts w:ascii="Times New Roman" w:hAnsi="Times New Roman" w:cs="Times New Roman"/>
          <w:sz w:val="22"/>
          <w:szCs w:val="22"/>
        </w:rPr>
      </w:pPr>
      <w:r w:rsidRPr="001B5B87">
        <w:rPr>
          <w:rFonts w:ascii="Times New Roman" w:hAnsi="Times New Roman" w:cs="Times New Roman"/>
          <w:sz w:val="22"/>
          <w:szCs w:val="22"/>
        </w:rPr>
        <w:t>Vivian Bynoe</w:t>
      </w:r>
      <w:r>
        <w:rPr>
          <w:rFonts w:ascii="Times New Roman" w:hAnsi="Times New Roman" w:cs="Times New Roman"/>
          <w:sz w:val="22"/>
          <w:szCs w:val="22"/>
        </w:rPr>
        <w:t xml:space="preserve">- </w:t>
      </w:r>
      <w:r w:rsidRPr="001B5B87">
        <w:rPr>
          <w:rFonts w:ascii="Times New Roman" w:hAnsi="Times New Roman" w:cs="Times New Roman"/>
          <w:sz w:val="22"/>
          <w:szCs w:val="22"/>
        </w:rPr>
        <w:t>Other Professional Staff</w:t>
      </w:r>
      <w:r>
        <w:rPr>
          <w:rFonts w:ascii="Times New Roman" w:hAnsi="Times New Roman" w:cs="Times New Roman"/>
          <w:sz w:val="22"/>
          <w:szCs w:val="22"/>
        </w:rPr>
        <w:t xml:space="preserve">- </w:t>
      </w:r>
      <w:r w:rsidRPr="001B5B87">
        <w:rPr>
          <w:rFonts w:ascii="Times New Roman" w:hAnsi="Times New Roman" w:cs="Times New Roman"/>
          <w:sz w:val="22"/>
          <w:szCs w:val="22"/>
        </w:rPr>
        <w:t xml:space="preserve">$2,887 </w:t>
      </w:r>
      <w:r w:rsidRPr="001B5B87">
        <w:rPr>
          <w:rFonts w:ascii="Times New Roman" w:hAnsi="Times New Roman" w:cs="Times New Roman"/>
          <w:sz w:val="22"/>
          <w:szCs w:val="22"/>
        </w:rPr>
        <w:tab/>
        <w:t xml:space="preserve"> </w:t>
      </w:r>
    </w:p>
    <w:p w14:paraId="53007878" w14:textId="77777777" w:rsidR="005E0AA4" w:rsidRPr="00E13DFE" w:rsidRDefault="005E0AA4" w:rsidP="005E0AA4">
      <w:pPr>
        <w:jc w:val="left"/>
        <w:rPr>
          <w:rFonts w:ascii="Times New Roman" w:hAnsi="Times New Roman" w:cs="Times New Roman"/>
          <w:b/>
          <w:sz w:val="22"/>
          <w:szCs w:val="22"/>
        </w:rPr>
      </w:pPr>
      <w:r w:rsidRPr="00E13DFE">
        <w:rPr>
          <w:rFonts w:ascii="Times New Roman" w:hAnsi="Times New Roman" w:cs="Times New Roman"/>
          <w:b/>
          <w:sz w:val="22"/>
          <w:szCs w:val="22"/>
        </w:rPr>
        <w:t>Fringe</w:t>
      </w:r>
      <w:r w:rsidRPr="00E13DFE">
        <w:rPr>
          <w:rFonts w:ascii="Times New Roman" w:hAnsi="Times New Roman" w:cs="Times New Roman"/>
          <w:b/>
          <w:sz w:val="22"/>
          <w:szCs w:val="22"/>
        </w:rPr>
        <w:tab/>
        <w:t xml:space="preserve">$2,025  </w:t>
      </w:r>
    </w:p>
    <w:p w14:paraId="541A7FB7" w14:textId="40768BD2" w:rsidR="005E0AA4" w:rsidRPr="001B5B87" w:rsidRDefault="005E0AA4" w:rsidP="005E0AA4">
      <w:pPr>
        <w:jc w:val="left"/>
        <w:rPr>
          <w:rFonts w:ascii="Times New Roman" w:hAnsi="Times New Roman" w:cs="Times New Roman"/>
          <w:sz w:val="22"/>
          <w:szCs w:val="22"/>
        </w:rPr>
      </w:pPr>
      <w:r>
        <w:rPr>
          <w:rFonts w:ascii="Times New Roman" w:hAnsi="Times New Roman" w:cs="Times New Roman"/>
          <w:sz w:val="22"/>
          <w:szCs w:val="22"/>
        </w:rPr>
        <w:t xml:space="preserve">Faculty (Summer)- 29.54% (Nalanda Roy- $912) </w:t>
      </w:r>
    </w:p>
    <w:p w14:paraId="782207AF" w14:textId="4C8DAE86" w:rsidR="005E0AA4" w:rsidRPr="001B5B87" w:rsidRDefault="005E0AA4" w:rsidP="005E0AA4">
      <w:pPr>
        <w:jc w:val="left"/>
        <w:rPr>
          <w:rFonts w:ascii="Times New Roman" w:hAnsi="Times New Roman" w:cs="Times New Roman"/>
          <w:sz w:val="22"/>
          <w:szCs w:val="22"/>
        </w:rPr>
      </w:pPr>
      <w:r w:rsidRPr="001B5B87">
        <w:rPr>
          <w:rFonts w:ascii="Times New Roman" w:hAnsi="Times New Roman" w:cs="Times New Roman"/>
          <w:sz w:val="22"/>
          <w:szCs w:val="22"/>
        </w:rPr>
        <w:t>Ot</w:t>
      </w:r>
      <w:r>
        <w:rPr>
          <w:rFonts w:ascii="Times New Roman" w:hAnsi="Times New Roman" w:cs="Times New Roman"/>
          <w:sz w:val="22"/>
          <w:szCs w:val="22"/>
        </w:rPr>
        <w:t xml:space="preserve">her Professional Staff - 38.54% (Vivian Bynoe- $1,113) </w:t>
      </w:r>
      <w:r w:rsidRPr="001B5B87">
        <w:rPr>
          <w:rFonts w:ascii="Times New Roman" w:hAnsi="Times New Roman" w:cs="Times New Roman"/>
          <w:sz w:val="22"/>
          <w:szCs w:val="22"/>
        </w:rPr>
        <w:t xml:space="preserve"> </w:t>
      </w:r>
    </w:p>
    <w:p w14:paraId="341A8DF0" w14:textId="1A0F83F3" w:rsidR="005E0AA4" w:rsidRPr="001B5B87" w:rsidRDefault="005E0AA4" w:rsidP="005E0AA4">
      <w:pPr>
        <w:jc w:val="left"/>
        <w:rPr>
          <w:rFonts w:ascii="Times New Roman" w:hAnsi="Times New Roman" w:cs="Times New Roman"/>
          <w:sz w:val="22"/>
          <w:szCs w:val="22"/>
        </w:rPr>
      </w:pPr>
      <w:r w:rsidRPr="001B5B87">
        <w:rPr>
          <w:rFonts w:ascii="Times New Roman" w:hAnsi="Times New Roman" w:cs="Times New Roman"/>
          <w:b/>
          <w:sz w:val="22"/>
          <w:szCs w:val="22"/>
        </w:rPr>
        <w:t>Non-personnel</w:t>
      </w:r>
      <w:r w:rsidRPr="001B5B87">
        <w:rPr>
          <w:rFonts w:ascii="Times New Roman" w:hAnsi="Times New Roman" w:cs="Times New Roman"/>
          <w:b/>
          <w:sz w:val="22"/>
          <w:szCs w:val="22"/>
        </w:rPr>
        <w:tab/>
      </w:r>
      <w:r>
        <w:rPr>
          <w:rFonts w:ascii="Times New Roman" w:hAnsi="Times New Roman" w:cs="Times New Roman"/>
          <w:b/>
          <w:sz w:val="22"/>
          <w:szCs w:val="22"/>
        </w:rPr>
        <w:t xml:space="preserve"> </w:t>
      </w:r>
      <w:r w:rsidRPr="005E0AA4">
        <w:rPr>
          <w:rFonts w:ascii="Times New Roman" w:hAnsi="Times New Roman" w:cs="Times New Roman"/>
          <w:b/>
          <w:sz w:val="22"/>
          <w:szCs w:val="22"/>
        </w:rPr>
        <w:t xml:space="preserve">Subtotal- </w:t>
      </w:r>
      <w:r w:rsidR="00D10347">
        <w:rPr>
          <w:rFonts w:ascii="Times New Roman" w:hAnsi="Times New Roman" w:cs="Times New Roman"/>
          <w:b/>
          <w:sz w:val="22"/>
          <w:szCs w:val="22"/>
        </w:rPr>
        <w:t>$2,3</w:t>
      </w:r>
      <w:r w:rsidRPr="005E0AA4">
        <w:rPr>
          <w:rFonts w:ascii="Times New Roman" w:hAnsi="Times New Roman" w:cs="Times New Roman"/>
          <w:b/>
          <w:sz w:val="22"/>
          <w:szCs w:val="22"/>
        </w:rPr>
        <w:t>00</w:t>
      </w:r>
      <w:r w:rsidRPr="005E0AA4">
        <w:rPr>
          <w:rFonts w:ascii="Times New Roman" w:hAnsi="Times New Roman" w:cs="Times New Roman"/>
          <w:b/>
          <w:sz w:val="22"/>
          <w:szCs w:val="22"/>
        </w:rPr>
        <w:tab/>
      </w:r>
    </w:p>
    <w:p w14:paraId="79C40DC5" w14:textId="77777777" w:rsidR="005E0AA4" w:rsidRPr="001B5B87" w:rsidRDefault="005E0AA4" w:rsidP="005E0AA4">
      <w:pPr>
        <w:jc w:val="left"/>
        <w:rPr>
          <w:rFonts w:ascii="Times New Roman" w:hAnsi="Times New Roman" w:cs="Times New Roman"/>
          <w:sz w:val="22"/>
          <w:szCs w:val="22"/>
        </w:rPr>
      </w:pPr>
      <w:r>
        <w:rPr>
          <w:rFonts w:ascii="Times New Roman" w:hAnsi="Times New Roman" w:cs="Times New Roman"/>
          <w:sz w:val="22"/>
          <w:szCs w:val="22"/>
        </w:rPr>
        <w:t xml:space="preserve">Domestic Travel- </w:t>
      </w:r>
      <w:r w:rsidRPr="001B5B87">
        <w:rPr>
          <w:rFonts w:ascii="Times New Roman" w:hAnsi="Times New Roman" w:cs="Times New Roman"/>
          <w:sz w:val="22"/>
          <w:szCs w:val="22"/>
        </w:rPr>
        <w:t xml:space="preserve">$2,000 </w:t>
      </w:r>
      <w:r w:rsidRPr="001B5B87">
        <w:rPr>
          <w:rFonts w:ascii="Times New Roman" w:hAnsi="Times New Roman" w:cs="Times New Roman"/>
          <w:sz w:val="22"/>
          <w:szCs w:val="22"/>
        </w:rPr>
        <w:tab/>
        <w:t xml:space="preserve"> </w:t>
      </w:r>
    </w:p>
    <w:p w14:paraId="715139BF" w14:textId="42BA8244" w:rsidR="005E0AA4" w:rsidRPr="001B5B87" w:rsidRDefault="005E0AA4" w:rsidP="005E0AA4">
      <w:pPr>
        <w:jc w:val="left"/>
        <w:rPr>
          <w:rFonts w:ascii="Times New Roman" w:hAnsi="Times New Roman" w:cs="Times New Roman"/>
          <w:sz w:val="22"/>
          <w:szCs w:val="22"/>
        </w:rPr>
      </w:pPr>
      <w:r w:rsidRPr="001B5B87">
        <w:rPr>
          <w:rFonts w:ascii="Times New Roman" w:hAnsi="Times New Roman" w:cs="Times New Roman"/>
          <w:sz w:val="22"/>
          <w:szCs w:val="22"/>
        </w:rPr>
        <w:t>Materials and Supplies</w:t>
      </w:r>
      <w:r>
        <w:rPr>
          <w:rFonts w:ascii="Times New Roman" w:hAnsi="Times New Roman" w:cs="Times New Roman"/>
          <w:sz w:val="22"/>
          <w:szCs w:val="22"/>
        </w:rPr>
        <w:t>-</w:t>
      </w:r>
      <w:r w:rsidR="00D62232">
        <w:rPr>
          <w:rFonts w:ascii="Times New Roman" w:hAnsi="Times New Roman" w:cs="Times New Roman"/>
          <w:sz w:val="22"/>
          <w:szCs w:val="22"/>
        </w:rPr>
        <w:tab/>
        <w:t>$3</w:t>
      </w:r>
      <w:r w:rsidRPr="001B5B87">
        <w:rPr>
          <w:rFonts w:ascii="Times New Roman" w:hAnsi="Times New Roman" w:cs="Times New Roman"/>
          <w:sz w:val="22"/>
          <w:szCs w:val="22"/>
        </w:rPr>
        <w:t xml:space="preserve">00 </w:t>
      </w:r>
    </w:p>
    <w:p w14:paraId="1B838FF4" w14:textId="77777777" w:rsidR="005E0AA4" w:rsidRPr="001B5B87" w:rsidRDefault="005E0AA4" w:rsidP="005E0AA4">
      <w:pPr>
        <w:jc w:val="left"/>
        <w:rPr>
          <w:rFonts w:ascii="Times New Roman" w:hAnsi="Times New Roman" w:cs="Times New Roman"/>
          <w:b/>
          <w:sz w:val="22"/>
          <w:szCs w:val="22"/>
        </w:rPr>
      </w:pPr>
      <w:r w:rsidRPr="001B5B87">
        <w:rPr>
          <w:rFonts w:ascii="Times New Roman" w:hAnsi="Times New Roman" w:cs="Times New Roman"/>
          <w:b/>
          <w:sz w:val="22"/>
          <w:szCs w:val="22"/>
        </w:rPr>
        <w:t>Totals</w:t>
      </w:r>
      <w:r w:rsidRPr="001B5B87">
        <w:rPr>
          <w:rFonts w:ascii="Times New Roman" w:hAnsi="Times New Roman" w:cs="Times New Roman"/>
          <w:b/>
          <w:sz w:val="22"/>
          <w:szCs w:val="22"/>
        </w:rPr>
        <w:tab/>
      </w:r>
      <w:r w:rsidRPr="001B5B87">
        <w:rPr>
          <w:rFonts w:ascii="Times New Roman" w:hAnsi="Times New Roman" w:cs="Times New Roman"/>
          <w:b/>
          <w:sz w:val="22"/>
          <w:szCs w:val="22"/>
        </w:rPr>
        <w:tab/>
      </w:r>
    </w:p>
    <w:p w14:paraId="21363FBC" w14:textId="716064FF" w:rsidR="005E0AA4" w:rsidRPr="001B5B87" w:rsidRDefault="00D10347" w:rsidP="005E0AA4">
      <w:pPr>
        <w:jc w:val="left"/>
        <w:rPr>
          <w:rFonts w:ascii="Times New Roman" w:hAnsi="Times New Roman" w:cs="Times New Roman"/>
          <w:sz w:val="22"/>
          <w:szCs w:val="22"/>
        </w:rPr>
      </w:pPr>
      <w:r>
        <w:rPr>
          <w:rFonts w:ascii="Times New Roman" w:hAnsi="Times New Roman" w:cs="Times New Roman"/>
          <w:sz w:val="22"/>
          <w:szCs w:val="22"/>
        </w:rPr>
        <w:lastRenderedPageBreak/>
        <w:t>Total Direct Cost- $10,3</w:t>
      </w:r>
      <w:r w:rsidR="005E0AA4">
        <w:rPr>
          <w:rFonts w:ascii="Times New Roman" w:hAnsi="Times New Roman" w:cs="Times New Roman"/>
          <w:sz w:val="22"/>
          <w:szCs w:val="22"/>
        </w:rPr>
        <w:t xml:space="preserve">00 </w:t>
      </w:r>
      <w:r w:rsidR="005E0AA4" w:rsidRPr="001B5B87">
        <w:rPr>
          <w:rFonts w:ascii="Times New Roman" w:hAnsi="Times New Roman" w:cs="Times New Roman"/>
          <w:sz w:val="22"/>
          <w:szCs w:val="22"/>
        </w:rPr>
        <w:t xml:space="preserve"> </w:t>
      </w:r>
    </w:p>
    <w:p w14:paraId="3937DCB3" w14:textId="77777777" w:rsidR="005E0AA4" w:rsidRPr="001B5B87" w:rsidRDefault="005E0AA4" w:rsidP="005E0AA4">
      <w:pPr>
        <w:jc w:val="left"/>
        <w:rPr>
          <w:rFonts w:ascii="Times New Roman" w:hAnsi="Times New Roman" w:cs="Times New Roman"/>
          <w:sz w:val="22"/>
          <w:szCs w:val="22"/>
        </w:rPr>
      </w:pPr>
      <w:r w:rsidRPr="001B5B87">
        <w:rPr>
          <w:rFonts w:ascii="Times New Roman" w:hAnsi="Times New Roman" w:cs="Times New Roman"/>
          <w:sz w:val="22"/>
          <w:szCs w:val="22"/>
        </w:rPr>
        <w:t>Total F&amp;A Costs</w:t>
      </w:r>
      <w:r>
        <w:rPr>
          <w:rFonts w:ascii="Times New Roman" w:hAnsi="Times New Roman" w:cs="Times New Roman"/>
          <w:sz w:val="22"/>
          <w:szCs w:val="22"/>
        </w:rPr>
        <w:t xml:space="preserve">- </w:t>
      </w:r>
      <w:r w:rsidRPr="001B5B87">
        <w:rPr>
          <w:rFonts w:ascii="Times New Roman" w:hAnsi="Times New Roman" w:cs="Times New Roman"/>
          <w:sz w:val="22"/>
          <w:szCs w:val="22"/>
        </w:rPr>
        <w:t xml:space="preserve">$0 </w:t>
      </w:r>
      <w:r w:rsidRPr="001B5B87">
        <w:rPr>
          <w:rFonts w:ascii="Times New Roman" w:hAnsi="Times New Roman" w:cs="Times New Roman"/>
          <w:sz w:val="22"/>
          <w:szCs w:val="22"/>
        </w:rPr>
        <w:tab/>
        <w:t xml:space="preserve"> </w:t>
      </w:r>
    </w:p>
    <w:p w14:paraId="367A669A" w14:textId="0415049B" w:rsidR="005E0AA4" w:rsidRPr="00D62232" w:rsidRDefault="00D62232" w:rsidP="001B5B87">
      <w:pPr>
        <w:jc w:val="left"/>
        <w:rPr>
          <w:rFonts w:ascii="Times New Roman" w:hAnsi="Times New Roman" w:cs="Times New Roman"/>
          <w:sz w:val="22"/>
          <w:szCs w:val="22"/>
        </w:rPr>
      </w:pPr>
      <w:r>
        <w:rPr>
          <w:rFonts w:ascii="Times New Roman" w:hAnsi="Times New Roman" w:cs="Times New Roman"/>
          <w:sz w:val="22"/>
          <w:szCs w:val="22"/>
        </w:rPr>
        <w:t>Totals Subtotal- $10,3</w:t>
      </w:r>
      <w:r w:rsidR="005E0AA4">
        <w:rPr>
          <w:rFonts w:ascii="Times New Roman" w:hAnsi="Times New Roman" w:cs="Times New Roman"/>
          <w:sz w:val="22"/>
          <w:szCs w:val="22"/>
        </w:rPr>
        <w:t xml:space="preserve">00 </w:t>
      </w:r>
    </w:p>
    <w:p w14:paraId="0F6EB82B" w14:textId="65B15D28" w:rsidR="001B5B87" w:rsidRPr="00133F09" w:rsidRDefault="001B5B87" w:rsidP="00133F09">
      <w:pPr>
        <w:pStyle w:val="ListParagraph"/>
        <w:numPr>
          <w:ilvl w:val="0"/>
          <w:numId w:val="10"/>
        </w:numPr>
        <w:jc w:val="left"/>
        <w:rPr>
          <w:rFonts w:ascii="Times New Roman" w:hAnsi="Times New Roman" w:cs="Times New Roman"/>
          <w:b/>
          <w:sz w:val="22"/>
          <w:szCs w:val="22"/>
        </w:rPr>
      </w:pPr>
      <w:r w:rsidRPr="00133F09">
        <w:rPr>
          <w:rFonts w:ascii="Times New Roman" w:hAnsi="Times New Roman" w:cs="Times New Roman"/>
          <w:sz w:val="22"/>
          <w:szCs w:val="22"/>
        </w:rPr>
        <w:t>Faculty (Summer)- Nalanda Roy- $</w:t>
      </w:r>
      <w:r w:rsidR="00EE711C" w:rsidRPr="00133F09">
        <w:rPr>
          <w:rFonts w:ascii="Times New Roman" w:hAnsi="Times New Roman" w:cs="Times New Roman"/>
          <w:sz w:val="22"/>
          <w:szCs w:val="22"/>
        </w:rPr>
        <w:t>4,000</w:t>
      </w:r>
      <w:r w:rsidRPr="00133F09">
        <w:rPr>
          <w:rFonts w:ascii="Times New Roman" w:hAnsi="Times New Roman" w:cs="Times New Roman"/>
          <w:sz w:val="22"/>
          <w:szCs w:val="22"/>
        </w:rPr>
        <w:t xml:space="preserve"> </w:t>
      </w:r>
      <w:r w:rsidRPr="00133F09">
        <w:rPr>
          <w:rFonts w:ascii="Times New Roman" w:hAnsi="Times New Roman" w:cs="Times New Roman"/>
          <w:sz w:val="22"/>
          <w:szCs w:val="22"/>
        </w:rPr>
        <w:tab/>
        <w:t xml:space="preserve"> </w:t>
      </w:r>
    </w:p>
    <w:p w14:paraId="6C6078B8" w14:textId="127CF9F6" w:rsidR="001B5B87" w:rsidRPr="00133F09" w:rsidRDefault="00AE7E69" w:rsidP="00133F09">
      <w:pPr>
        <w:pStyle w:val="ListParagraph"/>
        <w:numPr>
          <w:ilvl w:val="0"/>
          <w:numId w:val="10"/>
        </w:numPr>
        <w:jc w:val="left"/>
        <w:rPr>
          <w:rFonts w:ascii="Times New Roman" w:hAnsi="Times New Roman" w:cs="Times New Roman"/>
          <w:sz w:val="22"/>
          <w:szCs w:val="22"/>
        </w:rPr>
      </w:pPr>
      <w:r w:rsidRPr="00133F09">
        <w:rPr>
          <w:rFonts w:ascii="Times New Roman" w:hAnsi="Times New Roman" w:cs="Times New Roman"/>
          <w:sz w:val="22"/>
          <w:szCs w:val="22"/>
        </w:rPr>
        <w:t>Library Faculty</w:t>
      </w:r>
      <w:r w:rsidR="001B5B87" w:rsidRPr="00133F09">
        <w:rPr>
          <w:rFonts w:ascii="Times New Roman" w:hAnsi="Times New Roman" w:cs="Times New Roman"/>
          <w:sz w:val="22"/>
          <w:szCs w:val="22"/>
        </w:rPr>
        <w:t>- Vivian Bynoe- $</w:t>
      </w:r>
      <w:r w:rsidR="00EE711C" w:rsidRPr="00133F09">
        <w:rPr>
          <w:rFonts w:ascii="Times New Roman" w:hAnsi="Times New Roman" w:cs="Times New Roman"/>
          <w:sz w:val="22"/>
          <w:szCs w:val="22"/>
        </w:rPr>
        <w:t>4,000</w:t>
      </w:r>
    </w:p>
    <w:p w14:paraId="6B6F818E" w14:textId="77777777" w:rsidR="00D62232" w:rsidRDefault="001B5B87" w:rsidP="00133F09">
      <w:pPr>
        <w:pStyle w:val="ListParagraph"/>
        <w:numPr>
          <w:ilvl w:val="0"/>
          <w:numId w:val="10"/>
        </w:numPr>
        <w:jc w:val="left"/>
        <w:rPr>
          <w:rFonts w:ascii="Times New Roman" w:hAnsi="Times New Roman" w:cs="Times New Roman"/>
          <w:sz w:val="22"/>
          <w:szCs w:val="22"/>
        </w:rPr>
      </w:pPr>
      <w:r w:rsidRPr="00133F09">
        <w:rPr>
          <w:rFonts w:ascii="Times New Roman" w:hAnsi="Times New Roman" w:cs="Times New Roman"/>
          <w:sz w:val="22"/>
          <w:szCs w:val="22"/>
        </w:rPr>
        <w:t xml:space="preserve">Domestic Travel- $2,000 </w:t>
      </w:r>
    </w:p>
    <w:p w14:paraId="7ABC127E" w14:textId="4328BBBD" w:rsidR="001B5B87" w:rsidRPr="00D62232" w:rsidRDefault="00D62232" w:rsidP="00D62232">
      <w:pPr>
        <w:pStyle w:val="ListParagraph"/>
        <w:numPr>
          <w:ilvl w:val="0"/>
          <w:numId w:val="10"/>
        </w:numPr>
        <w:jc w:val="left"/>
        <w:rPr>
          <w:rFonts w:ascii="Times New Roman" w:hAnsi="Times New Roman" w:cs="Times New Roman"/>
          <w:sz w:val="22"/>
          <w:szCs w:val="22"/>
        </w:rPr>
      </w:pPr>
      <w:r w:rsidRPr="00D62232">
        <w:rPr>
          <w:rFonts w:ascii="Times New Roman" w:hAnsi="Times New Roman" w:cs="Times New Roman"/>
          <w:sz w:val="22"/>
          <w:szCs w:val="22"/>
        </w:rPr>
        <w:t>Materials, $300</w:t>
      </w:r>
      <w:r w:rsidR="001B5B87" w:rsidRPr="00D62232">
        <w:rPr>
          <w:rFonts w:ascii="Times New Roman" w:hAnsi="Times New Roman" w:cs="Times New Roman"/>
          <w:sz w:val="22"/>
          <w:szCs w:val="22"/>
        </w:rPr>
        <w:tab/>
        <w:t xml:space="preserve"> </w:t>
      </w:r>
      <w:r w:rsidR="001B5B87" w:rsidRPr="00D62232">
        <w:rPr>
          <w:rFonts w:ascii="Times New Roman" w:hAnsi="Times New Roman" w:cs="Times New Roman"/>
          <w:sz w:val="22"/>
          <w:szCs w:val="22"/>
        </w:rPr>
        <w:tab/>
        <w:t xml:space="preserve"> </w:t>
      </w:r>
      <w:r w:rsidR="001B5B87" w:rsidRPr="00D62232">
        <w:rPr>
          <w:rFonts w:ascii="Times New Roman" w:hAnsi="Times New Roman" w:cs="Times New Roman"/>
          <w:b/>
          <w:sz w:val="22"/>
          <w:szCs w:val="22"/>
        </w:rPr>
        <w:tab/>
      </w:r>
    </w:p>
    <w:p w14:paraId="5338EA71" w14:textId="77777777" w:rsidR="0001353A" w:rsidRPr="009651C9" w:rsidRDefault="001B5B87" w:rsidP="009651C9">
      <w:pPr>
        <w:rPr>
          <w:rFonts w:ascii="Times New Roman" w:hAnsi="Times New Roman" w:cs="Times New Roman"/>
          <w:b/>
          <w:sz w:val="22"/>
          <w:szCs w:val="22"/>
        </w:rPr>
      </w:pPr>
      <w:r>
        <w:rPr>
          <w:rFonts w:ascii="Times New Roman" w:hAnsi="Times New Roman" w:cs="Times New Roman"/>
          <w:b/>
          <w:sz w:val="22"/>
          <w:szCs w:val="22"/>
        </w:rPr>
        <w:t>Dr. Nalanda Roy, ($4</w:t>
      </w:r>
      <w:r w:rsidR="000E399F" w:rsidRPr="009651C9">
        <w:rPr>
          <w:rFonts w:ascii="Times New Roman" w:hAnsi="Times New Roman" w:cs="Times New Roman"/>
          <w:b/>
          <w:sz w:val="22"/>
          <w:szCs w:val="22"/>
        </w:rPr>
        <w:t>000)</w:t>
      </w:r>
    </w:p>
    <w:p w14:paraId="4986D528" w14:textId="43366960" w:rsidR="001B5B87" w:rsidRPr="001B5B87" w:rsidRDefault="000E399F" w:rsidP="001B5B87">
      <w:pPr>
        <w:rPr>
          <w:rFonts w:ascii="Times New Roman" w:hAnsi="Times New Roman" w:cs="Times New Roman"/>
          <w:sz w:val="22"/>
          <w:szCs w:val="22"/>
        </w:rPr>
      </w:pPr>
      <w:r w:rsidRPr="009651C9">
        <w:rPr>
          <w:rFonts w:ascii="Times New Roman" w:hAnsi="Times New Roman" w:cs="Times New Roman"/>
          <w:sz w:val="22"/>
          <w:szCs w:val="22"/>
        </w:rPr>
        <w:t>Dr. Roy (subject matter expert, course designer, and instructor) will need time during the summer to coordinate with team members, develop new materials, align learning objectives, create assessment tools, and disseminate new materials to colleagues. Additionally, she will be involved in providing leadership and assistance to other team members; analyzing data; and ensuring that materials remain updated.</w:t>
      </w:r>
      <w:r w:rsidR="001B5B87" w:rsidRPr="001B5B87">
        <w:rPr>
          <w:rFonts w:ascii="Times New Roman" w:hAnsi="Times New Roman" w:cs="Times New Roman"/>
          <w:sz w:val="22"/>
          <w:szCs w:val="22"/>
        </w:rPr>
        <w:t xml:space="preserve"> $4,000 in compensation</w:t>
      </w:r>
      <w:r w:rsidR="00133F09">
        <w:rPr>
          <w:rFonts w:ascii="Times New Roman" w:hAnsi="Times New Roman" w:cs="Times New Roman"/>
          <w:sz w:val="22"/>
          <w:szCs w:val="22"/>
        </w:rPr>
        <w:t xml:space="preserve"> is being requested</w:t>
      </w:r>
      <w:r w:rsidR="001B5B87" w:rsidRPr="001B5B87">
        <w:rPr>
          <w:rFonts w:ascii="Times New Roman" w:hAnsi="Times New Roman" w:cs="Times New Roman"/>
          <w:sz w:val="22"/>
          <w:szCs w:val="22"/>
        </w:rPr>
        <w:t xml:space="preserve">. </w:t>
      </w:r>
    </w:p>
    <w:p w14:paraId="54AC2CC8" w14:textId="50587228" w:rsidR="0001353A" w:rsidRPr="001B5B87" w:rsidRDefault="001B5B87" w:rsidP="001B5B87">
      <w:pPr>
        <w:pStyle w:val="Heading1"/>
        <w:spacing w:before="0" w:after="200"/>
        <w:rPr>
          <w:rFonts w:ascii="Times New Roman" w:eastAsia="Times New Roman" w:hAnsi="Times New Roman" w:cs="Times New Roman"/>
          <w:color w:val="000000"/>
          <w:sz w:val="22"/>
          <w:szCs w:val="22"/>
        </w:rPr>
      </w:pPr>
      <w:r w:rsidRPr="001B5B87">
        <w:rPr>
          <w:rFonts w:ascii="Times New Roman" w:eastAsia="Times New Roman" w:hAnsi="Times New Roman" w:cs="Times New Roman"/>
          <w:color w:val="000000"/>
          <w:sz w:val="22"/>
          <w:szCs w:val="22"/>
        </w:rPr>
        <w:t xml:space="preserve">An additional $1,000 in travel funds for Dr. Roy is requested. Funds will be used for travel to attend </w:t>
      </w:r>
      <w:r w:rsidR="006E2D1D" w:rsidRPr="006E2D1D">
        <w:rPr>
          <w:rFonts w:ascii="Times New Roman" w:eastAsia="Times New Roman" w:hAnsi="Times New Roman" w:cs="Times New Roman"/>
          <w:color w:val="000000"/>
          <w:sz w:val="22"/>
          <w:szCs w:val="22"/>
        </w:rPr>
        <w:t xml:space="preserve">a USG; Scholarship of Teaching and Learning conference, and the </w:t>
      </w:r>
      <w:r w:rsidRPr="001B5B87">
        <w:rPr>
          <w:rFonts w:ascii="Times New Roman" w:eastAsia="Times New Roman" w:hAnsi="Times New Roman" w:cs="Times New Roman"/>
          <w:color w:val="000000"/>
          <w:sz w:val="22"/>
          <w:szCs w:val="22"/>
        </w:rPr>
        <w:t>Joint Librarians of Color Conference in October, 2022, St. Pete, Florida</w:t>
      </w:r>
      <w:r w:rsidR="00E13DFE">
        <w:rPr>
          <w:rFonts w:ascii="Times New Roman" w:eastAsia="Times New Roman" w:hAnsi="Times New Roman" w:cs="Times New Roman"/>
          <w:color w:val="000000"/>
          <w:sz w:val="22"/>
          <w:szCs w:val="22"/>
        </w:rPr>
        <w:t xml:space="preserve"> or other relevant Asian Studies conferences</w:t>
      </w:r>
      <w:r w:rsidRPr="001B5B87">
        <w:rPr>
          <w:rFonts w:ascii="Times New Roman" w:eastAsia="Times New Roman" w:hAnsi="Times New Roman" w:cs="Times New Roman"/>
          <w:color w:val="000000"/>
          <w:sz w:val="22"/>
          <w:szCs w:val="22"/>
        </w:rPr>
        <w:t>.</w:t>
      </w:r>
    </w:p>
    <w:p w14:paraId="6C3ED8E8" w14:textId="77777777" w:rsidR="0001353A" w:rsidRPr="009651C9" w:rsidRDefault="001B5B87" w:rsidP="009651C9">
      <w:pPr>
        <w:rPr>
          <w:rFonts w:ascii="Times New Roman" w:hAnsi="Times New Roman" w:cs="Times New Roman"/>
          <w:b/>
          <w:sz w:val="22"/>
          <w:szCs w:val="22"/>
        </w:rPr>
      </w:pPr>
      <w:r>
        <w:rPr>
          <w:rFonts w:ascii="Times New Roman" w:hAnsi="Times New Roman" w:cs="Times New Roman"/>
          <w:b/>
          <w:sz w:val="22"/>
          <w:szCs w:val="22"/>
        </w:rPr>
        <w:t>Vivian Bynoe, ($4</w:t>
      </w:r>
      <w:r w:rsidR="000E399F" w:rsidRPr="009651C9">
        <w:rPr>
          <w:rFonts w:ascii="Times New Roman" w:hAnsi="Times New Roman" w:cs="Times New Roman"/>
          <w:b/>
          <w:sz w:val="22"/>
          <w:szCs w:val="22"/>
        </w:rPr>
        <w:t>000)</w:t>
      </w:r>
    </w:p>
    <w:p w14:paraId="6195C74C" w14:textId="6A171149" w:rsidR="006E2D1D" w:rsidRPr="006E2D1D" w:rsidRDefault="000E399F" w:rsidP="006E2D1D">
      <w:pPr>
        <w:rPr>
          <w:rFonts w:ascii="Times New Roman" w:hAnsi="Times New Roman" w:cs="Times New Roman"/>
          <w:color w:val="000000"/>
          <w:sz w:val="22"/>
          <w:szCs w:val="22"/>
        </w:rPr>
      </w:pPr>
      <w:r w:rsidRPr="006E2D1D">
        <w:rPr>
          <w:rFonts w:ascii="Times New Roman" w:hAnsi="Times New Roman" w:cs="Times New Roman"/>
          <w:sz w:val="22"/>
          <w:szCs w:val="22"/>
        </w:rPr>
        <w:t xml:space="preserve">Vivian Bynoe will </w:t>
      </w:r>
      <w:r w:rsidRPr="006E2D1D">
        <w:rPr>
          <w:rFonts w:ascii="Times New Roman" w:hAnsi="Times New Roman" w:cs="Times New Roman"/>
          <w:color w:val="000000"/>
          <w:sz w:val="22"/>
          <w:szCs w:val="22"/>
        </w:rPr>
        <w:t xml:space="preserve">create and update library guides (Libguides) on the GSU library website. Additionally, she will assist with administering/collecting student feedback on the satisfaction of the OER resources and providing that data to the PI after the end of the semester as well as providing a workshop for faculty in the College of Behavioral and Social Sciences on how to access and use library guides. </w:t>
      </w:r>
      <w:r w:rsidR="006E2D1D" w:rsidRPr="006E2D1D">
        <w:rPr>
          <w:rFonts w:ascii="Times New Roman" w:hAnsi="Times New Roman" w:cs="Times New Roman"/>
          <w:sz w:val="22"/>
          <w:szCs w:val="22"/>
        </w:rPr>
        <w:t>$4,000 in compensation</w:t>
      </w:r>
      <w:r w:rsidR="00133F09">
        <w:rPr>
          <w:rFonts w:ascii="Times New Roman" w:hAnsi="Times New Roman" w:cs="Times New Roman"/>
          <w:sz w:val="22"/>
          <w:szCs w:val="22"/>
        </w:rPr>
        <w:t xml:space="preserve"> is being requested</w:t>
      </w:r>
      <w:r w:rsidR="006E2D1D" w:rsidRPr="006E2D1D">
        <w:rPr>
          <w:rFonts w:ascii="Times New Roman" w:hAnsi="Times New Roman" w:cs="Times New Roman"/>
          <w:sz w:val="22"/>
          <w:szCs w:val="22"/>
        </w:rPr>
        <w:t xml:space="preserve">. </w:t>
      </w:r>
    </w:p>
    <w:p w14:paraId="4A0B8B5F" w14:textId="27C80F5F" w:rsidR="006E2D1D" w:rsidRDefault="006E2D1D" w:rsidP="006E2D1D">
      <w:pPr>
        <w:pStyle w:val="Heading1"/>
        <w:spacing w:before="0" w:after="200"/>
        <w:rPr>
          <w:rFonts w:ascii="Times New Roman" w:eastAsia="Times New Roman" w:hAnsi="Times New Roman" w:cs="Times New Roman"/>
          <w:color w:val="000000"/>
          <w:sz w:val="22"/>
          <w:szCs w:val="22"/>
        </w:rPr>
      </w:pPr>
      <w:r w:rsidRPr="006E2D1D">
        <w:rPr>
          <w:rFonts w:ascii="Times New Roman" w:eastAsia="Times New Roman" w:hAnsi="Times New Roman" w:cs="Times New Roman"/>
          <w:color w:val="000000"/>
          <w:sz w:val="22"/>
          <w:szCs w:val="22"/>
        </w:rPr>
        <w:t>An additional $1,000 in travel funds for Vivian Bynoe is requested. Funds will be used for travel to attend a USG; Scholarship of Teaching and Learning conference, and the Joint Librarians of Color Conference in October, 2022, St. Pete, Florida</w:t>
      </w:r>
      <w:r w:rsidR="00133F09">
        <w:rPr>
          <w:rFonts w:ascii="Times New Roman" w:eastAsia="Times New Roman" w:hAnsi="Times New Roman" w:cs="Times New Roman"/>
          <w:color w:val="000000"/>
          <w:sz w:val="22"/>
          <w:szCs w:val="22"/>
        </w:rPr>
        <w:t xml:space="preserve"> or other relevant library conferences</w:t>
      </w:r>
      <w:r w:rsidRPr="006E2D1D">
        <w:rPr>
          <w:rFonts w:ascii="Times New Roman" w:eastAsia="Times New Roman" w:hAnsi="Times New Roman" w:cs="Times New Roman"/>
          <w:color w:val="000000"/>
          <w:sz w:val="22"/>
          <w:szCs w:val="22"/>
        </w:rPr>
        <w:t>.</w:t>
      </w:r>
    </w:p>
    <w:p w14:paraId="61FEA0DF" w14:textId="0282B53C" w:rsidR="00D62232" w:rsidRPr="009651C9" w:rsidRDefault="00D62232" w:rsidP="00D62232">
      <w:pPr>
        <w:pStyle w:val="Heading1"/>
        <w:spacing w:before="0" w:after="20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Materials, ($3</w:t>
      </w:r>
      <w:r w:rsidRPr="009651C9">
        <w:rPr>
          <w:rFonts w:ascii="Times New Roman" w:eastAsia="Times New Roman" w:hAnsi="Times New Roman" w:cs="Times New Roman"/>
          <w:b/>
          <w:color w:val="000000"/>
          <w:sz w:val="22"/>
          <w:szCs w:val="22"/>
        </w:rPr>
        <w:t>00</w:t>
      </w:r>
      <w:r>
        <w:rPr>
          <w:rFonts w:ascii="Times New Roman" w:eastAsia="Times New Roman" w:hAnsi="Times New Roman" w:cs="Times New Roman"/>
          <w:b/>
          <w:color w:val="000000"/>
          <w:sz w:val="22"/>
          <w:szCs w:val="22"/>
        </w:rPr>
        <w:t>)</w:t>
      </w:r>
    </w:p>
    <w:p w14:paraId="609E0F1F" w14:textId="6045B7C0" w:rsidR="00D62232" w:rsidRPr="00D10347" w:rsidRDefault="00D62232" w:rsidP="00D10347">
      <w:pPr>
        <w:pStyle w:val="Heading1"/>
        <w:spacing w:before="0" w:after="200"/>
        <w:rPr>
          <w:rFonts w:ascii="Times New Roman" w:eastAsia="Times New Roman" w:hAnsi="Times New Roman" w:cs="Times New Roman"/>
          <w:color w:val="000000"/>
          <w:sz w:val="22"/>
          <w:szCs w:val="22"/>
        </w:rPr>
      </w:pPr>
      <w:r w:rsidRPr="009651C9">
        <w:rPr>
          <w:rFonts w:ascii="Times New Roman" w:eastAsia="Times New Roman" w:hAnsi="Times New Roman" w:cs="Times New Roman"/>
          <w:color w:val="000000"/>
          <w:sz w:val="22"/>
          <w:szCs w:val="22"/>
        </w:rPr>
        <w:t xml:space="preserve">Additional costs will include licensing for software and online tools to aid in the </w:t>
      </w:r>
      <w:r>
        <w:rPr>
          <w:rFonts w:ascii="Times New Roman" w:eastAsia="Times New Roman" w:hAnsi="Times New Roman" w:cs="Times New Roman"/>
          <w:color w:val="000000"/>
          <w:sz w:val="22"/>
          <w:szCs w:val="22"/>
        </w:rPr>
        <w:t>delivery of content. For example, purchase</w:t>
      </w:r>
      <w:r w:rsidRPr="009651C9">
        <w:rPr>
          <w:rFonts w:ascii="Times New Roman" w:eastAsia="Times New Roman" w:hAnsi="Times New Roman" w:cs="Times New Roman"/>
          <w:color w:val="000000"/>
          <w:sz w:val="22"/>
          <w:szCs w:val="22"/>
        </w:rPr>
        <w:t xml:space="preserve"> licensing for Camtasia to assist in crea</w:t>
      </w:r>
      <w:r>
        <w:rPr>
          <w:rFonts w:ascii="Times New Roman" w:eastAsia="Times New Roman" w:hAnsi="Times New Roman" w:cs="Times New Roman"/>
          <w:color w:val="000000"/>
          <w:sz w:val="22"/>
          <w:szCs w:val="22"/>
        </w:rPr>
        <w:t>ting and editing videos ($300</w:t>
      </w:r>
      <w:r w:rsidRPr="009651C9">
        <w:rPr>
          <w:rFonts w:ascii="Times New Roman" w:eastAsia="Times New Roman" w:hAnsi="Times New Roman" w:cs="Times New Roman"/>
          <w:color w:val="000000"/>
          <w:sz w:val="22"/>
          <w:szCs w:val="22"/>
        </w:rPr>
        <w:t xml:space="preserve"> for educator license).</w:t>
      </w:r>
      <w:bookmarkStart w:id="2" w:name="_heading=h.wgv1976d5k70" w:colFirst="0" w:colLast="0"/>
      <w:bookmarkEnd w:id="2"/>
    </w:p>
    <w:p w14:paraId="63BEA08D" w14:textId="77777777" w:rsidR="0001353A" w:rsidRPr="003E08A2" w:rsidRDefault="000E399F" w:rsidP="009651C9">
      <w:pPr>
        <w:pStyle w:val="Heading2"/>
        <w:rPr>
          <w:rFonts w:ascii="Times New Roman" w:eastAsia="Times New Roman" w:hAnsi="Times New Roman" w:cs="Times New Roman"/>
          <w:b/>
          <w:bCs/>
          <w:color w:val="000000"/>
          <w:sz w:val="22"/>
          <w:szCs w:val="22"/>
        </w:rPr>
      </w:pPr>
      <w:r w:rsidRPr="003E08A2">
        <w:rPr>
          <w:rFonts w:ascii="Times New Roman" w:eastAsia="Times New Roman" w:hAnsi="Times New Roman" w:cs="Times New Roman"/>
          <w:b/>
          <w:bCs/>
          <w:color w:val="000000"/>
          <w:sz w:val="22"/>
          <w:szCs w:val="22"/>
        </w:rPr>
        <w:t>7. Sustainability Plan</w:t>
      </w:r>
    </w:p>
    <w:p w14:paraId="23221B10" w14:textId="77777777" w:rsidR="0001353A" w:rsidRPr="009651C9" w:rsidRDefault="000E399F" w:rsidP="00FC39E2">
      <w:pPr>
        <w:rPr>
          <w:rFonts w:ascii="Times New Roman" w:hAnsi="Times New Roman" w:cs="Times New Roman"/>
          <w:i/>
          <w:sz w:val="22"/>
          <w:szCs w:val="22"/>
        </w:rPr>
      </w:pPr>
      <w:r w:rsidRPr="009651C9">
        <w:rPr>
          <w:rFonts w:ascii="Times New Roman" w:hAnsi="Times New Roman" w:cs="Times New Roman"/>
          <w:i/>
          <w:sz w:val="22"/>
          <w:szCs w:val="22"/>
        </w:rPr>
        <w:t xml:space="preserve">Transformation Grants should have a lasting impact on the course for years to come. In order for this to happen, a Sustainability Plan needs to be in place after the end of the project. Please include here your plans for offering the course in the future, including: </w:t>
      </w:r>
    </w:p>
    <w:p w14:paraId="6E75067B" w14:textId="77777777" w:rsidR="0001353A" w:rsidRPr="009651C9" w:rsidRDefault="000E399F" w:rsidP="00FC39E2">
      <w:pPr>
        <w:numPr>
          <w:ilvl w:val="0"/>
          <w:numId w:val="1"/>
        </w:numPr>
        <w:pBdr>
          <w:top w:val="nil"/>
          <w:left w:val="nil"/>
          <w:bottom w:val="nil"/>
          <w:right w:val="nil"/>
          <w:between w:val="nil"/>
        </w:pBdr>
        <w:spacing w:after="0"/>
        <w:rPr>
          <w:rFonts w:ascii="Times New Roman" w:hAnsi="Times New Roman" w:cs="Times New Roman"/>
          <w:i/>
          <w:sz w:val="22"/>
          <w:szCs w:val="22"/>
        </w:rPr>
      </w:pPr>
      <w:r w:rsidRPr="009651C9">
        <w:rPr>
          <w:rFonts w:ascii="Times New Roman" w:hAnsi="Times New Roman" w:cs="Times New Roman"/>
          <w:i/>
          <w:sz w:val="22"/>
          <w:szCs w:val="22"/>
        </w:rPr>
        <w:t>The maintenance and updating of course materials</w:t>
      </w:r>
    </w:p>
    <w:p w14:paraId="1A869C70" w14:textId="77777777" w:rsidR="0001353A" w:rsidRPr="009651C9" w:rsidRDefault="000E399F" w:rsidP="00FC39E2">
      <w:pPr>
        <w:numPr>
          <w:ilvl w:val="0"/>
          <w:numId w:val="1"/>
        </w:numPr>
        <w:pBdr>
          <w:top w:val="nil"/>
          <w:left w:val="nil"/>
          <w:bottom w:val="nil"/>
          <w:right w:val="nil"/>
          <w:between w:val="nil"/>
        </w:pBdr>
        <w:spacing w:after="0"/>
        <w:rPr>
          <w:rFonts w:ascii="Times New Roman" w:hAnsi="Times New Roman" w:cs="Times New Roman"/>
          <w:i/>
          <w:sz w:val="22"/>
          <w:szCs w:val="22"/>
        </w:rPr>
      </w:pPr>
      <w:r w:rsidRPr="009651C9">
        <w:rPr>
          <w:rFonts w:ascii="Times New Roman" w:hAnsi="Times New Roman" w:cs="Times New Roman"/>
          <w:i/>
          <w:sz w:val="22"/>
          <w:szCs w:val="22"/>
        </w:rPr>
        <w:t>The commitment of the department(s) or institution(s) to continue the use of affordable materials</w:t>
      </w:r>
    </w:p>
    <w:p w14:paraId="392C42FD" w14:textId="77777777" w:rsidR="0001353A" w:rsidRPr="009651C9" w:rsidRDefault="000E399F" w:rsidP="00FC39E2">
      <w:pPr>
        <w:numPr>
          <w:ilvl w:val="0"/>
          <w:numId w:val="1"/>
        </w:numPr>
        <w:pBdr>
          <w:top w:val="nil"/>
          <w:left w:val="nil"/>
          <w:bottom w:val="nil"/>
          <w:right w:val="nil"/>
          <w:between w:val="nil"/>
        </w:pBdr>
        <w:spacing w:after="0"/>
        <w:rPr>
          <w:rFonts w:ascii="Times New Roman" w:hAnsi="Times New Roman" w:cs="Times New Roman"/>
          <w:i/>
          <w:sz w:val="22"/>
          <w:szCs w:val="22"/>
        </w:rPr>
      </w:pPr>
      <w:r w:rsidRPr="009651C9">
        <w:rPr>
          <w:rFonts w:ascii="Times New Roman" w:hAnsi="Times New Roman" w:cs="Times New Roman"/>
          <w:i/>
          <w:sz w:val="22"/>
          <w:szCs w:val="22"/>
        </w:rPr>
        <w:t>Any possible expansion of the project to more course sections in the future</w:t>
      </w:r>
    </w:p>
    <w:p w14:paraId="7212B6A1" w14:textId="77777777" w:rsidR="0001353A" w:rsidRPr="009651C9" w:rsidRDefault="000E399F" w:rsidP="00FC39E2">
      <w:pPr>
        <w:numPr>
          <w:ilvl w:val="0"/>
          <w:numId w:val="1"/>
        </w:numPr>
        <w:pBdr>
          <w:top w:val="nil"/>
          <w:left w:val="nil"/>
          <w:bottom w:val="nil"/>
          <w:right w:val="nil"/>
          <w:between w:val="nil"/>
        </w:pBdr>
        <w:spacing w:after="0"/>
        <w:rPr>
          <w:rFonts w:ascii="Times New Roman" w:hAnsi="Times New Roman" w:cs="Times New Roman"/>
          <w:i/>
          <w:sz w:val="22"/>
          <w:szCs w:val="22"/>
        </w:rPr>
      </w:pPr>
      <w:r w:rsidRPr="009651C9">
        <w:rPr>
          <w:rFonts w:ascii="Times New Roman" w:hAnsi="Times New Roman" w:cs="Times New Roman"/>
          <w:i/>
          <w:sz w:val="22"/>
          <w:szCs w:val="22"/>
        </w:rPr>
        <w:t>Future plans for sharing this work with others through presentations, articles, or other scholarly activities</w:t>
      </w:r>
    </w:p>
    <w:p w14:paraId="52F52CB5" w14:textId="77777777" w:rsidR="0001353A" w:rsidRPr="009651C9" w:rsidRDefault="0001353A" w:rsidP="009651C9">
      <w:pPr>
        <w:pBdr>
          <w:top w:val="nil"/>
          <w:left w:val="nil"/>
          <w:bottom w:val="nil"/>
          <w:right w:val="nil"/>
          <w:between w:val="nil"/>
        </w:pBdr>
        <w:spacing w:after="0"/>
        <w:ind w:left="780"/>
        <w:rPr>
          <w:rFonts w:ascii="Times New Roman" w:hAnsi="Times New Roman" w:cs="Times New Roman"/>
          <w:sz w:val="22"/>
          <w:szCs w:val="22"/>
          <w:highlight w:val="white"/>
        </w:rPr>
      </w:pPr>
    </w:p>
    <w:p w14:paraId="60BA0CF5" w14:textId="42D55A4C" w:rsidR="0001353A" w:rsidRDefault="000E399F" w:rsidP="0082710F">
      <w:pPr>
        <w:pStyle w:val="Heading1"/>
        <w:rPr>
          <w:rFonts w:ascii="Times New Roman" w:eastAsia="Times New Roman" w:hAnsi="Times New Roman" w:cs="Times New Roman"/>
          <w:color w:val="000000"/>
          <w:sz w:val="22"/>
          <w:szCs w:val="22"/>
          <w:highlight w:val="white"/>
        </w:rPr>
      </w:pPr>
      <w:r w:rsidRPr="009651C9">
        <w:rPr>
          <w:rFonts w:ascii="Times New Roman" w:eastAsia="Times New Roman" w:hAnsi="Times New Roman" w:cs="Times New Roman"/>
          <w:color w:val="000000"/>
          <w:sz w:val="22"/>
          <w:szCs w:val="22"/>
          <w:highlight w:val="white"/>
        </w:rPr>
        <w:lastRenderedPageBreak/>
        <w:t xml:space="preserve">This material will be available </w:t>
      </w:r>
      <w:r w:rsidR="0082710F">
        <w:rPr>
          <w:rFonts w:ascii="Times New Roman" w:eastAsia="Times New Roman" w:hAnsi="Times New Roman" w:cs="Times New Roman"/>
          <w:color w:val="000000"/>
          <w:sz w:val="22"/>
          <w:szCs w:val="22"/>
          <w:highlight w:val="white"/>
        </w:rPr>
        <w:t xml:space="preserve">on </w:t>
      </w:r>
      <w:r w:rsidR="00FC39E2">
        <w:rPr>
          <w:rFonts w:ascii="Times New Roman" w:eastAsia="Times New Roman" w:hAnsi="Times New Roman" w:cs="Times New Roman"/>
          <w:color w:val="000000"/>
          <w:sz w:val="22"/>
          <w:szCs w:val="22"/>
          <w:highlight w:val="white"/>
        </w:rPr>
        <w:t>Libguide</w:t>
      </w:r>
      <w:r w:rsidR="0082710F">
        <w:rPr>
          <w:rFonts w:ascii="Times New Roman" w:eastAsia="Times New Roman" w:hAnsi="Times New Roman" w:cs="Times New Roman"/>
          <w:color w:val="000000"/>
          <w:sz w:val="22"/>
          <w:szCs w:val="22"/>
          <w:highlight w:val="white"/>
        </w:rPr>
        <w:t xml:space="preserve"> for other instructors to adapt as they see fit</w:t>
      </w:r>
      <w:r w:rsidRPr="009651C9">
        <w:rPr>
          <w:rFonts w:ascii="Times New Roman" w:eastAsia="Times New Roman" w:hAnsi="Times New Roman" w:cs="Times New Roman"/>
          <w:color w:val="000000"/>
          <w:sz w:val="22"/>
          <w:szCs w:val="22"/>
          <w:highlight w:val="white"/>
        </w:rPr>
        <w:t xml:space="preserve">. </w:t>
      </w:r>
      <w:r w:rsidR="0082710F">
        <w:rPr>
          <w:rFonts w:ascii="Times New Roman" w:eastAsia="Times New Roman" w:hAnsi="Times New Roman" w:cs="Times New Roman"/>
          <w:color w:val="000000"/>
          <w:sz w:val="22"/>
          <w:szCs w:val="22"/>
          <w:highlight w:val="white"/>
        </w:rPr>
        <w:t xml:space="preserve">Even if the librarian or the current instructor leaves the university, others will have the option to use and adapt the materials. </w:t>
      </w:r>
      <w:r w:rsidRPr="009651C9">
        <w:rPr>
          <w:rFonts w:ascii="Times New Roman" w:eastAsia="Times New Roman" w:hAnsi="Times New Roman" w:cs="Times New Roman"/>
          <w:color w:val="000000"/>
          <w:sz w:val="22"/>
          <w:szCs w:val="22"/>
          <w:highlight w:val="white"/>
        </w:rPr>
        <w:t xml:space="preserve">Additionally, the availability of the </w:t>
      </w:r>
      <w:r w:rsidR="0082710F">
        <w:rPr>
          <w:rFonts w:ascii="Times New Roman" w:eastAsia="Times New Roman" w:hAnsi="Times New Roman" w:cs="Times New Roman"/>
          <w:color w:val="000000"/>
          <w:sz w:val="22"/>
          <w:szCs w:val="22"/>
          <w:highlight w:val="white"/>
        </w:rPr>
        <w:t>Libguide</w:t>
      </w:r>
      <w:r w:rsidRPr="009651C9">
        <w:rPr>
          <w:rFonts w:ascii="Times New Roman" w:eastAsia="Times New Roman" w:hAnsi="Times New Roman" w:cs="Times New Roman"/>
          <w:color w:val="000000"/>
          <w:sz w:val="22"/>
          <w:szCs w:val="22"/>
          <w:highlight w:val="white"/>
        </w:rPr>
        <w:t xml:space="preserve"> will reduce the time spent by other instructors in developing and establishing the</w:t>
      </w:r>
      <w:r w:rsidR="0082710F">
        <w:rPr>
          <w:rFonts w:ascii="Times New Roman" w:eastAsia="Times New Roman" w:hAnsi="Times New Roman" w:cs="Times New Roman"/>
          <w:color w:val="000000"/>
          <w:sz w:val="22"/>
          <w:szCs w:val="22"/>
          <w:highlight w:val="white"/>
        </w:rPr>
        <w:t>ir</w:t>
      </w:r>
      <w:r w:rsidRPr="009651C9">
        <w:rPr>
          <w:rFonts w:ascii="Times New Roman" w:eastAsia="Times New Roman" w:hAnsi="Times New Roman" w:cs="Times New Roman"/>
          <w:color w:val="000000"/>
          <w:sz w:val="22"/>
          <w:szCs w:val="22"/>
          <w:highlight w:val="white"/>
        </w:rPr>
        <w:t xml:space="preserve"> course. By involving other team members, learning technology and other guidance will be available to support the efforts of others as they begin using this material. Because the design of the course is based on tying the </w:t>
      </w:r>
      <w:r w:rsidR="0082710F">
        <w:rPr>
          <w:rFonts w:ascii="Times New Roman" w:eastAsia="Times New Roman" w:hAnsi="Times New Roman" w:cs="Times New Roman"/>
          <w:color w:val="000000"/>
          <w:sz w:val="22"/>
          <w:szCs w:val="22"/>
          <w:highlight w:val="white"/>
        </w:rPr>
        <w:t>no-cost and OER</w:t>
      </w:r>
      <w:r w:rsidRPr="009651C9">
        <w:rPr>
          <w:rFonts w:ascii="Times New Roman" w:eastAsia="Times New Roman" w:hAnsi="Times New Roman" w:cs="Times New Roman"/>
          <w:color w:val="000000"/>
          <w:sz w:val="22"/>
          <w:szCs w:val="22"/>
          <w:highlight w:val="white"/>
        </w:rPr>
        <w:t xml:space="preserve"> materials to the Learning Outcomes, it will provide a clear and documented link and measure for achieving the Learning Outcomes. </w:t>
      </w:r>
    </w:p>
    <w:p w14:paraId="1B6C05A4" w14:textId="77777777" w:rsidR="0082710F" w:rsidRDefault="0082710F" w:rsidP="009651C9">
      <w:pPr>
        <w:pStyle w:val="Heading1"/>
        <w:spacing w:before="0" w:after="200"/>
        <w:rPr>
          <w:rFonts w:ascii="Times New Roman" w:eastAsia="Times New Roman" w:hAnsi="Times New Roman" w:cs="Times New Roman"/>
          <w:color w:val="000000"/>
          <w:sz w:val="22"/>
          <w:szCs w:val="22"/>
        </w:rPr>
      </w:pPr>
      <w:bookmarkStart w:id="3" w:name="_heading=h.jizn983ogp1f" w:colFirst="0" w:colLast="0"/>
      <w:bookmarkEnd w:id="3"/>
    </w:p>
    <w:p w14:paraId="19E81BD9" w14:textId="27CFADBC" w:rsidR="0001353A" w:rsidRPr="009651C9" w:rsidRDefault="0082710F" w:rsidP="009651C9">
      <w:pPr>
        <w:pStyle w:val="Heading1"/>
        <w:spacing w:before="0" w:after="2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w:t>
      </w:r>
      <w:r w:rsidR="000E399F" w:rsidRPr="009651C9">
        <w:rPr>
          <w:rFonts w:ascii="Times New Roman" w:eastAsia="Times New Roman" w:hAnsi="Times New Roman" w:cs="Times New Roman"/>
          <w:color w:val="000000"/>
          <w:sz w:val="22"/>
          <w:szCs w:val="22"/>
        </w:rPr>
        <w:t xml:space="preserve">ourse materials </w:t>
      </w:r>
      <w:r>
        <w:rPr>
          <w:rFonts w:ascii="Times New Roman" w:eastAsia="Times New Roman" w:hAnsi="Times New Roman" w:cs="Times New Roman"/>
          <w:color w:val="000000"/>
          <w:sz w:val="22"/>
          <w:szCs w:val="22"/>
        </w:rPr>
        <w:t>can be adapted</w:t>
      </w:r>
      <w:r w:rsidR="000E399F" w:rsidRPr="009651C9">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by anyone throughout the years to come</w:t>
      </w:r>
      <w:bookmarkStart w:id="4" w:name="_heading=h.zh3egvxo5vae" w:colFirst="0" w:colLast="0"/>
      <w:bookmarkEnd w:id="4"/>
      <w:r>
        <w:rPr>
          <w:rFonts w:ascii="Times New Roman" w:eastAsia="Times New Roman" w:hAnsi="Times New Roman" w:cs="Times New Roman"/>
          <w:color w:val="000000"/>
          <w:sz w:val="22"/>
          <w:szCs w:val="22"/>
        </w:rPr>
        <w:t xml:space="preserve">. </w:t>
      </w:r>
      <w:r w:rsidR="000E399F" w:rsidRPr="009651C9">
        <w:rPr>
          <w:rFonts w:ascii="Times New Roman" w:eastAsia="Times New Roman" w:hAnsi="Times New Roman" w:cs="Times New Roman"/>
          <w:color w:val="000000"/>
          <w:sz w:val="22"/>
          <w:szCs w:val="22"/>
          <w:highlight w:val="white"/>
        </w:rPr>
        <w:t xml:space="preserve">This will allow the instructors </w:t>
      </w:r>
      <w:r>
        <w:rPr>
          <w:rFonts w:ascii="Times New Roman" w:eastAsia="Times New Roman" w:hAnsi="Times New Roman" w:cs="Times New Roman"/>
          <w:color w:val="000000"/>
          <w:sz w:val="22"/>
          <w:szCs w:val="22"/>
          <w:highlight w:val="white"/>
        </w:rPr>
        <w:t>the option to support unique learning needs of their classes and change the materials as current events evolve</w:t>
      </w:r>
      <w:r w:rsidR="000E399F" w:rsidRPr="009651C9">
        <w:rPr>
          <w:rFonts w:ascii="Times New Roman" w:eastAsia="Times New Roman" w:hAnsi="Times New Roman" w:cs="Times New Roman"/>
          <w:color w:val="000000"/>
          <w:sz w:val="22"/>
          <w:szCs w:val="22"/>
          <w:highlight w:val="white"/>
        </w:rPr>
        <w:t xml:space="preserve">. </w:t>
      </w:r>
    </w:p>
    <w:p w14:paraId="788118B0" w14:textId="77777777" w:rsidR="0001353A" w:rsidRPr="009651C9" w:rsidRDefault="000E399F" w:rsidP="009651C9">
      <w:pPr>
        <w:pStyle w:val="Heading1"/>
        <w:spacing w:before="0" w:after="200"/>
        <w:rPr>
          <w:rFonts w:ascii="Times New Roman" w:eastAsia="Times New Roman" w:hAnsi="Times New Roman" w:cs="Times New Roman"/>
          <w:color w:val="000000"/>
          <w:sz w:val="22"/>
          <w:szCs w:val="22"/>
        </w:rPr>
      </w:pPr>
      <w:bookmarkStart w:id="5" w:name="_heading=h.mj89q24tvm2h" w:colFirst="0" w:colLast="0"/>
      <w:bookmarkEnd w:id="5"/>
      <w:r w:rsidRPr="009651C9">
        <w:rPr>
          <w:rFonts w:ascii="Times New Roman" w:eastAsia="Times New Roman" w:hAnsi="Times New Roman" w:cs="Times New Roman"/>
          <w:color w:val="000000"/>
          <w:sz w:val="22"/>
          <w:szCs w:val="22"/>
        </w:rPr>
        <w:t>Creative Commons Terms</w:t>
      </w:r>
    </w:p>
    <w:p w14:paraId="0B9D155F"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i/>
          <w:sz w:val="22"/>
          <w:szCs w:val="22"/>
        </w:rPr>
        <w:t xml:space="preserve">I understand that any new materials or revisions created with ALG funding will, by default, be made available to the public under a Creative Commons Attribution License (CC-BY), with exceptions for modifications of pre-existing resources with a more restrictive license. </w:t>
      </w:r>
    </w:p>
    <w:p w14:paraId="244993B0" w14:textId="77777777" w:rsidR="0001353A" w:rsidRPr="009651C9" w:rsidRDefault="000E399F" w:rsidP="009651C9">
      <w:pPr>
        <w:pStyle w:val="Heading1"/>
        <w:spacing w:before="0" w:after="200"/>
        <w:rPr>
          <w:rFonts w:ascii="Times New Roman" w:eastAsia="Times New Roman" w:hAnsi="Times New Roman" w:cs="Times New Roman"/>
          <w:color w:val="000000"/>
          <w:sz w:val="22"/>
          <w:szCs w:val="22"/>
        </w:rPr>
      </w:pPr>
      <w:bookmarkStart w:id="6" w:name="_heading=h.tagt6b5fwarv" w:colFirst="0" w:colLast="0"/>
      <w:bookmarkEnd w:id="6"/>
      <w:r w:rsidRPr="009651C9">
        <w:rPr>
          <w:rFonts w:ascii="Times New Roman" w:eastAsia="Times New Roman" w:hAnsi="Times New Roman" w:cs="Times New Roman"/>
          <w:color w:val="000000"/>
          <w:sz w:val="22"/>
          <w:szCs w:val="22"/>
        </w:rPr>
        <w:t>Yes, I understand these creative commons terms.</w:t>
      </w:r>
    </w:p>
    <w:p w14:paraId="35B386ED" w14:textId="77777777" w:rsidR="0001353A" w:rsidRPr="009651C9" w:rsidRDefault="000E399F" w:rsidP="009651C9">
      <w:pPr>
        <w:pStyle w:val="Heading1"/>
        <w:rPr>
          <w:rFonts w:ascii="Times New Roman" w:eastAsia="Times New Roman" w:hAnsi="Times New Roman" w:cs="Times New Roman"/>
          <w:color w:val="000000"/>
          <w:sz w:val="22"/>
          <w:szCs w:val="22"/>
        </w:rPr>
      </w:pPr>
      <w:r w:rsidRPr="009651C9">
        <w:rPr>
          <w:rFonts w:ascii="Times New Roman" w:eastAsia="Times New Roman" w:hAnsi="Times New Roman" w:cs="Times New Roman"/>
          <w:color w:val="000000"/>
          <w:sz w:val="22"/>
          <w:szCs w:val="22"/>
        </w:rPr>
        <w:t>Accessibility Terms</w:t>
      </w:r>
    </w:p>
    <w:p w14:paraId="434C1095" w14:textId="77777777" w:rsidR="0001353A" w:rsidRPr="009651C9" w:rsidRDefault="000E399F" w:rsidP="009651C9">
      <w:pPr>
        <w:rPr>
          <w:rFonts w:ascii="Times New Roman" w:hAnsi="Times New Roman" w:cs="Times New Roman"/>
          <w:i/>
          <w:sz w:val="22"/>
          <w:szCs w:val="22"/>
        </w:rPr>
      </w:pPr>
      <w:r w:rsidRPr="009651C9">
        <w:rPr>
          <w:rFonts w:ascii="Times New Roman" w:hAnsi="Times New Roman" w:cs="Times New Roman"/>
          <w:i/>
          <w:sz w:val="22"/>
          <w:szCs w:val="22"/>
        </w:rPr>
        <w:t>I understand that any new materials or revisions created with Affordable Learning Georgia funding must be developed in compliance with the specific accessibility standards defined in the Request for Proposals.</w:t>
      </w:r>
    </w:p>
    <w:p w14:paraId="5824FFD7" w14:textId="77777777" w:rsidR="0001353A" w:rsidRPr="009651C9" w:rsidRDefault="000E399F" w:rsidP="009651C9">
      <w:pPr>
        <w:rPr>
          <w:rFonts w:ascii="Times New Roman" w:hAnsi="Times New Roman" w:cs="Times New Roman"/>
          <w:sz w:val="22"/>
          <w:szCs w:val="22"/>
        </w:rPr>
      </w:pPr>
      <w:r w:rsidRPr="009651C9">
        <w:rPr>
          <w:rFonts w:ascii="Times New Roman" w:hAnsi="Times New Roman" w:cs="Times New Roman"/>
          <w:i/>
          <w:sz w:val="22"/>
          <w:szCs w:val="22"/>
        </w:rPr>
        <w:t>​​</w:t>
      </w:r>
      <w:r w:rsidRPr="009651C9">
        <w:rPr>
          <w:rFonts w:ascii="Times New Roman" w:hAnsi="Times New Roman" w:cs="Times New Roman"/>
          <w:sz w:val="22"/>
          <w:szCs w:val="22"/>
        </w:rPr>
        <w:t>Yes, I understand these accessibility terms.</w:t>
      </w:r>
    </w:p>
    <w:p w14:paraId="1E77C189" w14:textId="77777777" w:rsidR="0001353A" w:rsidRPr="009651C9" w:rsidRDefault="000E399F" w:rsidP="009651C9">
      <w:pPr>
        <w:pStyle w:val="Heading1"/>
        <w:rPr>
          <w:rFonts w:ascii="Times New Roman" w:eastAsia="Times New Roman" w:hAnsi="Times New Roman" w:cs="Times New Roman"/>
          <w:color w:val="000000"/>
          <w:sz w:val="22"/>
          <w:szCs w:val="22"/>
        </w:rPr>
      </w:pPr>
      <w:r w:rsidRPr="009651C9">
        <w:rPr>
          <w:rFonts w:ascii="Times New Roman" w:eastAsia="Times New Roman" w:hAnsi="Times New Roman" w:cs="Times New Roman"/>
          <w:color w:val="000000"/>
          <w:sz w:val="22"/>
          <w:szCs w:val="22"/>
        </w:rPr>
        <w:t>Letter of Support</w:t>
      </w:r>
    </w:p>
    <w:p w14:paraId="734863DB" w14:textId="77777777" w:rsidR="0001353A" w:rsidRPr="009651C9" w:rsidRDefault="000E399F" w:rsidP="009651C9">
      <w:pPr>
        <w:spacing w:after="160"/>
        <w:jc w:val="left"/>
        <w:rPr>
          <w:rFonts w:ascii="Times New Roman" w:hAnsi="Times New Roman" w:cs="Times New Roman"/>
          <w:i/>
          <w:sz w:val="22"/>
          <w:szCs w:val="22"/>
        </w:rPr>
      </w:pPr>
      <w:r w:rsidRPr="009651C9">
        <w:rPr>
          <w:rFonts w:ascii="Times New Roman" w:hAnsi="Times New Roman" w:cs="Times New Roman"/>
          <w:i/>
          <w:sz w:val="22"/>
          <w:szCs w:val="22"/>
        </w:rPr>
        <w:t>The Department Chair from the corresponding project, or the Department Chair’s direct report such as the Dean or Provost, must provide a signed Letter of Support for the project. This letter should acknowledge the following:</w:t>
      </w:r>
    </w:p>
    <w:p w14:paraId="3B2BC684" w14:textId="77777777" w:rsidR="0001353A" w:rsidRPr="009651C9" w:rsidRDefault="000E399F" w:rsidP="009651C9">
      <w:pPr>
        <w:numPr>
          <w:ilvl w:val="0"/>
          <w:numId w:val="4"/>
        </w:numPr>
        <w:spacing w:after="0"/>
        <w:jc w:val="left"/>
        <w:rPr>
          <w:rFonts w:ascii="Times New Roman" w:hAnsi="Times New Roman" w:cs="Times New Roman"/>
          <w:i/>
          <w:sz w:val="22"/>
          <w:szCs w:val="22"/>
        </w:rPr>
      </w:pPr>
      <w:r w:rsidRPr="009651C9">
        <w:rPr>
          <w:rFonts w:ascii="Times New Roman" w:hAnsi="Times New Roman" w:cs="Times New Roman"/>
          <w:i/>
          <w:sz w:val="22"/>
          <w:szCs w:val="22"/>
        </w:rPr>
        <w:t xml:space="preserve">The department will provide support for fund disbursement in correspondence with the Grants/Business Office. </w:t>
      </w:r>
    </w:p>
    <w:p w14:paraId="196B7678" w14:textId="77777777" w:rsidR="0001353A" w:rsidRPr="009651C9" w:rsidRDefault="000E399F" w:rsidP="009651C9">
      <w:pPr>
        <w:numPr>
          <w:ilvl w:val="0"/>
          <w:numId w:val="4"/>
        </w:numPr>
        <w:spacing w:after="0"/>
        <w:jc w:val="left"/>
        <w:rPr>
          <w:rFonts w:ascii="Times New Roman" w:hAnsi="Times New Roman" w:cs="Times New Roman"/>
          <w:i/>
          <w:sz w:val="22"/>
          <w:szCs w:val="22"/>
        </w:rPr>
      </w:pPr>
      <w:r w:rsidRPr="009651C9">
        <w:rPr>
          <w:rFonts w:ascii="Times New Roman" w:hAnsi="Times New Roman" w:cs="Times New Roman"/>
          <w:i/>
          <w:sz w:val="22"/>
          <w:szCs w:val="22"/>
        </w:rPr>
        <w:t xml:space="preserve">The department approves of the work on the proposal by the applicant(s). </w:t>
      </w:r>
    </w:p>
    <w:p w14:paraId="4AAC9C21" w14:textId="77777777" w:rsidR="0001353A" w:rsidRPr="009651C9" w:rsidRDefault="000E399F" w:rsidP="009651C9">
      <w:pPr>
        <w:numPr>
          <w:ilvl w:val="0"/>
          <w:numId w:val="4"/>
        </w:numPr>
        <w:spacing w:after="0"/>
        <w:jc w:val="left"/>
        <w:rPr>
          <w:rFonts w:ascii="Times New Roman" w:hAnsi="Times New Roman" w:cs="Times New Roman"/>
          <w:sz w:val="22"/>
          <w:szCs w:val="22"/>
        </w:rPr>
      </w:pPr>
      <w:r w:rsidRPr="009651C9">
        <w:rPr>
          <w:rFonts w:ascii="Times New Roman" w:hAnsi="Times New Roman" w:cs="Times New Roman"/>
          <w:i/>
          <w:sz w:val="22"/>
          <w:szCs w:val="22"/>
        </w:rPr>
        <w:t>The department acknowledges the sustainability of the use of these affordable resources after the grant work is complete.</w:t>
      </w:r>
    </w:p>
    <w:p w14:paraId="5AEE8337" w14:textId="77777777" w:rsidR="0001353A" w:rsidRPr="009651C9" w:rsidRDefault="0001353A" w:rsidP="009651C9">
      <w:pPr>
        <w:spacing w:after="0"/>
        <w:jc w:val="left"/>
        <w:rPr>
          <w:rFonts w:ascii="Times New Roman" w:hAnsi="Times New Roman" w:cs="Times New Roman"/>
          <w:i/>
          <w:sz w:val="22"/>
          <w:szCs w:val="22"/>
        </w:rPr>
      </w:pPr>
    </w:p>
    <w:p w14:paraId="0B2CBE09" w14:textId="77777777" w:rsidR="0001353A" w:rsidRPr="009651C9" w:rsidRDefault="000E399F" w:rsidP="009651C9">
      <w:pPr>
        <w:spacing w:after="0"/>
        <w:jc w:val="left"/>
        <w:rPr>
          <w:rFonts w:ascii="Times New Roman" w:hAnsi="Times New Roman" w:cs="Times New Roman"/>
          <w:i/>
          <w:sz w:val="22"/>
          <w:szCs w:val="22"/>
        </w:rPr>
      </w:pPr>
      <w:r w:rsidRPr="009651C9">
        <w:rPr>
          <w:rFonts w:ascii="Times New Roman" w:hAnsi="Times New Roman" w:cs="Times New Roman"/>
          <w:i/>
          <w:sz w:val="22"/>
          <w:szCs w:val="22"/>
        </w:rPr>
        <w:t>In the case of multi-institutional affiliations, all participants’ institutions must provide a letter of support.</w:t>
      </w:r>
    </w:p>
    <w:p w14:paraId="4E8305B5" w14:textId="77777777" w:rsidR="0001353A" w:rsidRPr="009651C9" w:rsidRDefault="0001353A" w:rsidP="009651C9">
      <w:pPr>
        <w:spacing w:after="0"/>
        <w:jc w:val="left"/>
        <w:rPr>
          <w:rFonts w:ascii="Times New Roman" w:hAnsi="Times New Roman" w:cs="Times New Roman"/>
          <w:i/>
          <w:sz w:val="22"/>
          <w:szCs w:val="22"/>
        </w:rPr>
      </w:pPr>
    </w:p>
    <w:p w14:paraId="137ED190" w14:textId="77777777" w:rsidR="0001353A" w:rsidRPr="009651C9" w:rsidRDefault="000E399F" w:rsidP="009651C9">
      <w:pPr>
        <w:spacing w:after="160"/>
        <w:jc w:val="left"/>
        <w:rPr>
          <w:rFonts w:ascii="Times New Roman" w:hAnsi="Times New Roman" w:cs="Times New Roman"/>
          <w:sz w:val="22"/>
          <w:szCs w:val="22"/>
        </w:rPr>
      </w:pPr>
      <w:r w:rsidRPr="009651C9">
        <w:rPr>
          <w:rFonts w:ascii="Times New Roman" w:hAnsi="Times New Roman" w:cs="Times New Roman"/>
          <w:i/>
          <w:sz w:val="22"/>
          <w:szCs w:val="22"/>
        </w:rPr>
        <w:t xml:space="preserve">Please provide the name and title of the department chair (or other administrator) who provided you with the Letter of Support.  </w:t>
      </w:r>
      <w:r w:rsidRPr="009651C9">
        <w:rPr>
          <w:rFonts w:ascii="Times New Roman" w:hAnsi="Times New Roman" w:cs="Times New Roman"/>
          <w:sz w:val="22"/>
          <w:szCs w:val="22"/>
        </w:rPr>
        <w:t xml:space="preserve"> </w:t>
      </w:r>
    </w:p>
    <w:tbl>
      <w:tblPr>
        <w:tblStyle w:val="a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1353A" w:rsidRPr="009651C9" w14:paraId="55C9311C" w14:textId="77777777">
        <w:trPr>
          <w:trHeight w:val="1440"/>
        </w:trPr>
        <w:tc>
          <w:tcPr>
            <w:tcW w:w="9350" w:type="dxa"/>
          </w:tcPr>
          <w:p w14:paraId="033A4EDE"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Dr</w:t>
            </w:r>
            <w:r w:rsidR="009651C9">
              <w:rPr>
                <w:rFonts w:ascii="Times New Roman" w:hAnsi="Times New Roman" w:cs="Times New Roman"/>
                <w:sz w:val="22"/>
                <w:szCs w:val="22"/>
              </w:rPr>
              <w:t>. Barry Balleck (D</w:t>
            </w:r>
            <w:r w:rsidRPr="009651C9">
              <w:rPr>
                <w:rFonts w:ascii="Times New Roman" w:hAnsi="Times New Roman" w:cs="Times New Roman"/>
                <w:sz w:val="22"/>
                <w:szCs w:val="22"/>
              </w:rPr>
              <w:t>epartment Chair)</w:t>
            </w:r>
          </w:p>
          <w:p w14:paraId="6EF04E0C" w14:textId="77777777" w:rsidR="0001353A" w:rsidRPr="009651C9" w:rsidRDefault="000E399F" w:rsidP="009651C9">
            <w:pPr>
              <w:jc w:val="left"/>
              <w:rPr>
                <w:rFonts w:ascii="Times New Roman" w:hAnsi="Times New Roman" w:cs="Times New Roman"/>
                <w:sz w:val="22"/>
                <w:szCs w:val="22"/>
              </w:rPr>
            </w:pPr>
            <w:r w:rsidRPr="009651C9">
              <w:rPr>
                <w:rFonts w:ascii="Times New Roman" w:hAnsi="Times New Roman" w:cs="Times New Roman"/>
                <w:sz w:val="22"/>
                <w:szCs w:val="22"/>
              </w:rPr>
              <w:t>Political Science and International Studies</w:t>
            </w:r>
          </w:p>
          <w:p w14:paraId="13EF136E" w14:textId="77777777" w:rsidR="0001353A" w:rsidRPr="009651C9" w:rsidRDefault="000E399F" w:rsidP="009651C9">
            <w:pPr>
              <w:shd w:val="clear" w:color="auto" w:fill="FFFFFF"/>
              <w:rPr>
                <w:rFonts w:ascii="Times New Roman" w:hAnsi="Times New Roman" w:cs="Times New Roman"/>
                <w:sz w:val="22"/>
                <w:szCs w:val="22"/>
              </w:rPr>
            </w:pPr>
            <w:r w:rsidRPr="009651C9">
              <w:rPr>
                <w:rFonts w:ascii="Times New Roman" w:hAnsi="Times New Roman" w:cs="Times New Roman"/>
                <w:sz w:val="22"/>
                <w:szCs w:val="22"/>
              </w:rPr>
              <w:t>Georgia Southern University</w:t>
            </w:r>
          </w:p>
        </w:tc>
      </w:tr>
    </w:tbl>
    <w:p w14:paraId="226DEA52" w14:textId="77777777" w:rsidR="0001353A" w:rsidRPr="009651C9" w:rsidRDefault="000E399F" w:rsidP="009651C9">
      <w:pPr>
        <w:pStyle w:val="Heading1"/>
        <w:rPr>
          <w:rFonts w:ascii="Times New Roman" w:eastAsia="Times New Roman" w:hAnsi="Times New Roman" w:cs="Times New Roman"/>
          <w:color w:val="000000"/>
          <w:sz w:val="22"/>
          <w:szCs w:val="22"/>
        </w:rPr>
      </w:pPr>
      <w:r w:rsidRPr="009651C9">
        <w:rPr>
          <w:rFonts w:ascii="Times New Roman" w:eastAsia="Times New Roman" w:hAnsi="Times New Roman" w:cs="Times New Roman"/>
          <w:color w:val="000000"/>
          <w:sz w:val="22"/>
          <w:szCs w:val="22"/>
        </w:rPr>
        <w:t>Grants or Business Office Acknowledgment Form</w:t>
      </w:r>
    </w:p>
    <w:p w14:paraId="6DC31BE3" w14:textId="77777777" w:rsidR="0001353A" w:rsidRPr="009651C9" w:rsidRDefault="000E399F" w:rsidP="009651C9">
      <w:pPr>
        <w:rPr>
          <w:rFonts w:ascii="Times New Roman" w:hAnsi="Times New Roman" w:cs="Times New Roman"/>
          <w:i/>
          <w:sz w:val="22"/>
          <w:szCs w:val="22"/>
        </w:rPr>
      </w:pPr>
      <w:r w:rsidRPr="009651C9">
        <w:rPr>
          <w:rFonts w:ascii="Times New Roman" w:hAnsi="Times New Roman" w:cs="Times New Roman"/>
          <w:i/>
          <w:sz w:val="22"/>
          <w:szCs w:val="22"/>
        </w:rPr>
        <w:t xml:space="preserve">Institutional Grants/Business Offices will be responsible for fund disbursement, often in correspondence with the Department Chair, including expense and travel reimbursement. All applicants will need to provide </w:t>
      </w:r>
      <w:r w:rsidRPr="009651C9">
        <w:rPr>
          <w:rFonts w:ascii="Times New Roman" w:hAnsi="Times New Roman" w:cs="Times New Roman"/>
          <w:i/>
          <w:sz w:val="22"/>
          <w:szCs w:val="22"/>
        </w:rPr>
        <w:lastRenderedPageBreak/>
        <w:t xml:space="preserve">a signed Acknowledgement Form, the template for which is linked on the RFP page, stating that the Grants/Business Office knows about the applicant’s intent to apply for an Affordable Materials Grant. Either the Department Chair or the Project Lead can work with the Grants/Business Office to get this signed form. </w:t>
      </w:r>
    </w:p>
    <w:p w14:paraId="7111B3F8" w14:textId="77777777" w:rsidR="0001353A" w:rsidRPr="009651C9" w:rsidRDefault="000E399F" w:rsidP="009651C9">
      <w:pPr>
        <w:rPr>
          <w:rFonts w:ascii="Times New Roman" w:hAnsi="Times New Roman" w:cs="Times New Roman"/>
          <w:i/>
          <w:sz w:val="22"/>
          <w:szCs w:val="22"/>
        </w:rPr>
      </w:pPr>
      <w:r w:rsidRPr="009651C9">
        <w:rPr>
          <w:rFonts w:ascii="Times New Roman" w:hAnsi="Times New Roman" w:cs="Times New Roman"/>
          <w:i/>
          <w:sz w:val="22"/>
          <w:szCs w:val="22"/>
        </w:rPr>
        <w:t>In the case of multi-institutional affiliations, all participants’ institutions must provide this form.</w:t>
      </w:r>
    </w:p>
    <w:p w14:paraId="4F322F7F" w14:textId="77777777" w:rsidR="0001353A" w:rsidRPr="009651C9" w:rsidRDefault="000E399F" w:rsidP="009651C9">
      <w:pPr>
        <w:rPr>
          <w:rFonts w:ascii="Times New Roman" w:hAnsi="Times New Roman" w:cs="Times New Roman"/>
          <w:i/>
          <w:sz w:val="22"/>
          <w:szCs w:val="22"/>
        </w:rPr>
      </w:pPr>
      <w:r w:rsidRPr="009651C9">
        <w:rPr>
          <w:rFonts w:ascii="Times New Roman" w:hAnsi="Times New Roman" w:cs="Times New Roman"/>
          <w:i/>
          <w:sz w:val="22"/>
          <w:szCs w:val="22"/>
        </w:rPr>
        <w:t>Please provide the name and title of the grants or business office representative who provided you with the acknowledgement form.</w:t>
      </w:r>
    </w:p>
    <w:tbl>
      <w:tblPr>
        <w:tblStyle w:val="a5"/>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01353A" w:rsidRPr="009651C9" w14:paraId="769ADE5D" w14:textId="77777777">
        <w:trPr>
          <w:trHeight w:val="1440"/>
        </w:trPr>
        <w:tc>
          <w:tcPr>
            <w:tcW w:w="9350" w:type="dxa"/>
          </w:tcPr>
          <w:p w14:paraId="721045B2" w14:textId="77777777" w:rsidR="0029168B" w:rsidRPr="00D8170C" w:rsidRDefault="0029168B" w:rsidP="0029168B">
            <w:pPr>
              <w:shd w:val="clear" w:color="auto" w:fill="FFFFFF"/>
              <w:rPr>
                <w:rFonts w:ascii="Times New Roman" w:hAnsi="Times New Roman" w:cs="Times New Roman"/>
                <w:sz w:val="22"/>
                <w:szCs w:val="22"/>
              </w:rPr>
            </w:pPr>
            <w:r w:rsidRPr="00D8170C">
              <w:rPr>
                <w:rFonts w:ascii="Times New Roman" w:hAnsi="Times New Roman" w:cs="Times New Roman"/>
                <w:sz w:val="22"/>
                <w:szCs w:val="22"/>
              </w:rPr>
              <w:t>Laura Regassa, Associate Provost for Research</w:t>
            </w:r>
          </w:p>
          <w:p w14:paraId="754EA849" w14:textId="77777777" w:rsidR="0029168B" w:rsidRPr="00D8170C" w:rsidRDefault="0029168B" w:rsidP="0029168B">
            <w:pPr>
              <w:shd w:val="clear" w:color="auto" w:fill="FFFFFF"/>
              <w:rPr>
                <w:rFonts w:ascii="Times New Roman" w:hAnsi="Times New Roman" w:cs="Times New Roman"/>
                <w:sz w:val="22"/>
                <w:szCs w:val="22"/>
              </w:rPr>
            </w:pPr>
            <w:r w:rsidRPr="00D8170C">
              <w:rPr>
                <w:rFonts w:ascii="Times New Roman" w:hAnsi="Times New Roman" w:cs="Times New Roman"/>
                <w:sz w:val="22"/>
                <w:szCs w:val="22"/>
              </w:rPr>
              <w:t>912-478-8548</w:t>
            </w:r>
          </w:p>
          <w:p w14:paraId="659AE4A4" w14:textId="77777777" w:rsidR="0029168B" w:rsidRPr="00D8170C" w:rsidRDefault="0029168B" w:rsidP="0029168B">
            <w:pPr>
              <w:shd w:val="clear" w:color="auto" w:fill="FFFFFF"/>
              <w:rPr>
                <w:rFonts w:ascii="Times New Roman" w:hAnsi="Times New Roman" w:cs="Times New Roman"/>
                <w:sz w:val="22"/>
                <w:szCs w:val="22"/>
              </w:rPr>
            </w:pPr>
            <w:r w:rsidRPr="00D8170C">
              <w:rPr>
                <w:rFonts w:ascii="Times New Roman" w:hAnsi="Times New Roman" w:cs="Times New Roman"/>
                <w:sz w:val="22"/>
                <w:szCs w:val="22"/>
              </w:rPr>
              <w:t>lregassa@georgiasouthern.edu</w:t>
            </w:r>
          </w:p>
          <w:p w14:paraId="1D2D86D8" w14:textId="5B179298" w:rsidR="0001353A" w:rsidRPr="009651C9" w:rsidRDefault="0029168B" w:rsidP="003F5346">
            <w:pPr>
              <w:shd w:val="clear" w:color="auto" w:fill="FFFFFF"/>
              <w:rPr>
                <w:rFonts w:ascii="Times New Roman" w:hAnsi="Times New Roman" w:cs="Times New Roman"/>
                <w:sz w:val="22"/>
                <w:szCs w:val="22"/>
              </w:rPr>
            </w:pPr>
            <w:r w:rsidRPr="00D8170C">
              <w:rPr>
                <w:rFonts w:ascii="Times New Roman" w:hAnsi="Times New Roman" w:cs="Times New Roman"/>
                <w:sz w:val="22"/>
                <w:szCs w:val="22"/>
              </w:rPr>
              <w:t>Georgia Southern University</w:t>
            </w:r>
          </w:p>
        </w:tc>
      </w:tr>
    </w:tbl>
    <w:p w14:paraId="2E518415" w14:textId="77777777" w:rsidR="0001353A" w:rsidRPr="009651C9" w:rsidRDefault="0001353A" w:rsidP="009651C9">
      <w:pPr>
        <w:rPr>
          <w:rFonts w:ascii="Times New Roman" w:hAnsi="Times New Roman" w:cs="Times New Roman"/>
          <w:i/>
          <w:sz w:val="22"/>
          <w:szCs w:val="22"/>
        </w:rPr>
      </w:pPr>
    </w:p>
    <w:sectPr w:rsidR="0001353A" w:rsidRPr="009651C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288"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012B1" w16cex:dateUtc="2021-09-30T14:40:00Z"/>
  <w16cex:commentExtensible w16cex:durableId="250012D4" w16cex:dateUtc="2021-09-30T14:41:00Z"/>
  <w16cex:commentExtensible w16cex:durableId="25001331" w16cex:dateUtc="2021-09-30T14:42:00Z"/>
  <w16cex:commentExtensible w16cex:durableId="25057139" w16cex:dateUtc="2021-10-04T16:25:00Z"/>
  <w16cex:commentExtensible w16cex:durableId="25057308" w16cex:dateUtc="2021-10-04T16:33:00Z"/>
  <w16cex:commentExtensible w16cex:durableId="250572D3" w16cex:dateUtc="2021-10-04T16:32:00Z"/>
  <w16cex:commentExtensible w16cex:durableId="250572F7" w16cex:dateUtc="2021-10-04T16:32:00Z"/>
  <w16cex:commentExtensible w16cex:durableId="2505735D" w16cex:dateUtc="2021-10-04T16:34:00Z"/>
  <w16cex:commentExtensible w16cex:durableId="250573B1" w16cex:dateUtc="2021-10-04T16:36:00Z"/>
  <w16cex:commentExtensible w16cex:durableId="25001B27" w16cex:dateUtc="2021-09-30T15: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600656" w16cid:durableId="250012B1"/>
  <w16cid:commentId w16cid:paraId="3272340F" w16cid:durableId="250012D4"/>
  <w16cid:commentId w16cid:paraId="737B582D" w16cid:durableId="25001331"/>
  <w16cid:commentId w16cid:paraId="3FE0ADEE" w16cid:durableId="25057139"/>
  <w16cid:commentId w16cid:paraId="3CEEC1A7" w16cid:durableId="25057308"/>
  <w16cid:commentId w16cid:paraId="0CB84ADD" w16cid:durableId="250572D3"/>
  <w16cid:commentId w16cid:paraId="38C761E8" w16cid:durableId="250572F7"/>
  <w16cid:commentId w16cid:paraId="52AEB501" w16cid:durableId="2505735D"/>
  <w16cid:commentId w16cid:paraId="1EB1500A" w16cid:durableId="250573B1"/>
  <w16cid:commentId w16cid:paraId="28BFDA91" w16cid:durableId="25001B2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58498" w14:textId="77777777" w:rsidR="00C762AF" w:rsidRDefault="00C762AF">
      <w:pPr>
        <w:spacing w:after="0"/>
      </w:pPr>
      <w:r>
        <w:separator/>
      </w:r>
    </w:p>
  </w:endnote>
  <w:endnote w:type="continuationSeparator" w:id="0">
    <w:p w14:paraId="34FCFA24" w14:textId="77777777" w:rsidR="00C762AF" w:rsidRDefault="00C762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tlingmes New Roman PSMT"/>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81BEB" w14:textId="77777777" w:rsidR="0001353A" w:rsidRDefault="0001353A">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FB95" w14:textId="77777777" w:rsidR="0001353A" w:rsidRDefault="000E399F">
    <w:pPr>
      <w:pBdr>
        <w:top w:val="nil"/>
        <w:left w:val="nil"/>
        <w:bottom w:val="nil"/>
        <w:right w:val="nil"/>
        <w:between w:val="nil"/>
      </w:pBdr>
      <w:tabs>
        <w:tab w:val="center" w:pos="4680"/>
        <w:tab w:val="right" w:pos="9360"/>
      </w:tabs>
      <w:spacing w:after="0"/>
      <w:rPr>
        <w:rFonts w:eastAsia="Calibri" w:cs="Calibri"/>
        <w:color w:val="000000"/>
        <w:szCs w:val="24"/>
      </w:rPr>
    </w:pPr>
    <w:r>
      <w:rPr>
        <w:rFonts w:eastAsia="Calibri" w:cs="Calibri"/>
        <w:color w:val="000000"/>
        <w:szCs w:val="24"/>
      </w:rPr>
      <w:t>This work by </w:t>
    </w:r>
    <w:hyperlink r:id="rId1">
      <w:r>
        <w:rPr>
          <w:rFonts w:eastAsia="Calibri" w:cs="Calibri"/>
          <w:color w:val="0000FF"/>
          <w:szCs w:val="24"/>
          <w:u w:val="single"/>
        </w:rPr>
        <w:t>Affordable Learning Georgia</w:t>
      </w:r>
    </w:hyperlink>
    <w:r>
      <w:rPr>
        <w:rFonts w:eastAsia="Calibri" w:cs="Calibri"/>
        <w:color w:val="000000"/>
        <w:szCs w:val="24"/>
      </w:rPr>
      <w:t> is licensed under </w:t>
    </w:r>
    <w:hyperlink r:id="rId2">
      <w:r>
        <w:rPr>
          <w:rFonts w:eastAsia="Calibri" w:cs="Calibri"/>
          <w:color w:val="0000FF"/>
          <w:szCs w:val="24"/>
          <w:u w:val="single"/>
        </w:rPr>
        <w:t>CC BY 4.0</w:t>
      </w:r>
    </w:hyperlink>
    <w:r>
      <w:rPr>
        <w:rFonts w:eastAsia="Calibri" w:cs="Calibri"/>
        <w:color w:val="000000"/>
        <w:szCs w:val="24"/>
      </w:rPr>
      <w:t>.</w:t>
    </w:r>
  </w:p>
  <w:p w14:paraId="58594DAE" w14:textId="77777777" w:rsidR="0001353A" w:rsidRDefault="0001353A">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65693" w14:textId="77777777" w:rsidR="0001353A" w:rsidRDefault="000E399F">
    <w:pPr>
      <w:pBdr>
        <w:top w:val="nil"/>
        <w:left w:val="nil"/>
        <w:bottom w:val="nil"/>
        <w:right w:val="nil"/>
        <w:between w:val="nil"/>
      </w:pBdr>
      <w:tabs>
        <w:tab w:val="center" w:pos="4680"/>
        <w:tab w:val="right" w:pos="9360"/>
      </w:tabs>
      <w:spacing w:after="0"/>
      <w:rPr>
        <w:rFonts w:eastAsia="Calibri" w:cs="Calibri"/>
        <w:color w:val="000000"/>
        <w:szCs w:val="24"/>
      </w:rPr>
    </w:pPr>
    <w:r>
      <w:rPr>
        <w:rFonts w:eastAsia="Calibri" w:cs="Calibri"/>
        <w:color w:val="000000"/>
        <w:szCs w:val="24"/>
      </w:rPr>
      <w:t>This work by </w:t>
    </w:r>
    <w:hyperlink r:id="rId1">
      <w:r>
        <w:rPr>
          <w:rFonts w:eastAsia="Calibri" w:cs="Calibri"/>
          <w:color w:val="0000FF"/>
          <w:szCs w:val="24"/>
          <w:u w:val="single"/>
        </w:rPr>
        <w:t>Affordable Learning Georgia</w:t>
      </w:r>
    </w:hyperlink>
    <w:r>
      <w:rPr>
        <w:rFonts w:eastAsia="Calibri" w:cs="Calibri"/>
        <w:color w:val="000000"/>
        <w:szCs w:val="24"/>
      </w:rPr>
      <w:t> is licensed under </w:t>
    </w:r>
    <w:hyperlink r:id="rId2">
      <w:r>
        <w:rPr>
          <w:rFonts w:eastAsia="Calibri" w:cs="Calibri"/>
          <w:color w:val="0000FF"/>
          <w:szCs w:val="24"/>
          <w:u w:val="single"/>
        </w:rPr>
        <w:t>CC BY 4.0</w:t>
      </w:r>
    </w:hyperlink>
    <w:r>
      <w:rPr>
        <w:rFonts w:eastAsia="Calibri" w:cs="Calibri"/>
        <w:color w:val="000000"/>
        <w:szCs w:val="24"/>
      </w:rPr>
      <w:t>.</w:t>
    </w:r>
  </w:p>
  <w:p w14:paraId="47240ED5" w14:textId="77777777" w:rsidR="0001353A" w:rsidRDefault="0001353A">
    <w:pPr>
      <w:pBdr>
        <w:top w:val="nil"/>
        <w:left w:val="nil"/>
        <w:bottom w:val="nil"/>
        <w:right w:val="nil"/>
        <w:between w:val="nil"/>
      </w:pBdr>
      <w:tabs>
        <w:tab w:val="center" w:pos="4680"/>
        <w:tab w:val="right" w:pos="9360"/>
      </w:tabs>
      <w:spacing w:after="0"/>
      <w:rPr>
        <w:rFonts w:eastAsia="Calibri" w:cs="Calibri"/>
        <w:color w:val="000000"/>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28460" w14:textId="77777777" w:rsidR="00C762AF" w:rsidRDefault="00C762AF">
      <w:pPr>
        <w:spacing w:after="0"/>
      </w:pPr>
      <w:r>
        <w:separator/>
      </w:r>
    </w:p>
  </w:footnote>
  <w:footnote w:type="continuationSeparator" w:id="0">
    <w:p w14:paraId="645D19EB" w14:textId="77777777" w:rsidR="00C762AF" w:rsidRDefault="00C762A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3E0B5" w14:textId="77777777" w:rsidR="0001353A" w:rsidRDefault="0001353A">
    <w:pPr>
      <w:pBdr>
        <w:top w:val="nil"/>
        <w:left w:val="nil"/>
        <w:bottom w:val="nil"/>
        <w:right w:val="nil"/>
        <w:between w:val="nil"/>
      </w:pBdr>
      <w:tabs>
        <w:tab w:val="center" w:pos="4680"/>
        <w:tab w:val="right" w:pos="9360"/>
      </w:tabs>
      <w:spacing w:after="0"/>
      <w:rPr>
        <w:rFonts w:eastAsia="Calibri" w:cs="Calibri"/>
        <w:color w:val="000000"/>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6C48" w14:textId="77777777" w:rsidR="0001353A" w:rsidRDefault="0001353A">
    <w:pPr>
      <w:pBdr>
        <w:top w:val="nil"/>
        <w:left w:val="nil"/>
        <w:bottom w:val="nil"/>
        <w:right w:val="nil"/>
        <w:between w:val="nil"/>
      </w:pBdr>
      <w:tabs>
        <w:tab w:val="center" w:pos="4680"/>
        <w:tab w:val="right" w:pos="9360"/>
      </w:tabs>
      <w:spacing w:after="0"/>
      <w:jc w:val="center"/>
      <w:rPr>
        <w:rFonts w:eastAsia="Calibri" w:cs="Calibri"/>
        <w:color w:val="000000"/>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41E7" w14:textId="77777777" w:rsidR="0001353A" w:rsidRDefault="0001353A">
    <w:pPr>
      <w:pBdr>
        <w:top w:val="nil"/>
        <w:left w:val="nil"/>
        <w:bottom w:val="nil"/>
        <w:right w:val="nil"/>
        <w:between w:val="nil"/>
      </w:pBdr>
      <w:tabs>
        <w:tab w:val="center" w:pos="4680"/>
        <w:tab w:val="right" w:pos="9360"/>
      </w:tabs>
      <w:spacing w:after="0"/>
      <w:jc w:val="center"/>
      <w:rPr>
        <w:rFonts w:eastAsia="Calibri" w:cs="Calibri"/>
        <w:color w:val="000000"/>
        <w:szCs w:val="24"/>
      </w:rPr>
    </w:pPr>
  </w:p>
  <w:p w14:paraId="0025E329" w14:textId="77777777" w:rsidR="0001353A" w:rsidRDefault="000E399F">
    <w:pPr>
      <w:pBdr>
        <w:top w:val="nil"/>
        <w:left w:val="nil"/>
        <w:bottom w:val="nil"/>
        <w:right w:val="nil"/>
        <w:between w:val="nil"/>
      </w:pBdr>
      <w:tabs>
        <w:tab w:val="center" w:pos="4680"/>
        <w:tab w:val="right" w:pos="9360"/>
      </w:tabs>
      <w:spacing w:after="0"/>
      <w:jc w:val="center"/>
      <w:rPr>
        <w:rFonts w:eastAsia="Calibri" w:cs="Calibri"/>
        <w:color w:val="000000"/>
        <w:szCs w:val="24"/>
      </w:rPr>
    </w:pPr>
    <w:r>
      <w:rPr>
        <w:rFonts w:eastAsia="Calibri" w:cs="Calibri"/>
        <w:noProof/>
        <w:color w:val="000000"/>
        <w:szCs w:val="24"/>
      </w:rPr>
      <w:drawing>
        <wp:inline distT="0" distB="0" distL="0" distR="0" wp14:anchorId="481BAB68" wp14:editId="688B8481">
          <wp:extent cx="2673775" cy="647555"/>
          <wp:effectExtent l="0" t="0" r="0" b="0"/>
          <wp:docPr id="2"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1F97"/>
    <w:multiLevelType w:val="hybridMultilevel"/>
    <w:tmpl w:val="1E56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C263B"/>
    <w:multiLevelType w:val="multilevel"/>
    <w:tmpl w:val="CA166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05590E"/>
    <w:multiLevelType w:val="multilevel"/>
    <w:tmpl w:val="4C5CF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4D2F32"/>
    <w:multiLevelType w:val="multilevel"/>
    <w:tmpl w:val="AA981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520754"/>
    <w:multiLevelType w:val="multilevel"/>
    <w:tmpl w:val="B3C89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A204CA"/>
    <w:multiLevelType w:val="multilevel"/>
    <w:tmpl w:val="DF4A9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04E6B9F"/>
    <w:multiLevelType w:val="hybridMultilevel"/>
    <w:tmpl w:val="2FE0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006CD"/>
    <w:multiLevelType w:val="multilevel"/>
    <w:tmpl w:val="3C1C78E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nsid w:val="6F567DCA"/>
    <w:multiLevelType w:val="multilevel"/>
    <w:tmpl w:val="15580F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1EC49F8"/>
    <w:multiLevelType w:val="multilevel"/>
    <w:tmpl w:val="DB70E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4FD6B3E"/>
    <w:multiLevelType w:val="multilevel"/>
    <w:tmpl w:val="0B3C7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2"/>
  </w:num>
  <w:num w:numId="4">
    <w:abstractNumId w:val="5"/>
  </w:num>
  <w:num w:numId="5">
    <w:abstractNumId w:val="10"/>
  </w:num>
  <w:num w:numId="6">
    <w:abstractNumId w:val="3"/>
  </w:num>
  <w:num w:numId="7">
    <w:abstractNumId w:val="4"/>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3A"/>
    <w:rsid w:val="00004E9C"/>
    <w:rsid w:val="0001353A"/>
    <w:rsid w:val="00021767"/>
    <w:rsid w:val="000301F3"/>
    <w:rsid w:val="000D493B"/>
    <w:rsid w:val="000E399F"/>
    <w:rsid w:val="0010603C"/>
    <w:rsid w:val="00120228"/>
    <w:rsid w:val="001206DE"/>
    <w:rsid w:val="00131C06"/>
    <w:rsid w:val="00133F09"/>
    <w:rsid w:val="001467D6"/>
    <w:rsid w:val="00147A29"/>
    <w:rsid w:val="00152CEF"/>
    <w:rsid w:val="00155267"/>
    <w:rsid w:val="00165DE4"/>
    <w:rsid w:val="00182CB0"/>
    <w:rsid w:val="00191745"/>
    <w:rsid w:val="001B5B87"/>
    <w:rsid w:val="001D10FC"/>
    <w:rsid w:val="001F5A08"/>
    <w:rsid w:val="00236327"/>
    <w:rsid w:val="002458CB"/>
    <w:rsid w:val="0026723A"/>
    <w:rsid w:val="0029168B"/>
    <w:rsid w:val="002D6637"/>
    <w:rsid w:val="002E15FA"/>
    <w:rsid w:val="00326A6F"/>
    <w:rsid w:val="00346C4D"/>
    <w:rsid w:val="00350EF5"/>
    <w:rsid w:val="003532C9"/>
    <w:rsid w:val="003809D9"/>
    <w:rsid w:val="003939E1"/>
    <w:rsid w:val="003B1773"/>
    <w:rsid w:val="003B5F29"/>
    <w:rsid w:val="003E08A2"/>
    <w:rsid w:val="003F5346"/>
    <w:rsid w:val="004E78FE"/>
    <w:rsid w:val="00596A51"/>
    <w:rsid w:val="005D61AF"/>
    <w:rsid w:val="005E0AA4"/>
    <w:rsid w:val="006A70DF"/>
    <w:rsid w:val="006E2D1D"/>
    <w:rsid w:val="00702928"/>
    <w:rsid w:val="0075347A"/>
    <w:rsid w:val="00753F1D"/>
    <w:rsid w:val="00771A25"/>
    <w:rsid w:val="0077705F"/>
    <w:rsid w:val="00785C35"/>
    <w:rsid w:val="007A44C9"/>
    <w:rsid w:val="007E5942"/>
    <w:rsid w:val="0082710F"/>
    <w:rsid w:val="008519CD"/>
    <w:rsid w:val="00864837"/>
    <w:rsid w:val="008A7002"/>
    <w:rsid w:val="008F7007"/>
    <w:rsid w:val="00900DFC"/>
    <w:rsid w:val="00925459"/>
    <w:rsid w:val="009651C9"/>
    <w:rsid w:val="0097458C"/>
    <w:rsid w:val="009B2C7B"/>
    <w:rsid w:val="009F57C9"/>
    <w:rsid w:val="00A06B06"/>
    <w:rsid w:val="00A6553A"/>
    <w:rsid w:val="00A8244D"/>
    <w:rsid w:val="00AE7E69"/>
    <w:rsid w:val="00B1576D"/>
    <w:rsid w:val="00BA0BB2"/>
    <w:rsid w:val="00BA1AF7"/>
    <w:rsid w:val="00BA1DA1"/>
    <w:rsid w:val="00C070BE"/>
    <w:rsid w:val="00C42A52"/>
    <w:rsid w:val="00C470A3"/>
    <w:rsid w:val="00C64C8B"/>
    <w:rsid w:val="00C762AF"/>
    <w:rsid w:val="00D10347"/>
    <w:rsid w:val="00D45853"/>
    <w:rsid w:val="00D62232"/>
    <w:rsid w:val="00D7038D"/>
    <w:rsid w:val="00DA3C35"/>
    <w:rsid w:val="00E13DFE"/>
    <w:rsid w:val="00E45EC2"/>
    <w:rsid w:val="00E70633"/>
    <w:rsid w:val="00EE711C"/>
    <w:rsid w:val="00EF24FB"/>
    <w:rsid w:val="00F155A7"/>
    <w:rsid w:val="00F32E1B"/>
    <w:rsid w:val="00F467FC"/>
    <w:rsid w:val="00F523EE"/>
    <w:rsid w:val="00F53468"/>
    <w:rsid w:val="00F53D2B"/>
    <w:rsid w:val="00FC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3213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B"/>
    <w:rPr>
      <w:rFonts w:eastAsia="Times New Roman" w:cstheme="minorHAnsi"/>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pPr>
      <w:spacing w:after="160"/>
    </w:pPr>
    <w:rPr>
      <w:color w:val="5A5A5A"/>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pPr>
    <w:rPr>
      <w:rFonts w:eastAsia="Times New Roman" w:cstheme="minorHAnsi"/>
      <w:szCs w:val="20"/>
    </w:rPr>
  </w:style>
  <w:style w:type="table" w:styleId="TableGrid">
    <w:name w:val="Table Grid"/>
    <w:basedOn w:val="TableNormal"/>
    <w:uiPriority w:val="39"/>
    <w:rsid w:val="0072534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C6039"/>
    <w:rPr>
      <w:color w:val="605E5C"/>
      <w:shd w:val="clear" w:color="auto" w:fill="E1DFDD"/>
    </w:rPr>
  </w:style>
  <w:style w:type="character" w:customStyle="1" w:styleId="normaltextrun">
    <w:name w:val="normaltextrun"/>
    <w:basedOn w:val="DefaultParagraphFont"/>
    <w:rsid w:val="00D7140C"/>
  </w:style>
  <w:style w:type="character" w:customStyle="1" w:styleId="eop">
    <w:name w:val="eop"/>
    <w:basedOn w:val="DefaultParagraphFont"/>
    <w:rsid w:val="00EC542D"/>
  </w:style>
  <w:style w:type="paragraph" w:customStyle="1" w:styleId="gmail-msolistparagraph">
    <w:name w:val="gmail-msolistparagraph"/>
    <w:basedOn w:val="Normal"/>
    <w:rsid w:val="009972A4"/>
    <w:pPr>
      <w:spacing w:before="100" w:beforeAutospacing="1" w:after="100" w:afterAutospacing="1"/>
      <w:jc w:val="left"/>
    </w:pPr>
    <w:rPr>
      <w:rFonts w:ascii="Times New Roman" w:eastAsiaTheme="minorHAnsi" w:hAnsi="Times New Roman" w:cs="Times New Roman"/>
      <w:szCs w:val="24"/>
    </w:rPr>
  </w:style>
  <w:style w:type="character" w:customStyle="1" w:styleId="gmail-normaltextrun">
    <w:name w:val="gmail-normaltextrun"/>
    <w:basedOn w:val="DefaultParagraphFont"/>
    <w:rsid w:val="009972A4"/>
  </w:style>
  <w:style w:type="paragraph" w:customStyle="1" w:styleId="Default">
    <w:name w:val="Default"/>
    <w:rsid w:val="00421347"/>
    <w:pPr>
      <w:widowControl w:val="0"/>
      <w:autoSpaceDE w:val="0"/>
      <w:autoSpaceDN w:val="0"/>
      <w:adjustRightInd w:val="0"/>
      <w:spacing w:after="0"/>
    </w:pPr>
    <w:rPr>
      <w:color w:val="000000"/>
    </w:rPr>
  </w:style>
  <w:style w:type="table" w:customStyle="1" w:styleId="a">
    <w:basedOn w:val="TableNormal"/>
    <w:pPr>
      <w:spacing w:after="0"/>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p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9651C9"/>
    <w:pPr>
      <w:spacing w:before="100" w:beforeAutospacing="1" w:after="100" w:afterAutospacing="1"/>
      <w:jc w:val="left"/>
    </w:pPr>
    <w:rPr>
      <w:rFonts w:ascii="Times New Roman" w:eastAsia="Calibri"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954767">
      <w:bodyDiv w:val="1"/>
      <w:marLeft w:val="0"/>
      <w:marRight w:val="0"/>
      <w:marTop w:val="0"/>
      <w:marBottom w:val="0"/>
      <w:divBdr>
        <w:top w:val="none" w:sz="0" w:space="0" w:color="auto"/>
        <w:left w:val="none" w:sz="0" w:space="0" w:color="auto"/>
        <w:bottom w:val="none" w:sz="0" w:space="0" w:color="auto"/>
        <w:right w:val="none" w:sz="0" w:space="0" w:color="auto"/>
      </w:divBdr>
    </w:div>
    <w:div w:id="16443891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16/09/relationships/commentsIds" Target="commentsIds.xml"/><Relationship Id="rId8" Type="http://schemas.openxmlformats.org/officeDocument/2006/relationships/hyperlink" Target="https://www.affordablelearninggeorgia.org/about/rfp_r20" TargetMode="Externa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9" Type="http://schemas.microsoft.com/office/2018/08/relationships/commentsExtensible" Target="commentsExtensible.xml"/><Relationship Id="rId10" Type="http://schemas.openxmlformats.org/officeDocument/2006/relationships/header" Target="header1.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routledge.com/Routledge-Handbook-of-Human-Rights-in-Asia/Varennes-Gardiner/p/book/9780367659691" TargetMode="Externa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hyperlink" Target="https://affordablelearninggeorgia.org/" TargetMode="External"/><Relationship Id="rId2" Type="http://schemas.openxmlformats.org/officeDocument/2006/relationships/hyperlink" Target="https://creativecommons.org/licenses/by/4.0/?ref=chooser-v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affordablelearninggeorgia.org/" TargetMode="External"/><Relationship Id="rId2" Type="http://schemas.openxmlformats.org/officeDocument/2006/relationships/hyperlink" Target="https://creativecommons.org/licenses/by/4.0/?ref=chooser-v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T3PF1ABUlD/nXsaAJwMp5YeigA==">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</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73670A-3B32-40AC-B537-734DCF86FD5C}"/>
</file>

<file path=customXml/itemProps3.xml><?xml version="1.0" encoding="utf-8"?>
<ds:datastoreItem xmlns:ds="http://schemas.openxmlformats.org/officeDocument/2006/customXml" ds:itemID="{7A884DD5-17B6-402C-8026-DECD9741D699}"/>
</file>

<file path=customXml/itemProps4.xml><?xml version="1.0" encoding="utf-8"?>
<ds:datastoreItem xmlns:ds="http://schemas.openxmlformats.org/officeDocument/2006/customXml" ds:itemID="{1619D023-4660-4333-8B78-39DD5DC8B9B2}"/>
</file>

<file path=docProps/app.xml><?xml version="1.0" encoding="utf-8"?>
<Properties xmlns="http://schemas.openxmlformats.org/officeDocument/2006/extended-properties" xmlns:vt="http://schemas.openxmlformats.org/officeDocument/2006/docPropsVTypes">
  <Template>Normal.dotm</Template>
  <TotalTime>31</TotalTime>
  <Pages>11</Pages>
  <Words>4478</Words>
  <Characters>25529</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Microsoft Office User</cp:lastModifiedBy>
  <cp:revision>35</cp:revision>
  <dcterms:created xsi:type="dcterms:W3CDTF">2021-10-05T13:54:00Z</dcterms:created>
  <dcterms:modified xsi:type="dcterms:W3CDTF">2021-10-14T17:20:00Z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